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DE4FD5" w14:textId="77777777" w:rsidR="00A97816" w:rsidRDefault="00A97816" w:rsidP="00C10509">
      <w:pPr>
        <w:pStyle w:val="Sinespaciado"/>
      </w:pPr>
      <w:bookmarkStart w:id="0" w:name="_GoBack"/>
      <w:bookmarkEnd w:id="0"/>
    </w:p>
    <w:p w14:paraId="55A99A76" w14:textId="77777777" w:rsidR="008F0773" w:rsidRDefault="008F0773"/>
    <w:p w14:paraId="669772E9" w14:textId="77777777" w:rsidR="00C9060A" w:rsidRDefault="00C9060A"/>
    <w:p w14:paraId="5B2050E0" w14:textId="77777777" w:rsidR="00C9060A" w:rsidRPr="00C9060A" w:rsidRDefault="00C9060A" w:rsidP="00C9060A"/>
    <w:p w14:paraId="01CB815D" w14:textId="77777777" w:rsidR="00C9060A" w:rsidRPr="00C9060A" w:rsidRDefault="00C9060A" w:rsidP="00C9060A"/>
    <w:p w14:paraId="772E740B" w14:textId="77777777" w:rsidR="00C9060A" w:rsidRPr="00C9060A" w:rsidRDefault="00C9060A" w:rsidP="00C9060A"/>
    <w:p w14:paraId="4C26D118" w14:textId="77777777" w:rsidR="00C9060A" w:rsidRPr="00C9060A" w:rsidRDefault="00714C00" w:rsidP="00C9060A">
      <w:r>
        <w:rPr>
          <w:noProof/>
          <w:lang w:val="es-ES" w:eastAsia="es-ES"/>
        </w:rPr>
        <mc:AlternateContent>
          <mc:Choice Requires="wps">
            <w:drawing>
              <wp:anchor distT="0" distB="0" distL="114300" distR="114300" simplePos="0" relativeHeight="251726848" behindDoc="0" locked="0" layoutInCell="1" allowOverlap="1" wp14:anchorId="22B88E36" wp14:editId="1D348117">
                <wp:simplePos x="0" y="0"/>
                <wp:positionH relativeFrom="margin">
                  <wp:posOffset>-280034</wp:posOffset>
                </wp:positionH>
                <wp:positionV relativeFrom="paragraph">
                  <wp:posOffset>-635</wp:posOffset>
                </wp:positionV>
                <wp:extent cx="6477000" cy="3568700"/>
                <wp:effectExtent l="0" t="0" r="0" b="12700"/>
                <wp:wrapNone/>
                <wp:docPr id="8" name="Cuadro de texto 8"/>
                <wp:cNvGraphicFramePr/>
                <a:graphic xmlns:a="http://schemas.openxmlformats.org/drawingml/2006/main">
                  <a:graphicData uri="http://schemas.microsoft.com/office/word/2010/wordprocessingShape">
                    <wps:wsp>
                      <wps:cNvSpPr txBox="1"/>
                      <wps:spPr>
                        <a:xfrm>
                          <a:off x="0" y="0"/>
                          <a:ext cx="6477000" cy="356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47BC98" w14:textId="77777777" w:rsidR="009B7699" w:rsidRPr="00714C00" w:rsidRDefault="009B7699" w:rsidP="008F0773">
                            <w:pPr>
                              <w:jc w:val="center"/>
                              <w:rPr>
                                <w:color w:val="FFFFFF" w:themeColor="background1"/>
                                <w:sz w:val="72"/>
                                <w:szCs w:val="100"/>
                                <w:lang w:val="es-ES"/>
                              </w:rPr>
                            </w:pPr>
                            <w:r w:rsidRPr="00714C00">
                              <w:rPr>
                                <w:color w:val="FFFFFF" w:themeColor="background1"/>
                                <w:sz w:val="72"/>
                                <w:szCs w:val="100"/>
                                <w:lang w:val="es-ES"/>
                              </w:rPr>
                              <w:t>Análisis de factibilidad para llevar a cabo la evaluación de impacto del programa “Vamos juntos a la escuela”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Cuadro de texto 8" o:spid="_x0000_s1026" type="#_x0000_t202" style="position:absolute;margin-left:-22pt;margin-top:0;width:510pt;height:281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" filled="f" stroked="f" strokeweight=".5pt">
                <v:textbox>
                  <w:txbxContent>
                    <w:p w14:paraId="6647BC98" w14:textId="77777777" w:rsidR="009B7699" w:rsidRPr="00714C00" w:rsidRDefault="009B7699" w:rsidP="008F0773">
                      <w:pPr>
                        <w:jc w:val="center"/>
                        <w:rPr>
                          <w:color w:val="FFFFFF" w:themeColor="background1"/>
                          <w:sz w:val="72"/>
                          <w:szCs w:val="100"/>
                          <w:lang w:val="es-ES"/>
                        </w:rPr>
                      </w:pPr>
                      <w:r w:rsidRPr="00714C00">
                        <w:rPr>
                          <w:color w:val="FFFFFF" w:themeColor="background1"/>
                          <w:sz w:val="72"/>
                          <w:szCs w:val="100"/>
                          <w:lang w:val="es-ES"/>
                        </w:rPr>
                        <w:t>Análisis de factibilidad para llevar a cabo la evaluación de impacto del programa “Vamos juntos a la escuela”</w:t>
                      </w:r>
                    </w:p>
                  </w:txbxContent>
                </v:textbox>
                <w10:wrap anchorx="margin"/>
              </v:shape>
            </w:pict>
          </mc:Fallback>
        </mc:AlternateContent>
      </w:r>
    </w:p>
    <w:p w14:paraId="0830634F" w14:textId="77777777" w:rsidR="00C9060A" w:rsidRDefault="001F4851" w:rsidP="00C9060A">
      <w:pPr>
        <w:tabs>
          <w:tab w:val="left" w:pos="7768"/>
        </w:tabs>
      </w:pPr>
      <w:r>
        <w:rPr>
          <w:noProof/>
          <w:lang w:val="es-ES" w:eastAsia="es-ES"/>
        </w:rPr>
        <mc:AlternateContent>
          <mc:Choice Requires="wps">
            <w:drawing>
              <wp:anchor distT="0" distB="0" distL="114300" distR="114300" simplePos="0" relativeHeight="251750400" behindDoc="0" locked="0" layoutInCell="1" allowOverlap="1" wp14:anchorId="0249102C" wp14:editId="47FE2008">
                <wp:simplePos x="0" y="0"/>
                <wp:positionH relativeFrom="page">
                  <wp:posOffset>2134639</wp:posOffset>
                </wp:positionH>
                <wp:positionV relativeFrom="paragraph">
                  <wp:posOffset>5024062</wp:posOffset>
                </wp:positionV>
                <wp:extent cx="3235325" cy="1130968"/>
                <wp:effectExtent l="0" t="0" r="0" b="0"/>
                <wp:wrapNone/>
                <wp:docPr id="127" name="Cuadro de texto 127"/>
                <wp:cNvGraphicFramePr/>
                <a:graphic xmlns:a="http://schemas.openxmlformats.org/drawingml/2006/main">
                  <a:graphicData uri="http://schemas.microsoft.com/office/word/2010/wordprocessingShape">
                    <wps:wsp>
                      <wps:cNvSpPr txBox="1"/>
                      <wps:spPr>
                        <a:xfrm>
                          <a:off x="0" y="0"/>
                          <a:ext cx="3235325" cy="11309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7D6229" w14:textId="77777777" w:rsidR="009B7699" w:rsidRPr="00714C00" w:rsidRDefault="009B7699" w:rsidP="00210F74">
                            <w:pPr>
                              <w:spacing w:after="0" w:line="240" w:lineRule="auto"/>
                              <w:jc w:val="center"/>
                              <w:rPr>
                                <w:rFonts w:ascii="Univia Pro Ultra" w:hAnsi="Univia Pro Ultra"/>
                                <w:color w:val="555555"/>
                                <w:sz w:val="52"/>
                                <w:szCs w:val="60"/>
                                <w:lang w:val="es-ES"/>
                              </w:rPr>
                            </w:pPr>
                            <w:r w:rsidRPr="00714C00">
                              <w:rPr>
                                <w:rFonts w:ascii="Univia Pro Ultra" w:hAnsi="Univia Pro Ultra"/>
                                <w:color w:val="555555"/>
                                <w:sz w:val="52"/>
                                <w:szCs w:val="60"/>
                                <w:lang w:val="es-ES"/>
                              </w:rPr>
                              <w:t xml:space="preserve">Reporte final </w:t>
                            </w:r>
                          </w:p>
                          <w:p w14:paraId="012B90DF" w14:textId="77777777" w:rsidR="009B7699" w:rsidRPr="00714C00" w:rsidRDefault="009B7699" w:rsidP="00210F74">
                            <w:pPr>
                              <w:spacing w:after="0" w:line="240" w:lineRule="auto"/>
                              <w:jc w:val="center"/>
                              <w:rPr>
                                <w:rFonts w:ascii="Univia Pro Ultra" w:hAnsi="Univia Pro Ultra"/>
                                <w:color w:val="555555"/>
                                <w:sz w:val="32"/>
                                <w:szCs w:val="40"/>
                                <w:lang w:val="es-ES"/>
                              </w:rPr>
                            </w:pPr>
                            <w:r w:rsidRPr="00714C00">
                              <w:rPr>
                                <w:rFonts w:ascii="Univia Pro Ultra" w:hAnsi="Univia Pro Ultra"/>
                                <w:color w:val="555555"/>
                                <w:sz w:val="32"/>
                                <w:szCs w:val="40"/>
                                <w:lang w:val="es-ES"/>
                              </w:rPr>
                              <w:t>Diciembre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27" o:spid="_x0000_s1027" type="#_x0000_t202" style="position:absolute;margin-left:168.1pt;margin-top:395.6pt;width:254.75pt;height:89.0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" filled="f" stroked="f" strokeweight=".5pt">
                <v:textbox>
                  <w:txbxContent>
                    <w:p w14:paraId="4C7D6229" w14:textId="77777777" w:rsidR="009B7699" w:rsidRPr="00714C00" w:rsidRDefault="009B7699" w:rsidP="00210F74">
                      <w:pPr>
                        <w:spacing w:after="0" w:line="240" w:lineRule="auto"/>
                        <w:jc w:val="center"/>
                        <w:rPr>
                          <w:rFonts w:ascii="Univia Pro Ultra" w:hAnsi="Univia Pro Ultra"/>
                          <w:color w:val="555555"/>
                          <w:sz w:val="52"/>
                          <w:szCs w:val="60"/>
                          <w:lang w:val="es-ES"/>
                        </w:rPr>
                      </w:pPr>
                      <w:r w:rsidRPr="00714C00">
                        <w:rPr>
                          <w:rFonts w:ascii="Univia Pro Ultra" w:hAnsi="Univia Pro Ultra"/>
                          <w:color w:val="555555"/>
                          <w:sz w:val="52"/>
                          <w:szCs w:val="60"/>
                          <w:lang w:val="es-ES"/>
                        </w:rPr>
                        <w:t xml:space="preserve">Reporte final </w:t>
                      </w:r>
                    </w:p>
                    <w:p w14:paraId="012B90DF" w14:textId="77777777" w:rsidR="009B7699" w:rsidRPr="00714C00" w:rsidRDefault="009B7699" w:rsidP="00210F74">
                      <w:pPr>
                        <w:spacing w:after="0" w:line="240" w:lineRule="auto"/>
                        <w:jc w:val="center"/>
                        <w:rPr>
                          <w:rFonts w:ascii="Univia Pro Ultra" w:hAnsi="Univia Pro Ultra"/>
                          <w:color w:val="555555"/>
                          <w:sz w:val="32"/>
                          <w:szCs w:val="40"/>
                          <w:lang w:val="es-ES"/>
                        </w:rPr>
                      </w:pPr>
                      <w:r w:rsidRPr="00714C00">
                        <w:rPr>
                          <w:rFonts w:ascii="Univia Pro Ultra" w:hAnsi="Univia Pro Ultra"/>
                          <w:color w:val="555555"/>
                          <w:sz w:val="32"/>
                          <w:szCs w:val="40"/>
                          <w:lang w:val="es-ES"/>
                        </w:rPr>
                        <w:t>Diciembre 2021</w:t>
                      </w:r>
                    </w:p>
                  </w:txbxContent>
                </v:textbox>
                <w10:wrap anchorx="page"/>
              </v:shape>
            </w:pict>
          </mc:Fallback>
        </mc:AlternateContent>
      </w:r>
    </w:p>
    <w:p w14:paraId="435E7C28" w14:textId="77777777" w:rsidR="008F0773" w:rsidRPr="00C9060A" w:rsidRDefault="008F0773" w:rsidP="00C9060A">
      <w:pPr>
        <w:tabs>
          <w:tab w:val="left" w:pos="7768"/>
        </w:tabs>
        <w:sectPr w:rsidR="008F0773" w:rsidRPr="00C9060A">
          <w:headerReference w:type="default" r:id="rId9"/>
          <w:footerReference w:type="default" r:id="rId10"/>
          <w:pgSz w:w="12240" w:h="15840"/>
          <w:pgMar w:top="1417" w:right="1701" w:bottom="1417" w:left="1701" w:header="708" w:footer="708" w:gutter="0"/>
          <w:cols w:space="708"/>
          <w:docGrid w:linePitch="360"/>
        </w:sectPr>
      </w:pPr>
    </w:p>
    <w:p w14:paraId="1ACDD5B0" w14:textId="77777777" w:rsidR="008F0773" w:rsidRDefault="008F0773"/>
    <w:p w14:paraId="658B7B88" w14:textId="77777777" w:rsidR="008F0773" w:rsidRPr="008F0773" w:rsidRDefault="008F0773" w:rsidP="008F0773"/>
    <w:p w14:paraId="330EEBE5" w14:textId="77777777" w:rsidR="008F0773" w:rsidRPr="008F0773" w:rsidRDefault="008F0773" w:rsidP="008F0773"/>
    <w:p w14:paraId="5E7C81B6" w14:textId="77777777" w:rsidR="008F0773" w:rsidRDefault="008F0773"/>
    <w:p w14:paraId="698914EE" w14:textId="77777777" w:rsidR="008F0773" w:rsidRDefault="008F0773" w:rsidP="008F0773">
      <w:pPr>
        <w:tabs>
          <w:tab w:val="left" w:pos="7410"/>
        </w:tabs>
      </w:pPr>
    </w:p>
    <w:p w14:paraId="4AF4EB4B" w14:textId="77777777" w:rsidR="0019527B" w:rsidRDefault="0019527B"/>
    <w:p w14:paraId="30F36740" w14:textId="77777777" w:rsidR="0019527B" w:rsidRPr="0019527B" w:rsidRDefault="0019527B" w:rsidP="0019527B"/>
    <w:p w14:paraId="04CCD546" w14:textId="77777777" w:rsidR="0019527B" w:rsidRPr="0019527B" w:rsidRDefault="0019527B" w:rsidP="0019527B"/>
    <w:p w14:paraId="411E9BCC" w14:textId="77777777" w:rsidR="0019527B" w:rsidRPr="0019527B" w:rsidRDefault="0019527B" w:rsidP="0019527B"/>
    <w:p w14:paraId="4E4BB1E2" w14:textId="77777777" w:rsidR="0019527B" w:rsidRPr="0019527B" w:rsidRDefault="0019527B" w:rsidP="0019527B"/>
    <w:p w14:paraId="48F3FD99" w14:textId="77777777" w:rsidR="0019527B" w:rsidRPr="0019527B" w:rsidRDefault="0019527B" w:rsidP="0019527B"/>
    <w:p w14:paraId="5354AFE5" w14:textId="77777777" w:rsidR="0019527B" w:rsidRPr="0019527B" w:rsidRDefault="0019527B" w:rsidP="0019527B"/>
    <w:p w14:paraId="72ECD1CF" w14:textId="77777777" w:rsidR="0019527B" w:rsidRDefault="0019527B" w:rsidP="0019527B"/>
    <w:p w14:paraId="0239E871" w14:textId="77777777" w:rsidR="0019527B" w:rsidRDefault="0019527B" w:rsidP="0019527B"/>
    <w:p w14:paraId="0296DC72" w14:textId="77777777" w:rsidR="001D5953" w:rsidRPr="0019527B" w:rsidRDefault="001D5953" w:rsidP="0019527B">
      <w:pPr>
        <w:sectPr w:rsidR="001D5953" w:rsidRPr="0019527B">
          <w:headerReference w:type="default" r:id="rId11"/>
          <w:footerReference w:type="default" r:id="rId12"/>
          <w:pgSz w:w="12240" w:h="15840"/>
          <w:pgMar w:top="1417" w:right="1701" w:bottom="1417" w:left="1701" w:header="708" w:footer="708" w:gutter="0"/>
          <w:cols w:space="708"/>
          <w:docGrid w:linePitch="360"/>
        </w:sectPr>
      </w:pPr>
    </w:p>
    <w:p w14:paraId="7093A707" w14:textId="77777777" w:rsidR="001D5953" w:rsidRDefault="004B583C">
      <w:pPr>
        <w:sectPr w:rsidR="001D5953">
          <w:headerReference w:type="default" r:id="rId13"/>
          <w:footerReference w:type="default" r:id="rId14"/>
          <w:pgSz w:w="12240" w:h="15840"/>
          <w:pgMar w:top="1417" w:right="1701" w:bottom="1417" w:left="1701" w:header="708" w:footer="708" w:gutter="0"/>
          <w:cols w:space="708"/>
          <w:docGrid w:linePitch="360"/>
        </w:sectPr>
      </w:pPr>
      <w:r w:rsidRPr="00827F08">
        <w:rPr>
          <w:noProof/>
          <w:lang w:val="es-ES" w:eastAsia="es-ES"/>
        </w:rPr>
        <w:lastRenderedPageBreak/>
        <mc:AlternateContent>
          <mc:Choice Requires="wps">
            <w:drawing>
              <wp:anchor distT="0" distB="0" distL="114300" distR="114300" simplePos="0" relativeHeight="251729920" behindDoc="0" locked="0" layoutInCell="1" allowOverlap="1" wp14:anchorId="7B1FA7A6" wp14:editId="086F8CDC">
                <wp:simplePos x="0" y="0"/>
                <wp:positionH relativeFrom="margin">
                  <wp:posOffset>290851</wp:posOffset>
                </wp:positionH>
                <wp:positionV relativeFrom="paragraph">
                  <wp:posOffset>2583793</wp:posOffset>
                </wp:positionV>
                <wp:extent cx="4838700" cy="5178973"/>
                <wp:effectExtent l="0" t="0" r="0" b="3175"/>
                <wp:wrapNone/>
                <wp:docPr id="32" name="Cuadro de texto 32"/>
                <wp:cNvGraphicFramePr/>
                <a:graphic xmlns:a="http://schemas.openxmlformats.org/drawingml/2006/main">
                  <a:graphicData uri="http://schemas.microsoft.com/office/word/2010/wordprocessingShape">
                    <wps:wsp>
                      <wps:cNvSpPr txBox="1"/>
                      <wps:spPr>
                        <a:xfrm>
                          <a:off x="0" y="0"/>
                          <a:ext cx="4838700" cy="51789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34D5F7"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Ing. Jorge Toledo Luis</w:t>
                            </w:r>
                          </w:p>
                          <w:p w14:paraId="44013D85"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Coordinador General del Comité Estatal de Planeación para el Desarrollo de Oaxaca</w:t>
                            </w:r>
                          </w:p>
                          <w:p w14:paraId="7EA1FA85" w14:textId="77777777" w:rsidR="009B7699" w:rsidRPr="00714C00" w:rsidRDefault="009B7699" w:rsidP="00827F08">
                            <w:pPr>
                              <w:spacing w:after="0" w:line="240" w:lineRule="auto"/>
                              <w:jc w:val="center"/>
                              <w:rPr>
                                <w:color w:val="555555"/>
                                <w:sz w:val="34"/>
                                <w:szCs w:val="34"/>
                                <w:lang w:val="es-ES"/>
                              </w:rPr>
                            </w:pPr>
                          </w:p>
                          <w:p w14:paraId="2714AD0A"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Mtro. Gonzalo Lapuente Sastre</w:t>
                            </w:r>
                          </w:p>
                          <w:p w14:paraId="5F3F21B0"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Director General de la Instancia Técnica de Evaluación</w:t>
                            </w:r>
                          </w:p>
                          <w:p w14:paraId="13FC3A9A" w14:textId="77777777" w:rsidR="009B7699" w:rsidRPr="00714C00" w:rsidRDefault="009B7699" w:rsidP="00827F08">
                            <w:pPr>
                              <w:spacing w:after="0" w:line="240" w:lineRule="auto"/>
                              <w:jc w:val="center"/>
                              <w:rPr>
                                <w:color w:val="555555"/>
                                <w:sz w:val="34"/>
                                <w:szCs w:val="34"/>
                                <w:lang w:val="es-ES"/>
                              </w:rPr>
                            </w:pPr>
                          </w:p>
                          <w:p w14:paraId="4E60DB5E"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M.T.A. Rosa Lilia Almaraz Vásquez</w:t>
                            </w:r>
                          </w:p>
                          <w:p w14:paraId="74CC928A"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Jefa de la Unidad de Desarrollo de Políticas de Evaluación</w:t>
                            </w:r>
                          </w:p>
                          <w:p w14:paraId="671EBFD3" w14:textId="77777777" w:rsidR="009B7699" w:rsidRPr="00714C00" w:rsidRDefault="009B7699" w:rsidP="00827F08">
                            <w:pPr>
                              <w:spacing w:after="0" w:line="240" w:lineRule="auto"/>
                              <w:jc w:val="center"/>
                              <w:rPr>
                                <w:color w:val="555555"/>
                                <w:sz w:val="34"/>
                                <w:szCs w:val="34"/>
                                <w:lang w:val="es-ES"/>
                              </w:rPr>
                            </w:pPr>
                          </w:p>
                          <w:p w14:paraId="21B2000F"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L.E. Beatriz Soledad Chagoya Vargas</w:t>
                            </w:r>
                          </w:p>
                          <w:p w14:paraId="44B90356"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Jefa del Departamento de Desarrollo Normativo y Evaluación de Resultados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2" o:spid="_x0000_s1028" type="#_x0000_t202" style="position:absolute;margin-left:22.9pt;margin-top:203.45pt;width:381pt;height:407.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" filled="f" stroked="f" strokeweight=".5pt">
                <v:textbox>
                  <w:txbxContent>
                    <w:p w14:paraId="5634D5F7"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Ing. Jorge Toledo Luis</w:t>
                      </w:r>
                    </w:p>
                    <w:p w14:paraId="44013D85"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Coordinador General del Comité Estatal de Planeación para el Desarrollo de Oaxaca</w:t>
                      </w:r>
                    </w:p>
                    <w:p w14:paraId="7EA1FA85" w14:textId="77777777" w:rsidR="009B7699" w:rsidRPr="00714C00" w:rsidRDefault="009B7699" w:rsidP="00827F08">
                      <w:pPr>
                        <w:spacing w:after="0" w:line="240" w:lineRule="auto"/>
                        <w:jc w:val="center"/>
                        <w:rPr>
                          <w:color w:val="555555"/>
                          <w:sz w:val="34"/>
                          <w:szCs w:val="34"/>
                          <w:lang w:val="es-ES"/>
                        </w:rPr>
                      </w:pPr>
                    </w:p>
                    <w:p w14:paraId="2714AD0A"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Mtro. Gonzalo Lapuente Sastre</w:t>
                      </w:r>
                    </w:p>
                    <w:p w14:paraId="5F3F21B0"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Director General de la Instancia Técnica de Evaluación</w:t>
                      </w:r>
                    </w:p>
                    <w:p w14:paraId="13FC3A9A" w14:textId="77777777" w:rsidR="009B7699" w:rsidRPr="00714C00" w:rsidRDefault="009B7699" w:rsidP="00827F08">
                      <w:pPr>
                        <w:spacing w:after="0" w:line="240" w:lineRule="auto"/>
                        <w:jc w:val="center"/>
                        <w:rPr>
                          <w:color w:val="555555"/>
                          <w:sz w:val="34"/>
                          <w:szCs w:val="34"/>
                          <w:lang w:val="es-ES"/>
                        </w:rPr>
                      </w:pPr>
                    </w:p>
                    <w:p w14:paraId="4E60DB5E"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M.T.A. Rosa Lilia Almaraz Vásquez</w:t>
                      </w:r>
                    </w:p>
                    <w:p w14:paraId="74CC928A"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Jefa de la Unidad de Desarrollo de Políticas de Evaluación</w:t>
                      </w:r>
                    </w:p>
                    <w:p w14:paraId="671EBFD3" w14:textId="77777777" w:rsidR="009B7699" w:rsidRPr="00714C00" w:rsidRDefault="009B7699" w:rsidP="00827F08">
                      <w:pPr>
                        <w:spacing w:after="0" w:line="240" w:lineRule="auto"/>
                        <w:jc w:val="center"/>
                        <w:rPr>
                          <w:color w:val="555555"/>
                          <w:sz w:val="34"/>
                          <w:szCs w:val="34"/>
                          <w:lang w:val="es-ES"/>
                        </w:rPr>
                      </w:pPr>
                    </w:p>
                    <w:p w14:paraId="21B2000F" w14:textId="77777777" w:rsidR="009B7699" w:rsidRPr="00714C00" w:rsidRDefault="009B7699" w:rsidP="00827F08">
                      <w:pPr>
                        <w:spacing w:after="0" w:line="240" w:lineRule="auto"/>
                        <w:jc w:val="center"/>
                        <w:rPr>
                          <w:color w:val="555555"/>
                          <w:sz w:val="40"/>
                          <w:szCs w:val="40"/>
                          <w:lang w:val="es-ES"/>
                        </w:rPr>
                      </w:pPr>
                      <w:r w:rsidRPr="00714C00">
                        <w:rPr>
                          <w:color w:val="555555"/>
                          <w:sz w:val="40"/>
                          <w:szCs w:val="40"/>
                          <w:lang w:val="es-ES"/>
                        </w:rPr>
                        <w:t>L.E. Beatriz Soledad Chagoya Vargas</w:t>
                      </w:r>
                    </w:p>
                    <w:p w14:paraId="44B90356" w14:textId="77777777" w:rsidR="009B7699" w:rsidRPr="00714C00" w:rsidRDefault="009B7699" w:rsidP="00827F08">
                      <w:pPr>
                        <w:spacing w:after="0" w:line="240" w:lineRule="auto"/>
                        <w:jc w:val="center"/>
                        <w:rPr>
                          <w:color w:val="555555"/>
                          <w:sz w:val="34"/>
                          <w:szCs w:val="34"/>
                          <w:lang w:val="es-ES"/>
                        </w:rPr>
                      </w:pPr>
                      <w:r w:rsidRPr="00714C00">
                        <w:rPr>
                          <w:color w:val="555555"/>
                          <w:sz w:val="34"/>
                          <w:szCs w:val="34"/>
                          <w:lang w:val="es-ES"/>
                        </w:rPr>
                        <w:t>Jefa del Departamento de Desarrollo Normativo y Evaluación de Resultados</w:t>
                      </w:r>
                    </w:p>
                  </w:txbxContent>
                </v:textbox>
                <w10:wrap anchorx="margin"/>
              </v:shape>
            </w:pict>
          </mc:Fallback>
        </mc:AlternateContent>
      </w:r>
      <w:r w:rsidR="008B13F6" w:rsidRPr="00827F08">
        <w:rPr>
          <w:noProof/>
          <w:lang w:val="es-ES" w:eastAsia="es-ES"/>
        </w:rPr>
        <mc:AlternateContent>
          <mc:Choice Requires="wps">
            <w:drawing>
              <wp:anchor distT="0" distB="0" distL="114300" distR="114300" simplePos="0" relativeHeight="251728896" behindDoc="0" locked="0" layoutInCell="1" allowOverlap="1" wp14:anchorId="3A7B89A5" wp14:editId="305C61D9">
                <wp:simplePos x="0" y="0"/>
                <wp:positionH relativeFrom="margin">
                  <wp:posOffset>1339215</wp:posOffset>
                </wp:positionH>
                <wp:positionV relativeFrom="paragraph">
                  <wp:posOffset>1519555</wp:posOffset>
                </wp:positionV>
                <wp:extent cx="2933700" cy="876300"/>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29337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3D804" w14:textId="77777777" w:rsidR="009B7699" w:rsidRPr="005540B6" w:rsidRDefault="009B7699" w:rsidP="00827F08">
                            <w:pPr>
                              <w:jc w:val="center"/>
                              <w:rPr>
                                <w:rFonts w:ascii="Univia Pro Ultra" w:hAnsi="Univia Pro Ultra"/>
                                <w:color w:val="555555"/>
                                <w:sz w:val="50"/>
                                <w:szCs w:val="50"/>
                                <w:lang w:val="es-ES"/>
                              </w:rPr>
                            </w:pPr>
                            <w:r w:rsidRPr="005540B6">
                              <w:rPr>
                                <w:rFonts w:ascii="Univia Pro Ultra" w:hAnsi="Univia Pro Ultra"/>
                                <w:color w:val="555555"/>
                                <w:sz w:val="50"/>
                                <w:szCs w:val="50"/>
                                <w:lang w:val="es-ES"/>
                              </w:rPr>
                              <w:t>Directorio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81967A" id="Cuadro de texto 31" o:spid="_x0000_s1029" type="#_x0000_t202" style="position:absolute;margin-left:105.45pt;margin-top:119.65pt;width:231pt;height:69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" filled="f" stroked="f" strokeweight=".5pt">
                <v:textbox>
                  <w:txbxContent>
                    <w:p w:rsidR="00AB11E1" w:rsidRPr="005540B6" w:rsidRDefault="00AB11E1" w:rsidP="00827F08">
                      <w:pPr>
                        <w:jc w:val="center"/>
                        <w:rPr>
                          <w:rFonts w:ascii="Univia Pro Ultra" w:hAnsi="Univia Pro Ultra"/>
                          <w:color w:val="555555"/>
                          <w:sz w:val="50"/>
                          <w:szCs w:val="50"/>
                          <w:lang w:val="es-ES"/>
                        </w:rPr>
                      </w:pPr>
                      <w:r w:rsidRPr="005540B6">
                        <w:rPr>
                          <w:rFonts w:ascii="Univia Pro Ultra" w:hAnsi="Univia Pro Ultra"/>
                          <w:color w:val="555555"/>
                          <w:sz w:val="50"/>
                          <w:szCs w:val="50"/>
                          <w:lang w:val="es-ES"/>
                        </w:rPr>
                        <w:t>Directorio</w:t>
                      </w:r>
                    </w:p>
                  </w:txbxContent>
                </v:textbox>
                <w10:wrap anchorx="margin"/>
              </v:shape>
            </w:pict>
          </mc:Fallback>
        </mc:AlternateContent>
      </w:r>
    </w:p>
    <w:p w14:paraId="6B7BAF6C" w14:textId="77777777" w:rsidR="00210F74" w:rsidRPr="005540B6" w:rsidRDefault="00210F74" w:rsidP="00210F74">
      <w:pPr>
        <w:jc w:val="center"/>
        <w:rPr>
          <w:rFonts w:ascii="Univia Pro Ultra" w:hAnsi="Univia Pro Ultra"/>
          <w:color w:val="555555"/>
          <w:sz w:val="50"/>
          <w:szCs w:val="50"/>
          <w:lang w:val="es-ES"/>
        </w:rPr>
      </w:pPr>
      <w:r w:rsidRPr="005540B6">
        <w:rPr>
          <w:rFonts w:ascii="Univia Pro Ultra" w:hAnsi="Univia Pro Ultra"/>
          <w:color w:val="555555"/>
          <w:sz w:val="50"/>
          <w:szCs w:val="50"/>
          <w:lang w:val="es-ES"/>
        </w:rPr>
        <w:lastRenderedPageBreak/>
        <w:t>Resumen Ejecutivo</w:t>
      </w:r>
    </w:p>
    <w:p w14:paraId="0305AC90" w14:textId="77777777" w:rsidR="0007114F" w:rsidRDefault="0007114F" w:rsidP="006B1A13">
      <w:pPr>
        <w:jc w:val="both"/>
        <w:rPr>
          <w:noProof/>
          <w:lang w:eastAsia="es-MX"/>
        </w:rPr>
      </w:pPr>
      <w:r>
        <w:rPr>
          <w:noProof/>
          <w:lang w:eastAsia="es-MX"/>
        </w:rPr>
        <w:t xml:space="preserve">Las evaluaciones de impacto son una herramienta que permiten medir los efectos de una intervención pública sobre su población beneficiaria, utilizando técnicas metodológicas rigurosas y análisis cuantitativos y/o cualitativos, pudiendo proporcionar elementos sustanciales para la toma de decisiones gubernamentales. Sin embargo, su realización implica considerar requerimientos específicos de información, maduración de los programas, sus contextos de ejecución, así como otros factores que pudieran alterar los resultados atribuíbles a éste, además de implicar gran cantidad de recursos económicos, evaluadores especializados en la materia y tiempo invertido para su realización. Por tanto, aventurarse a realizar este tipo de evaluaciones, ante contextos de austeridad y eficiencia del gasto público, </w:t>
      </w:r>
      <w:r w:rsidR="00714C00">
        <w:rPr>
          <w:noProof/>
          <w:lang w:eastAsia="es-MX"/>
        </w:rPr>
        <w:t>pudieran represetar acciones poco resposanbles.</w:t>
      </w:r>
    </w:p>
    <w:p w14:paraId="0BB9BA33" w14:textId="77777777" w:rsidR="006028EA" w:rsidRDefault="0007114F" w:rsidP="006B1A13">
      <w:pPr>
        <w:jc w:val="both"/>
        <w:rPr>
          <w:noProof/>
          <w:lang w:eastAsia="es-MX"/>
        </w:rPr>
      </w:pPr>
      <w:r>
        <w:rPr>
          <w:noProof/>
          <w:lang w:eastAsia="es-MX"/>
        </w:rPr>
        <w:t>Es así que se integró en el Programa Anual de Evaluación 2021 del Gobierno del Estado de Oaxaca el análisis de factibildiad para realizar la posible evaluación de impacto del programa social “Vamos Juntos a la Escuela”</w:t>
      </w:r>
      <w:r w:rsidR="00DF684E">
        <w:rPr>
          <w:noProof/>
          <w:lang w:eastAsia="es-MX"/>
        </w:rPr>
        <w:t xml:space="preserve">, el cual inició su operación desde 2011, siendo retomado por la actual administración estatal por los posibles beneficios que se le atribuyen respecto a la mejora de la economía familiar de las familias a través de dotar anualmente de un paquete de útiles y uniformes escolares a las y los estudiantes de escuelas públicas de educación básica del Estado, siendo de cobertura universal desde su creación, por lo menos en lo que respecta a los uniformes escolares. </w:t>
      </w:r>
    </w:p>
    <w:p w14:paraId="6F28FE9C" w14:textId="77777777" w:rsidR="00DF684E" w:rsidRDefault="00DF684E" w:rsidP="006B1A13">
      <w:pPr>
        <w:jc w:val="both"/>
        <w:rPr>
          <w:noProof/>
          <w:lang w:eastAsia="es-MX"/>
        </w:rPr>
      </w:pPr>
      <w:r>
        <w:rPr>
          <w:noProof/>
          <w:lang w:eastAsia="es-MX"/>
        </w:rPr>
        <w:t xml:space="preserve">En este tenor, se analiza la evolución del programa, los cambios en su objetivo, en su diseño y las mejoras que ha implementado con el tiempo, así como la información disponible que permita determinar la viabilidad de destinar recursos para la evaluación de impacto, esbozando las preguntas de investigación que permitan definir los objetivos a alcanzar. </w:t>
      </w:r>
    </w:p>
    <w:p w14:paraId="12BC8D78" w14:textId="77777777" w:rsidR="00DF684E" w:rsidRPr="00210F74" w:rsidRDefault="00DF684E" w:rsidP="006B1A13">
      <w:pPr>
        <w:jc w:val="both"/>
        <w:rPr>
          <w:noProof/>
          <w:lang w:eastAsia="es-MX"/>
        </w:rPr>
      </w:pPr>
      <w:r>
        <w:rPr>
          <w:noProof/>
          <w:lang w:eastAsia="es-MX"/>
        </w:rPr>
        <w:t xml:space="preserve">Así, se llega a concluir que, si bien el análisis de la información presenta retos en cuanto al diseño del contrafactual, es decir, del grupo de control que no recibe el beneficio y por tanto, que permite obtener los datos para el análisis estadístico, se podrían aplicar algunas técnicas específicas para casos de cobertura universal, que implicarían un tiempo más prolongado para la realización de la evalución del que se podría disponer en el ejercicio 2022, siendo no factible realizar la evaluación en el corto plazo, pero se concluye que es recomendable no abandonar la idea de la realización de la evaluación de impacto en el mediano plazo, lo anterior dado el contexto político y social imperante en el estado, que se agudiza a partir de la pandemia por la que atravieza la sociedad. </w:t>
      </w:r>
    </w:p>
    <w:p w14:paraId="668BE106" w14:textId="77777777" w:rsidR="006028EA" w:rsidRPr="00210F74" w:rsidRDefault="006028EA" w:rsidP="006B1A13">
      <w:pPr>
        <w:jc w:val="both"/>
        <w:rPr>
          <w:noProof/>
          <w:lang w:eastAsia="es-MX"/>
        </w:rPr>
      </w:pPr>
    </w:p>
    <w:p w14:paraId="1F44985F" w14:textId="77777777" w:rsidR="006028EA" w:rsidRPr="00210F74" w:rsidRDefault="006028EA" w:rsidP="006B1A13">
      <w:pPr>
        <w:jc w:val="both"/>
        <w:rPr>
          <w:noProof/>
          <w:lang w:eastAsia="es-MX"/>
        </w:rPr>
      </w:pPr>
    </w:p>
    <w:p w14:paraId="25962B49" w14:textId="77777777" w:rsidR="006028EA" w:rsidRPr="00210F74" w:rsidRDefault="006028EA" w:rsidP="006B1A13">
      <w:pPr>
        <w:jc w:val="both"/>
        <w:rPr>
          <w:noProof/>
          <w:lang w:eastAsia="es-MX"/>
        </w:rPr>
      </w:pPr>
    </w:p>
    <w:p w14:paraId="0D0760E5" w14:textId="77777777" w:rsidR="006028EA" w:rsidRPr="00210F74" w:rsidRDefault="006028EA">
      <w:pPr>
        <w:rPr>
          <w:noProof/>
          <w:lang w:eastAsia="es-MX"/>
        </w:rPr>
      </w:pPr>
    </w:p>
    <w:p w14:paraId="6F1CEEB4" w14:textId="77777777" w:rsidR="00B65EA1" w:rsidRDefault="00B65EA1">
      <w:pPr>
        <w:sectPr w:rsidR="00B65EA1">
          <w:headerReference w:type="default" r:id="rId15"/>
          <w:footerReference w:type="default" r:id="rId16"/>
          <w:pgSz w:w="12240" w:h="15840"/>
          <w:pgMar w:top="1417" w:right="1701" w:bottom="1417" w:left="1701" w:header="708" w:footer="708" w:gutter="0"/>
          <w:cols w:space="708"/>
          <w:docGrid w:linePitch="360"/>
        </w:sectPr>
      </w:pPr>
    </w:p>
    <w:p w14:paraId="43FE7477" w14:textId="77777777" w:rsidR="00210F74" w:rsidRPr="005540B6" w:rsidRDefault="00210F74" w:rsidP="00210F74">
      <w:pPr>
        <w:jc w:val="center"/>
        <w:rPr>
          <w:rFonts w:ascii="Univia Pro Ultra" w:hAnsi="Univia Pro Ultra"/>
          <w:color w:val="555555"/>
          <w:sz w:val="50"/>
          <w:szCs w:val="50"/>
          <w:lang w:val="es-ES"/>
        </w:rPr>
      </w:pPr>
      <w:r w:rsidRPr="005540B6">
        <w:rPr>
          <w:rFonts w:ascii="Univia Pro Ultra" w:hAnsi="Univia Pro Ultra"/>
          <w:color w:val="555555"/>
          <w:sz w:val="50"/>
          <w:szCs w:val="50"/>
          <w:lang w:val="es-ES"/>
        </w:rPr>
        <w:lastRenderedPageBreak/>
        <w:t>Contenido</w:t>
      </w:r>
    </w:p>
    <w:sdt>
      <w:sdtPr>
        <w:rPr>
          <w:rFonts w:ascii="Univia Pro" w:eastAsiaTheme="minorHAnsi" w:hAnsi="Univia Pro" w:cstheme="minorBidi"/>
          <w:color w:val="auto"/>
          <w:sz w:val="22"/>
          <w:szCs w:val="22"/>
          <w:lang w:val="es-ES" w:eastAsia="en-US"/>
        </w:rPr>
        <w:id w:val="1773824704"/>
        <w:docPartObj>
          <w:docPartGallery w:val="Table of Contents"/>
          <w:docPartUnique/>
        </w:docPartObj>
      </w:sdtPr>
      <w:sdtEndPr>
        <w:rPr>
          <w:bCs/>
        </w:rPr>
      </w:sdtEndPr>
      <w:sdtContent>
        <w:p w14:paraId="13C6C37D" w14:textId="77777777" w:rsidR="0054413D" w:rsidRPr="00C91D35" w:rsidRDefault="0054413D">
          <w:pPr>
            <w:pStyle w:val="Encabezadodetabladecontenido"/>
            <w:rPr>
              <w:rFonts w:ascii="Univia Pro" w:hAnsi="Univia Pro"/>
            </w:rPr>
          </w:pPr>
        </w:p>
        <w:p w14:paraId="4B46461C" w14:textId="77777777" w:rsidR="006B30E8" w:rsidRDefault="0054413D">
          <w:pPr>
            <w:pStyle w:val="TDC1"/>
            <w:tabs>
              <w:tab w:val="left" w:pos="440"/>
              <w:tab w:val="right" w:leader="dot" w:pos="8828"/>
            </w:tabs>
            <w:rPr>
              <w:rFonts w:asciiTheme="minorHAnsi" w:eastAsiaTheme="minorEastAsia" w:hAnsiTheme="minorHAnsi"/>
              <w:noProof/>
              <w:lang w:eastAsia="es-MX"/>
            </w:rPr>
          </w:pPr>
          <w:r w:rsidRPr="00C91D35">
            <w:rPr>
              <w:rFonts w:ascii="Univia Pro" w:hAnsi="Univia Pro"/>
            </w:rPr>
            <w:fldChar w:fldCharType="begin"/>
          </w:r>
          <w:r w:rsidRPr="00C91D35">
            <w:rPr>
              <w:rFonts w:ascii="Univia Pro" w:hAnsi="Univia Pro"/>
            </w:rPr>
            <w:instrText xml:space="preserve"> TOC \o "1-3" \h \z \u </w:instrText>
          </w:r>
          <w:r w:rsidRPr="00C91D35">
            <w:rPr>
              <w:rFonts w:ascii="Univia Pro" w:hAnsi="Univia Pro"/>
            </w:rPr>
            <w:fldChar w:fldCharType="separate"/>
          </w:r>
          <w:hyperlink w:anchor="_Toc93328238" w:history="1">
            <w:r w:rsidR="006B30E8" w:rsidRPr="00A9340B">
              <w:rPr>
                <w:rStyle w:val="Hipervnculo"/>
                <w:noProof/>
              </w:rPr>
              <w:t>I.</w:t>
            </w:r>
            <w:r w:rsidR="006B30E8">
              <w:rPr>
                <w:rFonts w:asciiTheme="minorHAnsi" w:eastAsiaTheme="minorEastAsia" w:hAnsiTheme="minorHAnsi"/>
                <w:noProof/>
                <w:lang w:eastAsia="es-MX"/>
              </w:rPr>
              <w:tab/>
            </w:r>
            <w:r w:rsidR="006B30E8" w:rsidRPr="00A9340B">
              <w:rPr>
                <w:rStyle w:val="Hipervnculo"/>
                <w:noProof/>
              </w:rPr>
              <w:t>Introducción</w:t>
            </w:r>
            <w:r w:rsidR="006B30E8">
              <w:rPr>
                <w:noProof/>
                <w:webHidden/>
              </w:rPr>
              <w:tab/>
            </w:r>
            <w:r w:rsidR="006B30E8">
              <w:rPr>
                <w:noProof/>
                <w:webHidden/>
              </w:rPr>
              <w:fldChar w:fldCharType="begin"/>
            </w:r>
            <w:r w:rsidR="006B30E8">
              <w:rPr>
                <w:noProof/>
                <w:webHidden/>
              </w:rPr>
              <w:instrText xml:space="preserve"> PAGEREF _Toc93328238 \h </w:instrText>
            </w:r>
            <w:r w:rsidR="006B30E8">
              <w:rPr>
                <w:noProof/>
                <w:webHidden/>
              </w:rPr>
            </w:r>
            <w:r w:rsidR="006B30E8">
              <w:rPr>
                <w:noProof/>
                <w:webHidden/>
              </w:rPr>
              <w:fldChar w:fldCharType="separate"/>
            </w:r>
            <w:r w:rsidR="0084789B">
              <w:rPr>
                <w:noProof/>
                <w:webHidden/>
              </w:rPr>
              <w:t>7</w:t>
            </w:r>
            <w:r w:rsidR="006B30E8">
              <w:rPr>
                <w:noProof/>
                <w:webHidden/>
              </w:rPr>
              <w:fldChar w:fldCharType="end"/>
            </w:r>
          </w:hyperlink>
        </w:p>
        <w:p w14:paraId="61FC86BF"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39" w:history="1">
            <w:r w:rsidR="006B30E8" w:rsidRPr="00A9340B">
              <w:rPr>
                <w:rStyle w:val="Hipervnculo"/>
                <w:noProof/>
              </w:rPr>
              <w:t>II.</w:t>
            </w:r>
            <w:r w:rsidR="006B30E8">
              <w:rPr>
                <w:rFonts w:asciiTheme="minorHAnsi" w:eastAsiaTheme="minorEastAsia" w:hAnsiTheme="minorHAnsi"/>
                <w:noProof/>
                <w:lang w:eastAsia="es-MX"/>
              </w:rPr>
              <w:tab/>
            </w:r>
            <w:r w:rsidR="006B30E8" w:rsidRPr="00A9340B">
              <w:rPr>
                <w:rStyle w:val="Hipervnculo"/>
                <w:noProof/>
              </w:rPr>
              <w:t>Objetivos del análisis</w:t>
            </w:r>
            <w:r w:rsidR="006B30E8">
              <w:rPr>
                <w:noProof/>
                <w:webHidden/>
              </w:rPr>
              <w:tab/>
            </w:r>
            <w:r w:rsidR="006B30E8">
              <w:rPr>
                <w:noProof/>
                <w:webHidden/>
              </w:rPr>
              <w:fldChar w:fldCharType="begin"/>
            </w:r>
            <w:r w:rsidR="006B30E8">
              <w:rPr>
                <w:noProof/>
                <w:webHidden/>
              </w:rPr>
              <w:instrText xml:space="preserve"> PAGEREF _Toc93328239 \h </w:instrText>
            </w:r>
            <w:r w:rsidR="006B30E8">
              <w:rPr>
                <w:noProof/>
                <w:webHidden/>
              </w:rPr>
            </w:r>
            <w:r w:rsidR="006B30E8">
              <w:rPr>
                <w:noProof/>
                <w:webHidden/>
              </w:rPr>
              <w:fldChar w:fldCharType="separate"/>
            </w:r>
            <w:r>
              <w:rPr>
                <w:noProof/>
                <w:webHidden/>
              </w:rPr>
              <w:t>8</w:t>
            </w:r>
            <w:r w:rsidR="006B30E8">
              <w:rPr>
                <w:noProof/>
                <w:webHidden/>
              </w:rPr>
              <w:fldChar w:fldCharType="end"/>
            </w:r>
          </w:hyperlink>
        </w:p>
        <w:p w14:paraId="2FCA40C7" w14:textId="77777777" w:rsidR="006B30E8" w:rsidRDefault="0084789B">
          <w:pPr>
            <w:pStyle w:val="TDC2"/>
            <w:tabs>
              <w:tab w:val="right" w:leader="dot" w:pos="8828"/>
            </w:tabs>
            <w:rPr>
              <w:rFonts w:asciiTheme="minorHAnsi" w:eastAsiaTheme="minorEastAsia" w:hAnsiTheme="minorHAnsi"/>
              <w:noProof/>
              <w:lang w:eastAsia="es-MX"/>
            </w:rPr>
          </w:pPr>
          <w:hyperlink w:anchor="_Toc93328240" w:history="1">
            <w:r w:rsidR="006B30E8" w:rsidRPr="00A9340B">
              <w:rPr>
                <w:rStyle w:val="Hipervnculo"/>
                <w:noProof/>
              </w:rPr>
              <w:t>OBJETIVO GENERAL</w:t>
            </w:r>
            <w:r w:rsidR="006B30E8">
              <w:rPr>
                <w:noProof/>
                <w:webHidden/>
              </w:rPr>
              <w:tab/>
            </w:r>
            <w:r w:rsidR="006B30E8">
              <w:rPr>
                <w:noProof/>
                <w:webHidden/>
              </w:rPr>
              <w:fldChar w:fldCharType="begin"/>
            </w:r>
            <w:r w:rsidR="006B30E8">
              <w:rPr>
                <w:noProof/>
                <w:webHidden/>
              </w:rPr>
              <w:instrText xml:space="preserve"> PAGEREF _Toc93328240 \h </w:instrText>
            </w:r>
            <w:r w:rsidR="006B30E8">
              <w:rPr>
                <w:noProof/>
                <w:webHidden/>
              </w:rPr>
            </w:r>
            <w:r w:rsidR="006B30E8">
              <w:rPr>
                <w:noProof/>
                <w:webHidden/>
              </w:rPr>
              <w:fldChar w:fldCharType="separate"/>
            </w:r>
            <w:r>
              <w:rPr>
                <w:noProof/>
                <w:webHidden/>
              </w:rPr>
              <w:t>8</w:t>
            </w:r>
            <w:r w:rsidR="006B30E8">
              <w:rPr>
                <w:noProof/>
                <w:webHidden/>
              </w:rPr>
              <w:fldChar w:fldCharType="end"/>
            </w:r>
          </w:hyperlink>
        </w:p>
        <w:p w14:paraId="7D23E1A3" w14:textId="77777777" w:rsidR="006B30E8" w:rsidRDefault="0084789B">
          <w:pPr>
            <w:pStyle w:val="TDC2"/>
            <w:tabs>
              <w:tab w:val="right" w:leader="dot" w:pos="8828"/>
            </w:tabs>
            <w:rPr>
              <w:rFonts w:asciiTheme="minorHAnsi" w:eastAsiaTheme="minorEastAsia" w:hAnsiTheme="minorHAnsi"/>
              <w:noProof/>
              <w:lang w:eastAsia="es-MX"/>
            </w:rPr>
          </w:pPr>
          <w:hyperlink w:anchor="_Toc93328241" w:history="1">
            <w:r w:rsidR="006B30E8" w:rsidRPr="00A9340B">
              <w:rPr>
                <w:rStyle w:val="Hipervnculo"/>
                <w:noProof/>
              </w:rPr>
              <w:t>OBJETIVOS ESPECÍFICOS</w:t>
            </w:r>
            <w:r w:rsidR="006B30E8">
              <w:rPr>
                <w:noProof/>
                <w:webHidden/>
              </w:rPr>
              <w:tab/>
            </w:r>
            <w:r w:rsidR="006B30E8">
              <w:rPr>
                <w:noProof/>
                <w:webHidden/>
              </w:rPr>
              <w:fldChar w:fldCharType="begin"/>
            </w:r>
            <w:r w:rsidR="006B30E8">
              <w:rPr>
                <w:noProof/>
                <w:webHidden/>
              </w:rPr>
              <w:instrText xml:space="preserve"> PAGEREF _Toc93328241 \h </w:instrText>
            </w:r>
            <w:r w:rsidR="006B30E8">
              <w:rPr>
                <w:noProof/>
                <w:webHidden/>
              </w:rPr>
            </w:r>
            <w:r w:rsidR="006B30E8">
              <w:rPr>
                <w:noProof/>
                <w:webHidden/>
              </w:rPr>
              <w:fldChar w:fldCharType="separate"/>
            </w:r>
            <w:r>
              <w:rPr>
                <w:noProof/>
                <w:webHidden/>
              </w:rPr>
              <w:t>8</w:t>
            </w:r>
            <w:r w:rsidR="006B30E8">
              <w:rPr>
                <w:noProof/>
                <w:webHidden/>
              </w:rPr>
              <w:fldChar w:fldCharType="end"/>
            </w:r>
          </w:hyperlink>
        </w:p>
        <w:p w14:paraId="64943821"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42" w:history="1">
            <w:r w:rsidR="006B30E8" w:rsidRPr="00A9340B">
              <w:rPr>
                <w:rStyle w:val="Hipervnculo"/>
                <w:rFonts w:ascii="Univia Pro Ultra" w:hAnsi="Univia Pro Ultra"/>
                <w:noProof/>
                <w:lang w:val="es-ES"/>
              </w:rPr>
              <w:t>1.</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Antecedentes y características del programa</w:t>
            </w:r>
            <w:r w:rsidR="006B30E8">
              <w:rPr>
                <w:noProof/>
                <w:webHidden/>
              </w:rPr>
              <w:tab/>
            </w:r>
            <w:r w:rsidR="006B30E8">
              <w:rPr>
                <w:noProof/>
                <w:webHidden/>
              </w:rPr>
              <w:fldChar w:fldCharType="begin"/>
            </w:r>
            <w:r w:rsidR="006B30E8">
              <w:rPr>
                <w:noProof/>
                <w:webHidden/>
              </w:rPr>
              <w:instrText xml:space="preserve"> PAGEREF _Toc93328242 \h </w:instrText>
            </w:r>
            <w:r w:rsidR="006B30E8">
              <w:rPr>
                <w:noProof/>
                <w:webHidden/>
              </w:rPr>
            </w:r>
            <w:r w:rsidR="006B30E8">
              <w:rPr>
                <w:noProof/>
                <w:webHidden/>
              </w:rPr>
              <w:fldChar w:fldCharType="separate"/>
            </w:r>
            <w:r>
              <w:rPr>
                <w:noProof/>
                <w:webHidden/>
              </w:rPr>
              <w:t>9</w:t>
            </w:r>
            <w:r w:rsidR="006B30E8">
              <w:rPr>
                <w:noProof/>
                <w:webHidden/>
              </w:rPr>
              <w:fldChar w:fldCharType="end"/>
            </w:r>
          </w:hyperlink>
        </w:p>
        <w:p w14:paraId="253A2507" w14:textId="77777777" w:rsidR="006B30E8" w:rsidRDefault="0084789B">
          <w:pPr>
            <w:pStyle w:val="TDC2"/>
            <w:tabs>
              <w:tab w:val="right" w:leader="dot" w:pos="8828"/>
            </w:tabs>
            <w:rPr>
              <w:rFonts w:asciiTheme="minorHAnsi" w:eastAsiaTheme="minorEastAsia" w:hAnsiTheme="minorHAnsi"/>
              <w:noProof/>
              <w:lang w:eastAsia="es-MX"/>
            </w:rPr>
          </w:pPr>
          <w:hyperlink w:anchor="_Toc93328243" w:history="1">
            <w:r w:rsidR="006B30E8" w:rsidRPr="00A9340B">
              <w:rPr>
                <w:rStyle w:val="Hipervnculo"/>
                <w:noProof/>
                <w:lang w:eastAsia="es-MX"/>
              </w:rPr>
              <w:t>Datos básicos vigentes del programa</w:t>
            </w:r>
            <w:r w:rsidR="006B30E8">
              <w:rPr>
                <w:noProof/>
                <w:webHidden/>
              </w:rPr>
              <w:tab/>
            </w:r>
            <w:r w:rsidR="006B30E8">
              <w:rPr>
                <w:noProof/>
                <w:webHidden/>
              </w:rPr>
              <w:fldChar w:fldCharType="begin"/>
            </w:r>
            <w:r w:rsidR="006B30E8">
              <w:rPr>
                <w:noProof/>
                <w:webHidden/>
              </w:rPr>
              <w:instrText xml:space="preserve"> PAGEREF _Toc93328243 \h </w:instrText>
            </w:r>
            <w:r w:rsidR="006B30E8">
              <w:rPr>
                <w:noProof/>
                <w:webHidden/>
              </w:rPr>
            </w:r>
            <w:r w:rsidR="006B30E8">
              <w:rPr>
                <w:noProof/>
                <w:webHidden/>
              </w:rPr>
              <w:fldChar w:fldCharType="separate"/>
            </w:r>
            <w:r>
              <w:rPr>
                <w:noProof/>
                <w:webHidden/>
              </w:rPr>
              <w:t>10</w:t>
            </w:r>
            <w:r w:rsidR="006B30E8">
              <w:rPr>
                <w:noProof/>
                <w:webHidden/>
              </w:rPr>
              <w:fldChar w:fldCharType="end"/>
            </w:r>
          </w:hyperlink>
        </w:p>
        <w:p w14:paraId="42AB4B9E" w14:textId="77777777" w:rsidR="006B30E8" w:rsidRDefault="0084789B">
          <w:pPr>
            <w:pStyle w:val="TDC2"/>
            <w:tabs>
              <w:tab w:val="right" w:leader="dot" w:pos="8828"/>
            </w:tabs>
            <w:rPr>
              <w:rFonts w:asciiTheme="minorHAnsi" w:eastAsiaTheme="minorEastAsia" w:hAnsiTheme="minorHAnsi"/>
              <w:noProof/>
              <w:lang w:eastAsia="es-MX"/>
            </w:rPr>
          </w:pPr>
          <w:hyperlink w:anchor="_Toc93328244" w:history="1">
            <w:r w:rsidR="006B30E8" w:rsidRPr="00A9340B">
              <w:rPr>
                <w:rStyle w:val="Hipervnculo"/>
                <w:noProof/>
                <w:lang w:eastAsia="es-MX"/>
              </w:rPr>
              <w:t>Antecedentes</w:t>
            </w:r>
            <w:r w:rsidR="006B30E8">
              <w:rPr>
                <w:noProof/>
                <w:webHidden/>
              </w:rPr>
              <w:tab/>
            </w:r>
            <w:r w:rsidR="006B30E8">
              <w:rPr>
                <w:noProof/>
                <w:webHidden/>
              </w:rPr>
              <w:fldChar w:fldCharType="begin"/>
            </w:r>
            <w:r w:rsidR="006B30E8">
              <w:rPr>
                <w:noProof/>
                <w:webHidden/>
              </w:rPr>
              <w:instrText xml:space="preserve"> PAGEREF _Toc93328244 \h </w:instrText>
            </w:r>
            <w:r w:rsidR="006B30E8">
              <w:rPr>
                <w:noProof/>
                <w:webHidden/>
              </w:rPr>
            </w:r>
            <w:r w:rsidR="006B30E8">
              <w:rPr>
                <w:noProof/>
                <w:webHidden/>
              </w:rPr>
              <w:fldChar w:fldCharType="separate"/>
            </w:r>
            <w:r>
              <w:rPr>
                <w:noProof/>
                <w:webHidden/>
              </w:rPr>
              <w:t>10</w:t>
            </w:r>
            <w:r w:rsidR="006B30E8">
              <w:rPr>
                <w:noProof/>
                <w:webHidden/>
              </w:rPr>
              <w:fldChar w:fldCharType="end"/>
            </w:r>
          </w:hyperlink>
        </w:p>
        <w:p w14:paraId="4080D094" w14:textId="77777777" w:rsidR="006B30E8" w:rsidRDefault="0084789B">
          <w:pPr>
            <w:pStyle w:val="TDC2"/>
            <w:tabs>
              <w:tab w:val="right" w:leader="dot" w:pos="8828"/>
            </w:tabs>
            <w:rPr>
              <w:rFonts w:asciiTheme="minorHAnsi" w:eastAsiaTheme="minorEastAsia" w:hAnsiTheme="minorHAnsi"/>
              <w:noProof/>
              <w:lang w:eastAsia="es-MX"/>
            </w:rPr>
          </w:pPr>
          <w:hyperlink w:anchor="_Toc93328245" w:history="1">
            <w:r w:rsidR="006B30E8" w:rsidRPr="00A9340B">
              <w:rPr>
                <w:rStyle w:val="Hipervnculo"/>
                <w:noProof/>
                <w:lang w:eastAsia="es-MX"/>
              </w:rPr>
              <w:t>Dependencias a cargo del programa</w:t>
            </w:r>
            <w:r w:rsidR="006B30E8">
              <w:rPr>
                <w:noProof/>
                <w:webHidden/>
              </w:rPr>
              <w:tab/>
            </w:r>
            <w:r w:rsidR="006B30E8">
              <w:rPr>
                <w:noProof/>
                <w:webHidden/>
              </w:rPr>
              <w:fldChar w:fldCharType="begin"/>
            </w:r>
            <w:r w:rsidR="006B30E8">
              <w:rPr>
                <w:noProof/>
                <w:webHidden/>
              </w:rPr>
              <w:instrText xml:space="preserve"> PAGEREF _Toc93328245 \h </w:instrText>
            </w:r>
            <w:r w:rsidR="006B30E8">
              <w:rPr>
                <w:noProof/>
                <w:webHidden/>
              </w:rPr>
            </w:r>
            <w:r w:rsidR="006B30E8">
              <w:rPr>
                <w:noProof/>
                <w:webHidden/>
              </w:rPr>
              <w:fldChar w:fldCharType="separate"/>
            </w:r>
            <w:r>
              <w:rPr>
                <w:noProof/>
                <w:webHidden/>
              </w:rPr>
              <w:t>11</w:t>
            </w:r>
            <w:r w:rsidR="006B30E8">
              <w:rPr>
                <w:noProof/>
                <w:webHidden/>
              </w:rPr>
              <w:fldChar w:fldCharType="end"/>
            </w:r>
          </w:hyperlink>
        </w:p>
        <w:p w14:paraId="28CE91FD" w14:textId="77777777" w:rsidR="006B30E8" w:rsidRDefault="0084789B">
          <w:pPr>
            <w:pStyle w:val="TDC2"/>
            <w:tabs>
              <w:tab w:val="right" w:leader="dot" w:pos="8828"/>
            </w:tabs>
            <w:rPr>
              <w:rFonts w:asciiTheme="minorHAnsi" w:eastAsiaTheme="minorEastAsia" w:hAnsiTheme="minorHAnsi"/>
              <w:noProof/>
              <w:lang w:eastAsia="es-MX"/>
            </w:rPr>
          </w:pPr>
          <w:hyperlink w:anchor="_Toc93328246" w:history="1">
            <w:r w:rsidR="006B30E8" w:rsidRPr="00A9340B">
              <w:rPr>
                <w:rStyle w:val="Hipervnculo"/>
                <w:noProof/>
                <w:lang w:eastAsia="es-MX"/>
              </w:rPr>
              <w:t>Estructura programática</w:t>
            </w:r>
            <w:r w:rsidR="006B30E8">
              <w:rPr>
                <w:noProof/>
                <w:webHidden/>
              </w:rPr>
              <w:tab/>
            </w:r>
            <w:r w:rsidR="006B30E8">
              <w:rPr>
                <w:noProof/>
                <w:webHidden/>
              </w:rPr>
              <w:fldChar w:fldCharType="begin"/>
            </w:r>
            <w:r w:rsidR="006B30E8">
              <w:rPr>
                <w:noProof/>
                <w:webHidden/>
              </w:rPr>
              <w:instrText xml:space="preserve"> PAGEREF _Toc93328246 \h </w:instrText>
            </w:r>
            <w:r w:rsidR="006B30E8">
              <w:rPr>
                <w:noProof/>
                <w:webHidden/>
              </w:rPr>
            </w:r>
            <w:r w:rsidR="006B30E8">
              <w:rPr>
                <w:noProof/>
                <w:webHidden/>
              </w:rPr>
              <w:fldChar w:fldCharType="separate"/>
            </w:r>
            <w:r>
              <w:rPr>
                <w:noProof/>
                <w:webHidden/>
              </w:rPr>
              <w:t>12</w:t>
            </w:r>
            <w:r w:rsidR="006B30E8">
              <w:rPr>
                <w:noProof/>
                <w:webHidden/>
              </w:rPr>
              <w:fldChar w:fldCharType="end"/>
            </w:r>
          </w:hyperlink>
        </w:p>
        <w:p w14:paraId="17C350AF" w14:textId="77777777" w:rsidR="006B30E8" w:rsidRDefault="0084789B">
          <w:pPr>
            <w:pStyle w:val="TDC2"/>
            <w:tabs>
              <w:tab w:val="right" w:leader="dot" w:pos="8828"/>
            </w:tabs>
            <w:rPr>
              <w:rFonts w:asciiTheme="minorHAnsi" w:eastAsiaTheme="minorEastAsia" w:hAnsiTheme="minorHAnsi"/>
              <w:noProof/>
              <w:lang w:eastAsia="es-MX"/>
            </w:rPr>
          </w:pPr>
          <w:hyperlink w:anchor="_Toc93328247" w:history="1">
            <w:r w:rsidR="006B30E8" w:rsidRPr="00A9340B">
              <w:rPr>
                <w:rStyle w:val="Hipervnculo"/>
                <w:noProof/>
                <w:lang w:eastAsia="es-MX"/>
              </w:rPr>
              <w:t>Diagnóstico y problema que atiende el programa</w:t>
            </w:r>
            <w:r w:rsidR="006B30E8">
              <w:rPr>
                <w:noProof/>
                <w:webHidden/>
              </w:rPr>
              <w:tab/>
            </w:r>
            <w:r w:rsidR="006B30E8">
              <w:rPr>
                <w:noProof/>
                <w:webHidden/>
              </w:rPr>
              <w:fldChar w:fldCharType="begin"/>
            </w:r>
            <w:r w:rsidR="006B30E8">
              <w:rPr>
                <w:noProof/>
                <w:webHidden/>
              </w:rPr>
              <w:instrText xml:space="preserve"> PAGEREF _Toc93328247 \h </w:instrText>
            </w:r>
            <w:r w:rsidR="006B30E8">
              <w:rPr>
                <w:noProof/>
                <w:webHidden/>
              </w:rPr>
            </w:r>
            <w:r w:rsidR="006B30E8">
              <w:rPr>
                <w:noProof/>
                <w:webHidden/>
              </w:rPr>
              <w:fldChar w:fldCharType="separate"/>
            </w:r>
            <w:r>
              <w:rPr>
                <w:noProof/>
                <w:webHidden/>
              </w:rPr>
              <w:t>12</w:t>
            </w:r>
            <w:r w:rsidR="006B30E8">
              <w:rPr>
                <w:noProof/>
                <w:webHidden/>
              </w:rPr>
              <w:fldChar w:fldCharType="end"/>
            </w:r>
          </w:hyperlink>
        </w:p>
        <w:p w14:paraId="3AFAFEC6" w14:textId="77777777" w:rsidR="006B30E8" w:rsidRDefault="0084789B">
          <w:pPr>
            <w:pStyle w:val="TDC2"/>
            <w:tabs>
              <w:tab w:val="right" w:leader="dot" w:pos="8828"/>
            </w:tabs>
            <w:rPr>
              <w:rFonts w:asciiTheme="minorHAnsi" w:eastAsiaTheme="minorEastAsia" w:hAnsiTheme="minorHAnsi"/>
              <w:noProof/>
              <w:lang w:eastAsia="es-MX"/>
            </w:rPr>
          </w:pPr>
          <w:hyperlink w:anchor="_Toc93328248" w:history="1">
            <w:r w:rsidR="006B30E8" w:rsidRPr="00A9340B">
              <w:rPr>
                <w:rStyle w:val="Hipervnculo"/>
                <w:noProof/>
                <w:lang w:eastAsia="es-MX"/>
              </w:rPr>
              <w:t>Beneficios entregados por el programa</w:t>
            </w:r>
            <w:r w:rsidR="006B30E8">
              <w:rPr>
                <w:noProof/>
                <w:webHidden/>
              </w:rPr>
              <w:tab/>
            </w:r>
            <w:r w:rsidR="006B30E8">
              <w:rPr>
                <w:noProof/>
                <w:webHidden/>
              </w:rPr>
              <w:fldChar w:fldCharType="begin"/>
            </w:r>
            <w:r w:rsidR="006B30E8">
              <w:rPr>
                <w:noProof/>
                <w:webHidden/>
              </w:rPr>
              <w:instrText xml:space="preserve"> PAGEREF _Toc93328248 \h </w:instrText>
            </w:r>
            <w:r w:rsidR="006B30E8">
              <w:rPr>
                <w:noProof/>
                <w:webHidden/>
              </w:rPr>
            </w:r>
            <w:r w:rsidR="006B30E8">
              <w:rPr>
                <w:noProof/>
                <w:webHidden/>
              </w:rPr>
              <w:fldChar w:fldCharType="separate"/>
            </w:r>
            <w:r>
              <w:rPr>
                <w:noProof/>
                <w:webHidden/>
              </w:rPr>
              <w:t>12</w:t>
            </w:r>
            <w:r w:rsidR="006B30E8">
              <w:rPr>
                <w:noProof/>
                <w:webHidden/>
              </w:rPr>
              <w:fldChar w:fldCharType="end"/>
            </w:r>
          </w:hyperlink>
        </w:p>
        <w:p w14:paraId="4A0CCA6B" w14:textId="77777777" w:rsidR="006B30E8" w:rsidRDefault="0084789B">
          <w:pPr>
            <w:pStyle w:val="TDC2"/>
            <w:tabs>
              <w:tab w:val="right" w:leader="dot" w:pos="8828"/>
            </w:tabs>
            <w:rPr>
              <w:rFonts w:asciiTheme="minorHAnsi" w:eastAsiaTheme="minorEastAsia" w:hAnsiTheme="minorHAnsi"/>
              <w:noProof/>
              <w:lang w:eastAsia="es-MX"/>
            </w:rPr>
          </w:pPr>
          <w:hyperlink w:anchor="_Toc93328249" w:history="1">
            <w:r w:rsidR="006B30E8" w:rsidRPr="00A9340B">
              <w:rPr>
                <w:rStyle w:val="Hipervnculo"/>
                <w:noProof/>
                <w:lang w:eastAsia="es-MX"/>
              </w:rPr>
              <w:t>Presupuesto</w:t>
            </w:r>
            <w:r w:rsidR="006B30E8">
              <w:rPr>
                <w:noProof/>
                <w:webHidden/>
              </w:rPr>
              <w:tab/>
            </w:r>
            <w:r w:rsidR="006B30E8">
              <w:rPr>
                <w:noProof/>
                <w:webHidden/>
              </w:rPr>
              <w:fldChar w:fldCharType="begin"/>
            </w:r>
            <w:r w:rsidR="006B30E8">
              <w:rPr>
                <w:noProof/>
                <w:webHidden/>
              </w:rPr>
              <w:instrText xml:space="preserve"> PAGEREF _Toc93328249 \h </w:instrText>
            </w:r>
            <w:r w:rsidR="006B30E8">
              <w:rPr>
                <w:noProof/>
                <w:webHidden/>
              </w:rPr>
            </w:r>
            <w:r w:rsidR="006B30E8">
              <w:rPr>
                <w:noProof/>
                <w:webHidden/>
              </w:rPr>
              <w:fldChar w:fldCharType="separate"/>
            </w:r>
            <w:r>
              <w:rPr>
                <w:noProof/>
                <w:webHidden/>
              </w:rPr>
              <w:t>14</w:t>
            </w:r>
            <w:r w:rsidR="006B30E8">
              <w:rPr>
                <w:noProof/>
                <w:webHidden/>
              </w:rPr>
              <w:fldChar w:fldCharType="end"/>
            </w:r>
          </w:hyperlink>
        </w:p>
        <w:p w14:paraId="67BE5890"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50" w:history="1">
            <w:r w:rsidR="006B30E8" w:rsidRPr="00A9340B">
              <w:rPr>
                <w:rStyle w:val="Hipervnculo"/>
                <w:rFonts w:ascii="Univia Pro Ultra" w:hAnsi="Univia Pro Ultra"/>
                <w:noProof/>
                <w:lang w:val="es-ES"/>
              </w:rPr>
              <w:t>2.</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Diseño de la intervención</w:t>
            </w:r>
            <w:r w:rsidR="006B30E8">
              <w:rPr>
                <w:noProof/>
                <w:webHidden/>
              </w:rPr>
              <w:tab/>
            </w:r>
            <w:r w:rsidR="006B30E8">
              <w:rPr>
                <w:noProof/>
                <w:webHidden/>
              </w:rPr>
              <w:fldChar w:fldCharType="begin"/>
            </w:r>
            <w:r w:rsidR="006B30E8">
              <w:rPr>
                <w:noProof/>
                <w:webHidden/>
              </w:rPr>
              <w:instrText xml:space="preserve"> PAGEREF _Toc93328250 \h </w:instrText>
            </w:r>
            <w:r w:rsidR="006B30E8">
              <w:rPr>
                <w:noProof/>
                <w:webHidden/>
              </w:rPr>
            </w:r>
            <w:r w:rsidR="006B30E8">
              <w:rPr>
                <w:noProof/>
                <w:webHidden/>
              </w:rPr>
              <w:fldChar w:fldCharType="separate"/>
            </w:r>
            <w:r>
              <w:rPr>
                <w:noProof/>
                <w:webHidden/>
              </w:rPr>
              <w:t>16</w:t>
            </w:r>
            <w:r w:rsidR="006B30E8">
              <w:rPr>
                <w:noProof/>
                <w:webHidden/>
              </w:rPr>
              <w:fldChar w:fldCharType="end"/>
            </w:r>
          </w:hyperlink>
        </w:p>
        <w:p w14:paraId="0C588985" w14:textId="77777777" w:rsidR="006B30E8" w:rsidRDefault="0084789B">
          <w:pPr>
            <w:pStyle w:val="TDC2"/>
            <w:tabs>
              <w:tab w:val="right" w:leader="dot" w:pos="8828"/>
            </w:tabs>
            <w:rPr>
              <w:rFonts w:asciiTheme="minorHAnsi" w:eastAsiaTheme="minorEastAsia" w:hAnsiTheme="minorHAnsi"/>
              <w:noProof/>
              <w:lang w:eastAsia="es-MX"/>
            </w:rPr>
          </w:pPr>
          <w:hyperlink w:anchor="_Toc93328251" w:history="1">
            <w:r w:rsidR="006B30E8" w:rsidRPr="00A9340B">
              <w:rPr>
                <w:rStyle w:val="Hipervnculo"/>
                <w:noProof/>
                <w:lang w:eastAsia="es-MX"/>
              </w:rPr>
              <w:t>Fin, Propósito y Objetivo del programa</w:t>
            </w:r>
            <w:r w:rsidR="006B30E8">
              <w:rPr>
                <w:noProof/>
                <w:webHidden/>
              </w:rPr>
              <w:tab/>
            </w:r>
            <w:r w:rsidR="006B30E8">
              <w:rPr>
                <w:noProof/>
                <w:webHidden/>
              </w:rPr>
              <w:fldChar w:fldCharType="begin"/>
            </w:r>
            <w:r w:rsidR="006B30E8">
              <w:rPr>
                <w:noProof/>
                <w:webHidden/>
              </w:rPr>
              <w:instrText xml:space="preserve"> PAGEREF _Toc93328251 \h </w:instrText>
            </w:r>
            <w:r w:rsidR="006B30E8">
              <w:rPr>
                <w:noProof/>
                <w:webHidden/>
              </w:rPr>
            </w:r>
            <w:r w:rsidR="006B30E8">
              <w:rPr>
                <w:noProof/>
                <w:webHidden/>
              </w:rPr>
              <w:fldChar w:fldCharType="separate"/>
            </w:r>
            <w:r>
              <w:rPr>
                <w:noProof/>
                <w:webHidden/>
              </w:rPr>
              <w:t>17</w:t>
            </w:r>
            <w:r w:rsidR="006B30E8">
              <w:rPr>
                <w:noProof/>
                <w:webHidden/>
              </w:rPr>
              <w:fldChar w:fldCharType="end"/>
            </w:r>
          </w:hyperlink>
        </w:p>
        <w:p w14:paraId="3BA07ACC" w14:textId="77777777" w:rsidR="006B30E8" w:rsidRDefault="0084789B">
          <w:pPr>
            <w:pStyle w:val="TDC2"/>
            <w:tabs>
              <w:tab w:val="right" w:leader="dot" w:pos="8828"/>
            </w:tabs>
            <w:rPr>
              <w:rFonts w:asciiTheme="minorHAnsi" w:eastAsiaTheme="minorEastAsia" w:hAnsiTheme="minorHAnsi"/>
              <w:noProof/>
              <w:lang w:eastAsia="es-MX"/>
            </w:rPr>
          </w:pPr>
          <w:hyperlink w:anchor="_Toc93328252" w:history="1">
            <w:r w:rsidR="006B30E8" w:rsidRPr="00A9340B">
              <w:rPr>
                <w:rStyle w:val="Hipervnculo"/>
                <w:noProof/>
                <w:lang w:eastAsia="es-MX"/>
              </w:rPr>
              <w:t>Poblaciones del programa</w:t>
            </w:r>
            <w:r w:rsidR="006B30E8">
              <w:rPr>
                <w:noProof/>
                <w:webHidden/>
              </w:rPr>
              <w:tab/>
            </w:r>
            <w:r w:rsidR="006B30E8">
              <w:rPr>
                <w:noProof/>
                <w:webHidden/>
              </w:rPr>
              <w:fldChar w:fldCharType="begin"/>
            </w:r>
            <w:r w:rsidR="006B30E8">
              <w:rPr>
                <w:noProof/>
                <w:webHidden/>
              </w:rPr>
              <w:instrText xml:space="preserve"> PAGEREF _Toc93328252 \h </w:instrText>
            </w:r>
            <w:r w:rsidR="006B30E8">
              <w:rPr>
                <w:noProof/>
                <w:webHidden/>
              </w:rPr>
            </w:r>
            <w:r w:rsidR="006B30E8">
              <w:rPr>
                <w:noProof/>
                <w:webHidden/>
              </w:rPr>
              <w:fldChar w:fldCharType="separate"/>
            </w:r>
            <w:r>
              <w:rPr>
                <w:noProof/>
                <w:webHidden/>
              </w:rPr>
              <w:t>19</w:t>
            </w:r>
            <w:r w:rsidR="006B30E8">
              <w:rPr>
                <w:noProof/>
                <w:webHidden/>
              </w:rPr>
              <w:fldChar w:fldCharType="end"/>
            </w:r>
          </w:hyperlink>
        </w:p>
        <w:p w14:paraId="1693C8E4" w14:textId="77777777" w:rsidR="006B30E8" w:rsidRDefault="0084789B">
          <w:pPr>
            <w:pStyle w:val="TDC2"/>
            <w:tabs>
              <w:tab w:val="right" w:leader="dot" w:pos="8828"/>
            </w:tabs>
            <w:rPr>
              <w:rFonts w:asciiTheme="minorHAnsi" w:eastAsiaTheme="minorEastAsia" w:hAnsiTheme="minorHAnsi"/>
              <w:noProof/>
              <w:lang w:eastAsia="es-MX"/>
            </w:rPr>
          </w:pPr>
          <w:hyperlink w:anchor="_Toc93328253" w:history="1">
            <w:r w:rsidR="006B30E8" w:rsidRPr="00A9340B">
              <w:rPr>
                <w:rStyle w:val="Hipervnculo"/>
                <w:noProof/>
                <w:lang w:eastAsia="es-MX"/>
              </w:rPr>
              <w:t>Cobertura y focalización</w:t>
            </w:r>
            <w:r w:rsidR="006B30E8">
              <w:rPr>
                <w:noProof/>
                <w:webHidden/>
              </w:rPr>
              <w:tab/>
            </w:r>
            <w:r w:rsidR="006B30E8">
              <w:rPr>
                <w:noProof/>
                <w:webHidden/>
              </w:rPr>
              <w:fldChar w:fldCharType="begin"/>
            </w:r>
            <w:r w:rsidR="006B30E8">
              <w:rPr>
                <w:noProof/>
                <w:webHidden/>
              </w:rPr>
              <w:instrText xml:space="preserve"> PAGEREF _Toc93328253 \h </w:instrText>
            </w:r>
            <w:r w:rsidR="006B30E8">
              <w:rPr>
                <w:noProof/>
                <w:webHidden/>
              </w:rPr>
            </w:r>
            <w:r w:rsidR="006B30E8">
              <w:rPr>
                <w:noProof/>
                <w:webHidden/>
              </w:rPr>
              <w:fldChar w:fldCharType="separate"/>
            </w:r>
            <w:r>
              <w:rPr>
                <w:noProof/>
                <w:webHidden/>
              </w:rPr>
              <w:t>22</w:t>
            </w:r>
            <w:r w:rsidR="006B30E8">
              <w:rPr>
                <w:noProof/>
                <w:webHidden/>
              </w:rPr>
              <w:fldChar w:fldCharType="end"/>
            </w:r>
          </w:hyperlink>
        </w:p>
        <w:p w14:paraId="3E8E9211" w14:textId="77777777" w:rsidR="006B30E8" w:rsidRDefault="0084789B">
          <w:pPr>
            <w:pStyle w:val="TDC2"/>
            <w:tabs>
              <w:tab w:val="right" w:leader="dot" w:pos="8828"/>
            </w:tabs>
            <w:rPr>
              <w:rFonts w:asciiTheme="minorHAnsi" w:eastAsiaTheme="minorEastAsia" w:hAnsiTheme="minorHAnsi"/>
              <w:noProof/>
              <w:lang w:eastAsia="es-MX"/>
            </w:rPr>
          </w:pPr>
          <w:hyperlink w:anchor="_Toc93328254" w:history="1">
            <w:r w:rsidR="006B30E8" w:rsidRPr="00A9340B">
              <w:rPr>
                <w:rStyle w:val="Hipervnculo"/>
                <w:noProof/>
                <w:lang w:eastAsia="es-MX"/>
              </w:rPr>
              <w:t>Beneficiarios y tipos de apoyo</w:t>
            </w:r>
            <w:r w:rsidR="006B30E8">
              <w:rPr>
                <w:noProof/>
                <w:webHidden/>
              </w:rPr>
              <w:tab/>
            </w:r>
            <w:r w:rsidR="006B30E8">
              <w:rPr>
                <w:noProof/>
                <w:webHidden/>
              </w:rPr>
              <w:fldChar w:fldCharType="begin"/>
            </w:r>
            <w:r w:rsidR="006B30E8">
              <w:rPr>
                <w:noProof/>
                <w:webHidden/>
              </w:rPr>
              <w:instrText xml:space="preserve"> PAGEREF _Toc93328254 \h </w:instrText>
            </w:r>
            <w:r w:rsidR="006B30E8">
              <w:rPr>
                <w:noProof/>
                <w:webHidden/>
              </w:rPr>
            </w:r>
            <w:r w:rsidR="006B30E8">
              <w:rPr>
                <w:noProof/>
                <w:webHidden/>
              </w:rPr>
              <w:fldChar w:fldCharType="separate"/>
            </w:r>
            <w:r>
              <w:rPr>
                <w:noProof/>
                <w:webHidden/>
              </w:rPr>
              <w:t>23</w:t>
            </w:r>
            <w:r w:rsidR="006B30E8">
              <w:rPr>
                <w:noProof/>
                <w:webHidden/>
              </w:rPr>
              <w:fldChar w:fldCharType="end"/>
            </w:r>
          </w:hyperlink>
        </w:p>
        <w:p w14:paraId="7E867BB3" w14:textId="77777777" w:rsidR="006B30E8" w:rsidRDefault="0084789B">
          <w:pPr>
            <w:pStyle w:val="TDC2"/>
            <w:tabs>
              <w:tab w:val="right" w:leader="dot" w:pos="8828"/>
            </w:tabs>
            <w:rPr>
              <w:rFonts w:asciiTheme="minorHAnsi" w:eastAsiaTheme="minorEastAsia" w:hAnsiTheme="minorHAnsi"/>
              <w:noProof/>
              <w:lang w:eastAsia="es-MX"/>
            </w:rPr>
          </w:pPr>
          <w:hyperlink w:anchor="_Toc93328255" w:history="1">
            <w:r w:rsidR="006B30E8" w:rsidRPr="00A9340B">
              <w:rPr>
                <w:rStyle w:val="Hipervnculo"/>
                <w:noProof/>
              </w:rPr>
              <w:t>Padrón de beneficiarios</w:t>
            </w:r>
            <w:r w:rsidR="006B30E8">
              <w:rPr>
                <w:noProof/>
                <w:webHidden/>
              </w:rPr>
              <w:tab/>
            </w:r>
            <w:r w:rsidR="006B30E8">
              <w:rPr>
                <w:noProof/>
                <w:webHidden/>
              </w:rPr>
              <w:fldChar w:fldCharType="begin"/>
            </w:r>
            <w:r w:rsidR="006B30E8">
              <w:rPr>
                <w:noProof/>
                <w:webHidden/>
              </w:rPr>
              <w:instrText xml:space="preserve"> PAGEREF _Toc93328255 \h </w:instrText>
            </w:r>
            <w:r w:rsidR="006B30E8">
              <w:rPr>
                <w:noProof/>
                <w:webHidden/>
              </w:rPr>
            </w:r>
            <w:r w:rsidR="006B30E8">
              <w:rPr>
                <w:noProof/>
                <w:webHidden/>
              </w:rPr>
              <w:fldChar w:fldCharType="separate"/>
            </w:r>
            <w:r>
              <w:rPr>
                <w:noProof/>
                <w:webHidden/>
              </w:rPr>
              <w:t>24</w:t>
            </w:r>
            <w:r w:rsidR="006B30E8">
              <w:rPr>
                <w:noProof/>
                <w:webHidden/>
              </w:rPr>
              <w:fldChar w:fldCharType="end"/>
            </w:r>
          </w:hyperlink>
        </w:p>
        <w:p w14:paraId="084486F4"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56" w:history="1">
            <w:r w:rsidR="006B30E8" w:rsidRPr="00A9340B">
              <w:rPr>
                <w:rStyle w:val="Hipervnculo"/>
                <w:rFonts w:ascii="Univia Pro Ultra" w:hAnsi="Univia Pro Ultra"/>
                <w:noProof/>
                <w:lang w:val="es-ES"/>
              </w:rPr>
              <w:t>3.</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Objetivos de la evaluación</w:t>
            </w:r>
            <w:r w:rsidR="006B30E8">
              <w:rPr>
                <w:noProof/>
                <w:webHidden/>
              </w:rPr>
              <w:tab/>
            </w:r>
            <w:r w:rsidR="006B30E8">
              <w:rPr>
                <w:noProof/>
                <w:webHidden/>
              </w:rPr>
              <w:fldChar w:fldCharType="begin"/>
            </w:r>
            <w:r w:rsidR="006B30E8">
              <w:rPr>
                <w:noProof/>
                <w:webHidden/>
              </w:rPr>
              <w:instrText xml:space="preserve"> PAGEREF _Toc93328256 \h </w:instrText>
            </w:r>
            <w:r w:rsidR="006B30E8">
              <w:rPr>
                <w:noProof/>
                <w:webHidden/>
              </w:rPr>
            </w:r>
            <w:r w:rsidR="006B30E8">
              <w:rPr>
                <w:noProof/>
                <w:webHidden/>
              </w:rPr>
              <w:fldChar w:fldCharType="separate"/>
            </w:r>
            <w:r>
              <w:rPr>
                <w:noProof/>
                <w:webHidden/>
              </w:rPr>
              <w:t>26</w:t>
            </w:r>
            <w:r w:rsidR="006B30E8">
              <w:rPr>
                <w:noProof/>
                <w:webHidden/>
              </w:rPr>
              <w:fldChar w:fldCharType="end"/>
            </w:r>
          </w:hyperlink>
        </w:p>
        <w:p w14:paraId="47F9FB1C"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57" w:history="1">
            <w:r w:rsidR="006B30E8" w:rsidRPr="00A9340B">
              <w:rPr>
                <w:rStyle w:val="Hipervnculo"/>
                <w:rFonts w:ascii="Univia Pro Ultra" w:hAnsi="Univia Pro Ultra"/>
                <w:noProof/>
                <w:lang w:val="es-ES"/>
              </w:rPr>
              <w:t>4.</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Información disponible, fuentes de la información</w:t>
            </w:r>
            <w:r w:rsidR="006B30E8">
              <w:rPr>
                <w:noProof/>
                <w:webHidden/>
              </w:rPr>
              <w:tab/>
            </w:r>
            <w:r w:rsidR="006B30E8">
              <w:rPr>
                <w:noProof/>
                <w:webHidden/>
              </w:rPr>
              <w:fldChar w:fldCharType="begin"/>
            </w:r>
            <w:r w:rsidR="006B30E8">
              <w:rPr>
                <w:noProof/>
                <w:webHidden/>
              </w:rPr>
              <w:instrText xml:space="preserve"> PAGEREF _Toc93328257 \h </w:instrText>
            </w:r>
            <w:r w:rsidR="006B30E8">
              <w:rPr>
                <w:noProof/>
                <w:webHidden/>
              </w:rPr>
            </w:r>
            <w:r w:rsidR="006B30E8">
              <w:rPr>
                <w:noProof/>
                <w:webHidden/>
              </w:rPr>
              <w:fldChar w:fldCharType="separate"/>
            </w:r>
            <w:r>
              <w:rPr>
                <w:noProof/>
                <w:webHidden/>
              </w:rPr>
              <w:t>30</w:t>
            </w:r>
            <w:r w:rsidR="006B30E8">
              <w:rPr>
                <w:noProof/>
                <w:webHidden/>
              </w:rPr>
              <w:fldChar w:fldCharType="end"/>
            </w:r>
          </w:hyperlink>
        </w:p>
        <w:p w14:paraId="5C232B0D" w14:textId="77777777" w:rsidR="006B30E8" w:rsidRDefault="0084789B">
          <w:pPr>
            <w:pStyle w:val="TDC2"/>
            <w:tabs>
              <w:tab w:val="right" w:leader="dot" w:pos="8828"/>
            </w:tabs>
            <w:rPr>
              <w:rFonts w:asciiTheme="minorHAnsi" w:eastAsiaTheme="minorEastAsia" w:hAnsiTheme="minorHAnsi"/>
              <w:noProof/>
              <w:lang w:eastAsia="es-MX"/>
            </w:rPr>
          </w:pPr>
          <w:hyperlink w:anchor="_Toc93328258" w:history="1">
            <w:r w:rsidR="006B30E8" w:rsidRPr="00A9340B">
              <w:rPr>
                <w:rStyle w:val="Hipervnculo"/>
                <w:noProof/>
                <w:lang w:eastAsia="es-MX"/>
              </w:rPr>
              <w:t>Documentos de planeación, programáticos y normativos del programa</w:t>
            </w:r>
            <w:r w:rsidR="006B30E8">
              <w:rPr>
                <w:noProof/>
                <w:webHidden/>
              </w:rPr>
              <w:tab/>
            </w:r>
            <w:r w:rsidR="006B30E8">
              <w:rPr>
                <w:noProof/>
                <w:webHidden/>
              </w:rPr>
              <w:fldChar w:fldCharType="begin"/>
            </w:r>
            <w:r w:rsidR="006B30E8">
              <w:rPr>
                <w:noProof/>
                <w:webHidden/>
              </w:rPr>
              <w:instrText xml:space="preserve"> PAGEREF _Toc93328258 \h </w:instrText>
            </w:r>
            <w:r w:rsidR="006B30E8">
              <w:rPr>
                <w:noProof/>
                <w:webHidden/>
              </w:rPr>
            </w:r>
            <w:r w:rsidR="006B30E8">
              <w:rPr>
                <w:noProof/>
                <w:webHidden/>
              </w:rPr>
              <w:fldChar w:fldCharType="separate"/>
            </w:r>
            <w:r>
              <w:rPr>
                <w:noProof/>
                <w:webHidden/>
              </w:rPr>
              <w:t>31</w:t>
            </w:r>
            <w:r w:rsidR="006B30E8">
              <w:rPr>
                <w:noProof/>
                <w:webHidden/>
              </w:rPr>
              <w:fldChar w:fldCharType="end"/>
            </w:r>
          </w:hyperlink>
        </w:p>
        <w:p w14:paraId="4C376F4F" w14:textId="77777777" w:rsidR="006B30E8" w:rsidRDefault="0084789B">
          <w:pPr>
            <w:pStyle w:val="TDC2"/>
            <w:tabs>
              <w:tab w:val="right" w:leader="dot" w:pos="8828"/>
            </w:tabs>
            <w:rPr>
              <w:rFonts w:asciiTheme="minorHAnsi" w:eastAsiaTheme="minorEastAsia" w:hAnsiTheme="minorHAnsi"/>
              <w:noProof/>
              <w:lang w:eastAsia="es-MX"/>
            </w:rPr>
          </w:pPr>
          <w:hyperlink w:anchor="_Toc93328259" w:history="1">
            <w:r w:rsidR="006B30E8" w:rsidRPr="00A9340B">
              <w:rPr>
                <w:rStyle w:val="Hipervnculo"/>
                <w:noProof/>
                <w:lang w:eastAsia="es-MX"/>
              </w:rPr>
              <w:t>Información de monitoreo, evaluación y resultados.</w:t>
            </w:r>
            <w:r w:rsidR="006B30E8">
              <w:rPr>
                <w:noProof/>
                <w:webHidden/>
              </w:rPr>
              <w:tab/>
            </w:r>
            <w:r w:rsidR="006B30E8">
              <w:rPr>
                <w:noProof/>
                <w:webHidden/>
              </w:rPr>
              <w:fldChar w:fldCharType="begin"/>
            </w:r>
            <w:r w:rsidR="006B30E8">
              <w:rPr>
                <w:noProof/>
                <w:webHidden/>
              </w:rPr>
              <w:instrText xml:space="preserve"> PAGEREF _Toc93328259 \h </w:instrText>
            </w:r>
            <w:r w:rsidR="006B30E8">
              <w:rPr>
                <w:noProof/>
                <w:webHidden/>
              </w:rPr>
            </w:r>
            <w:r w:rsidR="006B30E8">
              <w:rPr>
                <w:noProof/>
                <w:webHidden/>
              </w:rPr>
              <w:fldChar w:fldCharType="separate"/>
            </w:r>
            <w:r>
              <w:rPr>
                <w:noProof/>
                <w:webHidden/>
              </w:rPr>
              <w:t>31</w:t>
            </w:r>
            <w:r w:rsidR="006B30E8">
              <w:rPr>
                <w:noProof/>
                <w:webHidden/>
              </w:rPr>
              <w:fldChar w:fldCharType="end"/>
            </w:r>
          </w:hyperlink>
        </w:p>
        <w:p w14:paraId="05B5FE86" w14:textId="77777777" w:rsidR="006B30E8" w:rsidRDefault="0084789B">
          <w:pPr>
            <w:pStyle w:val="TDC2"/>
            <w:tabs>
              <w:tab w:val="right" w:leader="dot" w:pos="8828"/>
            </w:tabs>
            <w:rPr>
              <w:rFonts w:asciiTheme="minorHAnsi" w:eastAsiaTheme="minorEastAsia" w:hAnsiTheme="minorHAnsi"/>
              <w:noProof/>
              <w:lang w:eastAsia="es-MX"/>
            </w:rPr>
          </w:pPr>
          <w:hyperlink w:anchor="_Toc93328260" w:history="1">
            <w:r w:rsidR="006B30E8" w:rsidRPr="00A9340B">
              <w:rPr>
                <w:rStyle w:val="Hipervnculo"/>
                <w:noProof/>
                <w:lang w:eastAsia="es-MX"/>
              </w:rPr>
              <w:t>Información sobre la problemática central que atiende el programa</w:t>
            </w:r>
            <w:r w:rsidR="006B30E8">
              <w:rPr>
                <w:noProof/>
                <w:webHidden/>
              </w:rPr>
              <w:tab/>
            </w:r>
            <w:r w:rsidR="006B30E8">
              <w:rPr>
                <w:noProof/>
                <w:webHidden/>
              </w:rPr>
              <w:fldChar w:fldCharType="begin"/>
            </w:r>
            <w:r w:rsidR="006B30E8">
              <w:rPr>
                <w:noProof/>
                <w:webHidden/>
              </w:rPr>
              <w:instrText xml:space="preserve"> PAGEREF _Toc93328260 \h </w:instrText>
            </w:r>
            <w:r w:rsidR="006B30E8">
              <w:rPr>
                <w:noProof/>
                <w:webHidden/>
              </w:rPr>
            </w:r>
            <w:r w:rsidR="006B30E8">
              <w:rPr>
                <w:noProof/>
                <w:webHidden/>
              </w:rPr>
              <w:fldChar w:fldCharType="separate"/>
            </w:r>
            <w:r>
              <w:rPr>
                <w:noProof/>
                <w:webHidden/>
              </w:rPr>
              <w:t>32</w:t>
            </w:r>
            <w:r w:rsidR="006B30E8">
              <w:rPr>
                <w:noProof/>
                <w:webHidden/>
              </w:rPr>
              <w:fldChar w:fldCharType="end"/>
            </w:r>
          </w:hyperlink>
        </w:p>
        <w:p w14:paraId="31F1FF78" w14:textId="77777777" w:rsidR="006B30E8" w:rsidRDefault="0084789B">
          <w:pPr>
            <w:pStyle w:val="TDC2"/>
            <w:tabs>
              <w:tab w:val="right" w:leader="dot" w:pos="8828"/>
            </w:tabs>
            <w:rPr>
              <w:rFonts w:asciiTheme="minorHAnsi" w:eastAsiaTheme="minorEastAsia" w:hAnsiTheme="minorHAnsi"/>
              <w:noProof/>
              <w:lang w:eastAsia="es-MX"/>
            </w:rPr>
          </w:pPr>
          <w:hyperlink w:anchor="_Toc93328261" w:history="1">
            <w:r w:rsidR="006B30E8" w:rsidRPr="00A9340B">
              <w:rPr>
                <w:rStyle w:val="Hipervnculo"/>
                <w:noProof/>
                <w:lang w:eastAsia="es-MX"/>
              </w:rPr>
              <w:t>Información acerca de la población beneficiaria y no beneficiaria del programa</w:t>
            </w:r>
            <w:r w:rsidR="006B30E8">
              <w:rPr>
                <w:noProof/>
                <w:webHidden/>
              </w:rPr>
              <w:tab/>
            </w:r>
            <w:r w:rsidR="006B30E8">
              <w:rPr>
                <w:noProof/>
                <w:webHidden/>
              </w:rPr>
              <w:fldChar w:fldCharType="begin"/>
            </w:r>
            <w:r w:rsidR="006B30E8">
              <w:rPr>
                <w:noProof/>
                <w:webHidden/>
              </w:rPr>
              <w:instrText xml:space="preserve"> PAGEREF _Toc93328261 \h </w:instrText>
            </w:r>
            <w:r w:rsidR="006B30E8">
              <w:rPr>
                <w:noProof/>
                <w:webHidden/>
              </w:rPr>
            </w:r>
            <w:r w:rsidR="006B30E8">
              <w:rPr>
                <w:noProof/>
                <w:webHidden/>
              </w:rPr>
              <w:fldChar w:fldCharType="separate"/>
            </w:r>
            <w:r>
              <w:rPr>
                <w:noProof/>
                <w:webHidden/>
              </w:rPr>
              <w:t>32</w:t>
            </w:r>
            <w:r w:rsidR="006B30E8">
              <w:rPr>
                <w:noProof/>
                <w:webHidden/>
              </w:rPr>
              <w:fldChar w:fldCharType="end"/>
            </w:r>
          </w:hyperlink>
        </w:p>
        <w:p w14:paraId="2BE27F8D"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62" w:history="1">
            <w:r w:rsidR="006B30E8" w:rsidRPr="00A9340B">
              <w:rPr>
                <w:rStyle w:val="Hipervnculo"/>
                <w:rFonts w:ascii="Univia Pro Ultra" w:hAnsi="Univia Pro Ultra"/>
                <w:noProof/>
                <w:lang w:val="es-ES"/>
              </w:rPr>
              <w:t>5.</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Conclusiones generales del análisis de factibilidad</w:t>
            </w:r>
            <w:r w:rsidR="006B30E8">
              <w:rPr>
                <w:noProof/>
                <w:webHidden/>
              </w:rPr>
              <w:tab/>
            </w:r>
            <w:r w:rsidR="006B30E8">
              <w:rPr>
                <w:noProof/>
                <w:webHidden/>
              </w:rPr>
              <w:fldChar w:fldCharType="begin"/>
            </w:r>
            <w:r w:rsidR="006B30E8">
              <w:rPr>
                <w:noProof/>
                <w:webHidden/>
              </w:rPr>
              <w:instrText xml:space="preserve"> PAGEREF _Toc93328262 \h </w:instrText>
            </w:r>
            <w:r w:rsidR="006B30E8">
              <w:rPr>
                <w:noProof/>
                <w:webHidden/>
              </w:rPr>
            </w:r>
            <w:r w:rsidR="006B30E8">
              <w:rPr>
                <w:noProof/>
                <w:webHidden/>
              </w:rPr>
              <w:fldChar w:fldCharType="separate"/>
            </w:r>
            <w:r>
              <w:rPr>
                <w:noProof/>
                <w:webHidden/>
              </w:rPr>
              <w:t>34</w:t>
            </w:r>
            <w:r w:rsidR="006B30E8">
              <w:rPr>
                <w:noProof/>
                <w:webHidden/>
              </w:rPr>
              <w:fldChar w:fldCharType="end"/>
            </w:r>
          </w:hyperlink>
        </w:p>
        <w:p w14:paraId="2B441FB6"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63" w:history="1">
            <w:r w:rsidR="006B30E8" w:rsidRPr="00A9340B">
              <w:rPr>
                <w:rStyle w:val="Hipervnculo"/>
                <w:rFonts w:ascii="Univia Pro Ultra" w:hAnsi="Univia Pro Ultra"/>
                <w:noProof/>
                <w:lang w:val="es-ES"/>
              </w:rPr>
              <w:t>6.</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Ficha técnica con los datos del análisis de factibilidad</w:t>
            </w:r>
            <w:r w:rsidR="006B30E8">
              <w:rPr>
                <w:noProof/>
                <w:webHidden/>
              </w:rPr>
              <w:tab/>
            </w:r>
            <w:r w:rsidR="006B30E8">
              <w:rPr>
                <w:noProof/>
                <w:webHidden/>
              </w:rPr>
              <w:fldChar w:fldCharType="begin"/>
            </w:r>
            <w:r w:rsidR="006B30E8">
              <w:rPr>
                <w:noProof/>
                <w:webHidden/>
              </w:rPr>
              <w:instrText xml:space="preserve"> PAGEREF _Toc93328263 \h </w:instrText>
            </w:r>
            <w:r w:rsidR="006B30E8">
              <w:rPr>
                <w:noProof/>
                <w:webHidden/>
              </w:rPr>
            </w:r>
            <w:r w:rsidR="006B30E8">
              <w:rPr>
                <w:noProof/>
                <w:webHidden/>
              </w:rPr>
              <w:fldChar w:fldCharType="separate"/>
            </w:r>
            <w:r>
              <w:rPr>
                <w:noProof/>
                <w:webHidden/>
              </w:rPr>
              <w:t>37</w:t>
            </w:r>
            <w:r w:rsidR="006B30E8">
              <w:rPr>
                <w:noProof/>
                <w:webHidden/>
              </w:rPr>
              <w:fldChar w:fldCharType="end"/>
            </w:r>
          </w:hyperlink>
        </w:p>
        <w:p w14:paraId="6F815AA3" w14:textId="77777777" w:rsidR="006B30E8" w:rsidRDefault="0084789B">
          <w:pPr>
            <w:pStyle w:val="TDC1"/>
            <w:tabs>
              <w:tab w:val="left" w:pos="440"/>
              <w:tab w:val="right" w:leader="dot" w:pos="8828"/>
            </w:tabs>
            <w:rPr>
              <w:rFonts w:asciiTheme="minorHAnsi" w:eastAsiaTheme="minorEastAsia" w:hAnsiTheme="minorHAnsi"/>
              <w:noProof/>
              <w:lang w:eastAsia="es-MX"/>
            </w:rPr>
          </w:pPr>
          <w:hyperlink w:anchor="_Toc93328264" w:history="1">
            <w:r w:rsidR="006B30E8" w:rsidRPr="00A9340B">
              <w:rPr>
                <w:rStyle w:val="Hipervnculo"/>
                <w:rFonts w:ascii="Univia Pro Ultra" w:hAnsi="Univia Pro Ultra"/>
                <w:noProof/>
                <w:lang w:val="es-ES"/>
              </w:rPr>
              <w:t>7.</w:t>
            </w:r>
            <w:r w:rsidR="006B30E8">
              <w:rPr>
                <w:rFonts w:asciiTheme="minorHAnsi" w:eastAsiaTheme="minorEastAsia" w:hAnsiTheme="minorHAnsi"/>
                <w:noProof/>
                <w:lang w:eastAsia="es-MX"/>
              </w:rPr>
              <w:tab/>
            </w:r>
            <w:r w:rsidR="006B30E8" w:rsidRPr="00A9340B">
              <w:rPr>
                <w:rStyle w:val="Hipervnculo"/>
                <w:rFonts w:ascii="Univia Pro Ultra" w:hAnsi="Univia Pro Ultra"/>
                <w:noProof/>
                <w:lang w:val="es-ES"/>
              </w:rPr>
              <w:t>Anexos</w:t>
            </w:r>
            <w:r w:rsidR="006B30E8">
              <w:rPr>
                <w:noProof/>
                <w:webHidden/>
              </w:rPr>
              <w:tab/>
            </w:r>
            <w:r w:rsidR="006B30E8">
              <w:rPr>
                <w:noProof/>
                <w:webHidden/>
              </w:rPr>
              <w:fldChar w:fldCharType="begin"/>
            </w:r>
            <w:r w:rsidR="006B30E8">
              <w:rPr>
                <w:noProof/>
                <w:webHidden/>
              </w:rPr>
              <w:instrText xml:space="preserve"> PAGEREF _Toc93328264 \h </w:instrText>
            </w:r>
            <w:r w:rsidR="006B30E8">
              <w:rPr>
                <w:noProof/>
                <w:webHidden/>
              </w:rPr>
            </w:r>
            <w:r w:rsidR="006B30E8">
              <w:rPr>
                <w:noProof/>
                <w:webHidden/>
              </w:rPr>
              <w:fldChar w:fldCharType="separate"/>
            </w:r>
            <w:r>
              <w:rPr>
                <w:noProof/>
                <w:webHidden/>
              </w:rPr>
              <w:t>40</w:t>
            </w:r>
            <w:r w:rsidR="006B30E8">
              <w:rPr>
                <w:noProof/>
                <w:webHidden/>
              </w:rPr>
              <w:fldChar w:fldCharType="end"/>
            </w:r>
          </w:hyperlink>
        </w:p>
        <w:p w14:paraId="507F1108" w14:textId="77777777" w:rsidR="006B30E8" w:rsidRDefault="0084789B">
          <w:pPr>
            <w:pStyle w:val="TDC2"/>
            <w:tabs>
              <w:tab w:val="right" w:leader="dot" w:pos="8828"/>
            </w:tabs>
            <w:rPr>
              <w:rFonts w:asciiTheme="minorHAnsi" w:eastAsiaTheme="minorEastAsia" w:hAnsiTheme="minorHAnsi"/>
              <w:noProof/>
              <w:lang w:eastAsia="es-MX"/>
            </w:rPr>
          </w:pPr>
          <w:hyperlink w:anchor="_Toc93328265" w:history="1">
            <w:r w:rsidR="006B30E8" w:rsidRPr="00A9340B">
              <w:rPr>
                <w:rStyle w:val="Hipervnculo"/>
                <w:noProof/>
              </w:rPr>
              <w:t>Anexo 1.  Ficha Características del Programa</w:t>
            </w:r>
            <w:r w:rsidR="006B30E8">
              <w:rPr>
                <w:noProof/>
                <w:webHidden/>
              </w:rPr>
              <w:tab/>
            </w:r>
            <w:r w:rsidR="006B30E8">
              <w:rPr>
                <w:noProof/>
                <w:webHidden/>
              </w:rPr>
              <w:fldChar w:fldCharType="begin"/>
            </w:r>
            <w:r w:rsidR="006B30E8">
              <w:rPr>
                <w:noProof/>
                <w:webHidden/>
              </w:rPr>
              <w:instrText xml:space="preserve"> PAGEREF _Toc93328265 \h </w:instrText>
            </w:r>
            <w:r w:rsidR="006B30E8">
              <w:rPr>
                <w:noProof/>
                <w:webHidden/>
              </w:rPr>
            </w:r>
            <w:r w:rsidR="006B30E8">
              <w:rPr>
                <w:noProof/>
                <w:webHidden/>
              </w:rPr>
              <w:fldChar w:fldCharType="separate"/>
            </w:r>
            <w:r>
              <w:rPr>
                <w:noProof/>
                <w:webHidden/>
              </w:rPr>
              <w:t>41</w:t>
            </w:r>
            <w:r w:rsidR="006B30E8">
              <w:rPr>
                <w:noProof/>
                <w:webHidden/>
              </w:rPr>
              <w:fldChar w:fldCharType="end"/>
            </w:r>
          </w:hyperlink>
        </w:p>
        <w:p w14:paraId="35BD3673" w14:textId="77777777" w:rsidR="006B30E8" w:rsidRDefault="0084789B">
          <w:pPr>
            <w:pStyle w:val="TDC2"/>
            <w:tabs>
              <w:tab w:val="right" w:leader="dot" w:pos="8828"/>
            </w:tabs>
            <w:rPr>
              <w:rFonts w:asciiTheme="minorHAnsi" w:eastAsiaTheme="minorEastAsia" w:hAnsiTheme="minorHAnsi"/>
              <w:noProof/>
              <w:lang w:eastAsia="es-MX"/>
            </w:rPr>
          </w:pPr>
          <w:hyperlink w:anchor="_Toc93328266" w:history="1">
            <w:r w:rsidR="006B30E8" w:rsidRPr="00A9340B">
              <w:rPr>
                <w:rStyle w:val="Hipervnculo"/>
                <w:noProof/>
              </w:rPr>
              <w:t>Anexo 2. Matriz de Indicadores para Resultados del programa.</w:t>
            </w:r>
            <w:r w:rsidR="006B30E8">
              <w:rPr>
                <w:noProof/>
                <w:webHidden/>
              </w:rPr>
              <w:tab/>
            </w:r>
            <w:r w:rsidR="006B30E8">
              <w:rPr>
                <w:noProof/>
                <w:webHidden/>
              </w:rPr>
              <w:fldChar w:fldCharType="begin"/>
            </w:r>
            <w:r w:rsidR="006B30E8">
              <w:rPr>
                <w:noProof/>
                <w:webHidden/>
              </w:rPr>
              <w:instrText xml:space="preserve"> PAGEREF _Toc93328266 \h </w:instrText>
            </w:r>
            <w:r w:rsidR="006B30E8">
              <w:rPr>
                <w:noProof/>
                <w:webHidden/>
              </w:rPr>
            </w:r>
            <w:r w:rsidR="006B30E8">
              <w:rPr>
                <w:noProof/>
                <w:webHidden/>
              </w:rPr>
              <w:fldChar w:fldCharType="separate"/>
            </w:r>
            <w:r>
              <w:rPr>
                <w:noProof/>
                <w:webHidden/>
              </w:rPr>
              <w:t>45</w:t>
            </w:r>
            <w:r w:rsidR="006B30E8">
              <w:rPr>
                <w:noProof/>
                <w:webHidden/>
              </w:rPr>
              <w:fldChar w:fldCharType="end"/>
            </w:r>
          </w:hyperlink>
        </w:p>
        <w:p w14:paraId="36DEABC0" w14:textId="77777777" w:rsidR="006B30E8" w:rsidRDefault="0084789B">
          <w:pPr>
            <w:pStyle w:val="TDC2"/>
            <w:tabs>
              <w:tab w:val="right" w:leader="dot" w:pos="8828"/>
            </w:tabs>
            <w:rPr>
              <w:rFonts w:asciiTheme="minorHAnsi" w:eastAsiaTheme="minorEastAsia" w:hAnsiTheme="minorHAnsi"/>
              <w:noProof/>
              <w:lang w:eastAsia="es-MX"/>
            </w:rPr>
          </w:pPr>
          <w:hyperlink w:anchor="_Toc93328267" w:history="1">
            <w:r w:rsidR="006B30E8" w:rsidRPr="00A9340B">
              <w:rPr>
                <w:rStyle w:val="Hipervnculo"/>
                <w:noProof/>
              </w:rPr>
              <w:t>Anexo 3. Formato para la Difusión de los Resultados de las Evaluaciones del Consejo Nacional de Armonización Contable</w:t>
            </w:r>
            <w:r w:rsidR="006B30E8">
              <w:rPr>
                <w:noProof/>
                <w:webHidden/>
              </w:rPr>
              <w:tab/>
            </w:r>
            <w:r w:rsidR="006B30E8">
              <w:rPr>
                <w:noProof/>
                <w:webHidden/>
              </w:rPr>
              <w:fldChar w:fldCharType="begin"/>
            </w:r>
            <w:r w:rsidR="006B30E8">
              <w:rPr>
                <w:noProof/>
                <w:webHidden/>
              </w:rPr>
              <w:instrText xml:space="preserve"> PAGEREF _Toc93328267 \h </w:instrText>
            </w:r>
            <w:r w:rsidR="006B30E8">
              <w:rPr>
                <w:noProof/>
                <w:webHidden/>
              </w:rPr>
            </w:r>
            <w:r w:rsidR="006B30E8">
              <w:rPr>
                <w:noProof/>
                <w:webHidden/>
              </w:rPr>
              <w:fldChar w:fldCharType="separate"/>
            </w:r>
            <w:r>
              <w:rPr>
                <w:noProof/>
                <w:webHidden/>
              </w:rPr>
              <w:t>61</w:t>
            </w:r>
            <w:r w:rsidR="006B30E8">
              <w:rPr>
                <w:noProof/>
                <w:webHidden/>
              </w:rPr>
              <w:fldChar w:fldCharType="end"/>
            </w:r>
          </w:hyperlink>
        </w:p>
        <w:p w14:paraId="176FB3A7" w14:textId="77777777" w:rsidR="0054413D" w:rsidRDefault="0054413D">
          <w:r w:rsidRPr="00C91D35">
            <w:rPr>
              <w:rFonts w:ascii="Univia Pro" w:hAnsi="Univia Pro"/>
              <w:bCs/>
              <w:lang w:val="es-ES"/>
            </w:rPr>
            <w:fldChar w:fldCharType="end"/>
          </w:r>
        </w:p>
      </w:sdtContent>
    </w:sdt>
    <w:p w14:paraId="334BCB69" w14:textId="77777777" w:rsidR="0054413D" w:rsidRPr="00210F74" w:rsidRDefault="0054413D" w:rsidP="006B1A13">
      <w:pPr>
        <w:jc w:val="both"/>
        <w:rPr>
          <w:noProof/>
          <w:lang w:eastAsia="es-MX"/>
        </w:rPr>
      </w:pPr>
    </w:p>
    <w:p w14:paraId="7DC74864" w14:textId="77777777" w:rsidR="006028EA" w:rsidRPr="00210F74" w:rsidRDefault="006028EA" w:rsidP="006B1A13">
      <w:pPr>
        <w:jc w:val="both"/>
        <w:rPr>
          <w:noProof/>
          <w:lang w:eastAsia="es-MX"/>
        </w:rPr>
      </w:pPr>
    </w:p>
    <w:p w14:paraId="61312EF2" w14:textId="77777777" w:rsidR="006028EA" w:rsidRDefault="006028EA">
      <w:pPr>
        <w:sectPr w:rsidR="006028EA">
          <w:headerReference w:type="default" r:id="rId17"/>
          <w:footerReference w:type="default" r:id="rId18"/>
          <w:pgSz w:w="12240" w:h="15840"/>
          <w:pgMar w:top="1417" w:right="1701" w:bottom="1417" w:left="1701" w:header="708" w:footer="708" w:gutter="0"/>
          <w:cols w:space="708"/>
          <w:docGrid w:linePitch="360"/>
        </w:sectPr>
      </w:pPr>
    </w:p>
    <w:p w14:paraId="36E2D541" w14:textId="77777777" w:rsidR="00B65EA1" w:rsidRDefault="009B69E3" w:rsidP="00E20016">
      <w:pPr>
        <w:pStyle w:val="Ttulo1"/>
        <w:numPr>
          <w:ilvl w:val="0"/>
          <w:numId w:val="2"/>
        </w:numPr>
        <w:rPr>
          <w:rFonts w:ascii="Univia Pro Book" w:hAnsi="Univia Pro Book"/>
          <w:color w:val="000000" w:themeColor="text1"/>
          <w:sz w:val="40"/>
          <w:szCs w:val="40"/>
        </w:rPr>
      </w:pPr>
      <w:bookmarkStart w:id="1" w:name="_Toc93328238"/>
      <w:r w:rsidRPr="00E20016">
        <w:rPr>
          <w:rFonts w:ascii="Univia Pro Book" w:hAnsi="Univia Pro Book"/>
          <w:color w:val="000000" w:themeColor="text1"/>
          <w:sz w:val="40"/>
          <w:szCs w:val="40"/>
        </w:rPr>
        <w:lastRenderedPageBreak/>
        <w:t>Introducción</w:t>
      </w:r>
      <w:bookmarkEnd w:id="1"/>
    </w:p>
    <w:p w14:paraId="371BE233" w14:textId="77777777" w:rsidR="00C91D35" w:rsidRDefault="00C91D35" w:rsidP="00C91D35"/>
    <w:p w14:paraId="43C19239" w14:textId="77777777" w:rsidR="00C91D35" w:rsidRDefault="00C91D35" w:rsidP="00C91D35">
      <w:pPr>
        <w:ind w:left="360"/>
        <w:jc w:val="both"/>
        <w:rPr>
          <w:noProof/>
          <w:lang w:eastAsia="es-MX"/>
        </w:rPr>
      </w:pPr>
      <w:r>
        <w:t xml:space="preserve">El programa “Vamos Juntos a la Escuela” es una intervención que tiene sus orígenes en el 2011, cuando a raíz de las demandas sociales de la Sección XXII del </w:t>
      </w:r>
      <w:r>
        <w:rPr>
          <w:noProof/>
          <w:lang w:eastAsia="es-MX"/>
        </w:rPr>
        <w:t xml:space="preserve">Sindicato Nacional de Trabajadores de la Educación, se logra que el Gobierno del Estado considere la dotación de uniformes y útiles escolares a estudiantes de educación básica para la conformación de un programa como social, materializado en la Estrategia Bienestar. Desde entonces, el programa ha tenido una cobertura universal, es decir, beneficia a la totalidad de la matrícula de educación básica que estudia en escuelas públicas con la entrega de un paquete de uniformes escolares en especio o un vale canjeable por uniformes, además de un paquete de útiles escolares, ambos entregados a inicios de cada ciclo escolar. </w:t>
      </w:r>
    </w:p>
    <w:p w14:paraId="74136A6C" w14:textId="77777777" w:rsidR="00C91D35" w:rsidRDefault="00C91D35" w:rsidP="00C91D35">
      <w:pPr>
        <w:ind w:left="360"/>
        <w:jc w:val="both"/>
        <w:rPr>
          <w:noProof/>
          <w:lang w:eastAsia="es-MX"/>
        </w:rPr>
      </w:pPr>
      <w:r>
        <w:rPr>
          <w:noProof/>
          <w:lang w:eastAsia="es-MX"/>
        </w:rPr>
        <w:t xml:space="preserve">En 2017, con el cambio de administración estatal, se </w:t>
      </w:r>
      <w:r w:rsidR="000651D1">
        <w:rPr>
          <w:noProof/>
          <w:lang w:eastAsia="es-MX"/>
        </w:rPr>
        <w:t xml:space="preserve">da el cambio de nombre al programa, pasando de </w:t>
      </w:r>
      <w:r w:rsidR="000651D1" w:rsidRPr="00D94C3E">
        <w:rPr>
          <w:i/>
          <w:noProof/>
          <w:lang w:eastAsia="es-MX"/>
        </w:rPr>
        <w:t>Programa Bienestar de Dotación Gratuita de Uniformes y Útiles Escolares a los alumnos de educación básica en escuelas públicas del Estado de Oaxaca, “Uniformes y Útiles Bienestar</w:t>
      </w:r>
      <w:r w:rsidR="000651D1">
        <w:rPr>
          <w:i/>
          <w:noProof/>
          <w:lang w:eastAsia="es-MX"/>
        </w:rPr>
        <w:t xml:space="preserve">” </w:t>
      </w:r>
      <w:r w:rsidR="000651D1" w:rsidRPr="000651D1">
        <w:rPr>
          <w:noProof/>
          <w:lang w:eastAsia="es-MX"/>
        </w:rPr>
        <w:t xml:space="preserve">a </w:t>
      </w:r>
      <w:r w:rsidR="000651D1">
        <w:rPr>
          <w:i/>
          <w:noProof/>
          <w:lang w:eastAsia="es-MX"/>
        </w:rPr>
        <w:t xml:space="preserve">“Vamos juntos a la escuela”. </w:t>
      </w:r>
      <w:r w:rsidR="000651D1">
        <w:rPr>
          <w:noProof/>
          <w:lang w:eastAsia="es-MX"/>
        </w:rPr>
        <w:t xml:space="preserve">Desde entonces, se han destinado gran cantidad de recursos públicos al programa, siendo uno de los programas sociales más importantes dado el número de beneficiarios a los que llega. </w:t>
      </w:r>
    </w:p>
    <w:p w14:paraId="27E6A9A5" w14:textId="77777777" w:rsidR="000651D1" w:rsidRDefault="000651D1" w:rsidP="00C91D35">
      <w:pPr>
        <w:ind w:left="360"/>
        <w:jc w:val="both"/>
        <w:rPr>
          <w:noProof/>
          <w:lang w:eastAsia="es-MX"/>
        </w:rPr>
      </w:pPr>
      <w:r>
        <w:rPr>
          <w:noProof/>
          <w:lang w:eastAsia="es-MX"/>
        </w:rPr>
        <w:t xml:space="preserve">En dicho contexto, ha sido de los programas que cuenta con más evaluaciones de desempeño considerando las evaluaciones que se han realizado en el gobierno del Estado desde que iniciaron las evaluaciones estatales en la entidad, esto es, en el año de 2013, por lo que se pretende realizar una evaluacion de impacto que permita conocer si realmente el programa cumple con los objetivos para los que fue creado, si está dando los resultados esperados y si es necesario realizar ajustes en el mismo a fin de conseguir un mayor beneficio social y atacar de mejor manera el problema que atiende. </w:t>
      </w:r>
    </w:p>
    <w:p w14:paraId="5706F4E2" w14:textId="77777777" w:rsidR="000651D1" w:rsidRDefault="000651D1" w:rsidP="00C91D35">
      <w:pPr>
        <w:ind w:left="360"/>
        <w:jc w:val="both"/>
        <w:rPr>
          <w:noProof/>
          <w:lang w:eastAsia="es-MX"/>
        </w:rPr>
      </w:pPr>
      <w:r>
        <w:rPr>
          <w:noProof/>
          <w:lang w:eastAsia="es-MX"/>
        </w:rPr>
        <w:t xml:space="preserve">En el presente análisis, se realiza una descripción del programa, de su evolucion y los cambios que ha presentado; asimismo se integra un breve análisis de su diseño en el capítulo 2, mientras que se estipulan las preguntas de investigación que podrían responderse en caso de realizarse la evaluación de impacto pensada, esbozando objetivos para la misma. </w:t>
      </w:r>
    </w:p>
    <w:p w14:paraId="40ED690E" w14:textId="77777777" w:rsidR="000651D1" w:rsidRDefault="000651D1" w:rsidP="00C91D35">
      <w:pPr>
        <w:ind w:left="360"/>
        <w:jc w:val="both"/>
        <w:rPr>
          <w:noProof/>
          <w:lang w:eastAsia="es-MX"/>
        </w:rPr>
      </w:pPr>
      <w:r>
        <w:rPr>
          <w:noProof/>
          <w:lang w:eastAsia="es-MX"/>
        </w:rPr>
        <w:t xml:space="preserve">Enseguida, se detecta la información con la que se cuenta para efectuar la evaluación de impacto, estipulando los documentos o información base del análisis, su pertinencia y desafíos que se tienen en cada tipo de información detectada. </w:t>
      </w:r>
    </w:p>
    <w:p w14:paraId="6EE40797" w14:textId="77777777" w:rsidR="00C91D35" w:rsidRDefault="000651D1" w:rsidP="000651D1">
      <w:pPr>
        <w:ind w:left="360"/>
        <w:jc w:val="both"/>
        <w:rPr>
          <w:noProof/>
          <w:lang w:eastAsia="es-MX"/>
        </w:rPr>
      </w:pPr>
      <w:r>
        <w:rPr>
          <w:noProof/>
          <w:lang w:eastAsia="es-MX"/>
        </w:rPr>
        <w:t xml:space="preserve">Finalmente, se concluye la factibilidad de realizar la evaluación de impacto, argumentando los motivos de tal conclusión y proponiendo alternativas a considerar al respecto.  </w:t>
      </w:r>
    </w:p>
    <w:p w14:paraId="3D040CF7" w14:textId="77777777" w:rsidR="008A21B6" w:rsidRDefault="008A21B6">
      <w:pPr>
        <w:rPr>
          <w:rFonts w:eastAsiaTheme="majorEastAsia" w:cstheme="majorBidi"/>
          <w:color w:val="000000" w:themeColor="text1"/>
          <w:sz w:val="40"/>
          <w:szCs w:val="40"/>
        </w:rPr>
      </w:pPr>
      <w:r>
        <w:rPr>
          <w:color w:val="000000" w:themeColor="text1"/>
          <w:sz w:val="40"/>
          <w:szCs w:val="40"/>
        </w:rPr>
        <w:br w:type="page"/>
      </w:r>
    </w:p>
    <w:p w14:paraId="5F7222CA" w14:textId="77777777" w:rsidR="00714C00" w:rsidRDefault="00714C00" w:rsidP="00714C00">
      <w:pPr>
        <w:pStyle w:val="Ttulo1"/>
        <w:ind w:left="720"/>
        <w:rPr>
          <w:rFonts w:ascii="Univia Pro Book" w:hAnsi="Univia Pro Book"/>
          <w:color w:val="000000" w:themeColor="text1"/>
          <w:sz w:val="40"/>
          <w:szCs w:val="40"/>
        </w:rPr>
      </w:pPr>
      <w:bookmarkStart w:id="2" w:name="_Toc93328239"/>
    </w:p>
    <w:p w14:paraId="38AD8F07" w14:textId="77777777" w:rsidR="009B69E3" w:rsidRPr="00E20016" w:rsidRDefault="009B69E3" w:rsidP="00E20016">
      <w:pPr>
        <w:pStyle w:val="Ttulo1"/>
        <w:numPr>
          <w:ilvl w:val="0"/>
          <w:numId w:val="2"/>
        </w:numPr>
        <w:rPr>
          <w:rFonts w:ascii="Univia Pro Book" w:hAnsi="Univia Pro Book"/>
          <w:color w:val="000000" w:themeColor="text1"/>
          <w:sz w:val="40"/>
          <w:szCs w:val="40"/>
        </w:rPr>
      </w:pPr>
      <w:r w:rsidRPr="00E20016">
        <w:rPr>
          <w:rFonts w:ascii="Univia Pro Book" w:hAnsi="Univia Pro Book"/>
          <w:color w:val="000000" w:themeColor="text1"/>
          <w:sz w:val="40"/>
          <w:szCs w:val="40"/>
        </w:rPr>
        <w:t>Objetivos</w:t>
      </w:r>
      <w:r w:rsidR="00E933D0" w:rsidRPr="00E20016">
        <w:rPr>
          <w:rFonts w:ascii="Univia Pro Book" w:hAnsi="Univia Pro Book"/>
          <w:color w:val="000000" w:themeColor="text1"/>
          <w:sz w:val="40"/>
          <w:szCs w:val="40"/>
        </w:rPr>
        <w:t xml:space="preserve"> del análisis</w:t>
      </w:r>
      <w:bookmarkEnd w:id="2"/>
    </w:p>
    <w:p w14:paraId="7554CBBE" w14:textId="77777777" w:rsidR="009B69E3" w:rsidRDefault="009B69E3"/>
    <w:p w14:paraId="51192DCF" w14:textId="77777777" w:rsidR="008A21B6" w:rsidRDefault="008A21B6" w:rsidP="008A21B6">
      <w:pPr>
        <w:pStyle w:val="Ttulo2"/>
        <w:ind w:left="1440" w:hanging="720"/>
      </w:pPr>
      <w:bookmarkStart w:id="3" w:name="_Toc91152273"/>
      <w:bookmarkStart w:id="4" w:name="_Toc93328240"/>
      <w:r>
        <w:t>OBJETIVO GENERAL</w:t>
      </w:r>
      <w:bookmarkEnd w:id="3"/>
      <w:bookmarkEnd w:id="4"/>
    </w:p>
    <w:p w14:paraId="4DFF4CB8" w14:textId="77777777" w:rsidR="008A21B6" w:rsidRDefault="008A21B6" w:rsidP="00714C00">
      <w:pPr>
        <w:spacing w:before="1" w:line="276" w:lineRule="auto"/>
        <w:jc w:val="both"/>
      </w:pPr>
      <w:r>
        <w:t>Analizar la viabilidad y pertinencia de la realización de una evaluación de impacto al programa de desarrollo social “Vamos juntos a la escuela”, a través de la valoración de la información disponible, la consideración de la información mínima necesaria para contar con una evaluación útil  y de metodologías aplicables para cuantificar los efectos atribuibles al programa en la población atendida.</w:t>
      </w:r>
    </w:p>
    <w:p w14:paraId="562F059C" w14:textId="77777777" w:rsidR="008A21B6" w:rsidRDefault="008A21B6" w:rsidP="008A21B6">
      <w:pPr>
        <w:spacing w:before="1" w:line="276" w:lineRule="auto"/>
      </w:pPr>
    </w:p>
    <w:p w14:paraId="64F7188C" w14:textId="77777777" w:rsidR="008A21B6" w:rsidRDefault="008A21B6" w:rsidP="008A21B6">
      <w:pPr>
        <w:pStyle w:val="Ttulo2"/>
        <w:ind w:left="720"/>
      </w:pPr>
      <w:bookmarkStart w:id="5" w:name="_Toc91152274"/>
      <w:bookmarkStart w:id="6" w:name="_Toc93328241"/>
      <w:r>
        <w:t>OBJETIVOS ESPECÍFICOS</w:t>
      </w:r>
      <w:bookmarkEnd w:id="5"/>
      <w:bookmarkEnd w:id="6"/>
    </w:p>
    <w:p w14:paraId="76759BC2" w14:textId="77777777" w:rsidR="008A21B6" w:rsidRDefault="008A21B6" w:rsidP="008A21B6">
      <w:pPr>
        <w:numPr>
          <w:ilvl w:val="0"/>
          <w:numId w:val="4"/>
        </w:numPr>
        <w:pBdr>
          <w:top w:val="nil"/>
          <w:left w:val="nil"/>
          <w:bottom w:val="nil"/>
          <w:right w:val="nil"/>
          <w:between w:val="nil"/>
        </w:pBdr>
        <w:spacing w:after="0" w:line="276" w:lineRule="auto"/>
        <w:rPr>
          <w:color w:val="000000"/>
        </w:rPr>
      </w:pPr>
      <w:r>
        <w:rPr>
          <w:color w:val="000000"/>
        </w:rPr>
        <w:t>Sustentar la pertinencia de realizar o no la evaluación de impacto.</w:t>
      </w:r>
    </w:p>
    <w:p w14:paraId="18E546B5" w14:textId="77777777" w:rsidR="008A21B6" w:rsidRDefault="008A21B6" w:rsidP="008A21B6">
      <w:pPr>
        <w:numPr>
          <w:ilvl w:val="0"/>
          <w:numId w:val="4"/>
        </w:numPr>
        <w:pBdr>
          <w:top w:val="nil"/>
          <w:left w:val="nil"/>
          <w:bottom w:val="nil"/>
          <w:right w:val="nil"/>
          <w:between w:val="nil"/>
        </w:pBdr>
        <w:spacing w:after="0" w:line="276" w:lineRule="auto"/>
        <w:rPr>
          <w:color w:val="000000"/>
        </w:rPr>
      </w:pPr>
      <w:r>
        <w:rPr>
          <w:color w:val="000000"/>
        </w:rPr>
        <w:t>Definir los objetivos y alcances de la posible evaluación de impacto.</w:t>
      </w:r>
    </w:p>
    <w:p w14:paraId="2ED65084" w14:textId="77777777" w:rsidR="008A21B6" w:rsidRDefault="008A21B6" w:rsidP="008A21B6">
      <w:pPr>
        <w:numPr>
          <w:ilvl w:val="0"/>
          <w:numId w:val="4"/>
        </w:numPr>
        <w:pBdr>
          <w:top w:val="nil"/>
          <w:left w:val="nil"/>
          <w:bottom w:val="nil"/>
          <w:right w:val="nil"/>
          <w:between w:val="nil"/>
        </w:pBdr>
        <w:spacing w:after="0" w:line="276" w:lineRule="auto"/>
        <w:rPr>
          <w:color w:val="000000"/>
        </w:rPr>
      </w:pPr>
      <w:r>
        <w:rPr>
          <w:color w:val="000000"/>
        </w:rPr>
        <w:t xml:space="preserve">Valorar la información disponible respecto a su utilidad para realizar una evaluación de Impacto. </w:t>
      </w:r>
    </w:p>
    <w:p w14:paraId="6EDBABB8" w14:textId="77777777" w:rsidR="008A21B6" w:rsidRDefault="008A21B6" w:rsidP="008A21B6">
      <w:pPr>
        <w:numPr>
          <w:ilvl w:val="0"/>
          <w:numId w:val="4"/>
        </w:numPr>
        <w:pBdr>
          <w:top w:val="nil"/>
          <w:left w:val="nil"/>
          <w:bottom w:val="nil"/>
          <w:right w:val="nil"/>
          <w:between w:val="nil"/>
        </w:pBdr>
        <w:spacing w:after="0" w:line="276" w:lineRule="auto"/>
        <w:rPr>
          <w:color w:val="000000"/>
        </w:rPr>
      </w:pPr>
      <w:r>
        <w:rPr>
          <w:color w:val="000000"/>
        </w:rPr>
        <w:t xml:space="preserve">Proponer aspectos metodológicos a considerar acorde a la información disponible para la realización de una evaluación de impacto, en caso de resultar pertinente.  </w:t>
      </w:r>
    </w:p>
    <w:p w14:paraId="7C57B4E4" w14:textId="77777777" w:rsidR="008A21B6" w:rsidRDefault="008A21B6" w:rsidP="008A21B6">
      <w:pPr>
        <w:numPr>
          <w:ilvl w:val="0"/>
          <w:numId w:val="4"/>
        </w:numPr>
        <w:pBdr>
          <w:top w:val="nil"/>
          <w:left w:val="nil"/>
          <w:bottom w:val="nil"/>
          <w:right w:val="nil"/>
          <w:between w:val="nil"/>
        </w:pBdr>
        <w:spacing w:after="0" w:line="276" w:lineRule="auto"/>
        <w:rPr>
          <w:color w:val="000000"/>
        </w:rPr>
      </w:pPr>
      <w:r>
        <w:rPr>
          <w:color w:val="000000"/>
        </w:rPr>
        <w:t xml:space="preserve">Identificar retos que presenta el programa para la realización de una evaluación de impacto. </w:t>
      </w:r>
    </w:p>
    <w:p w14:paraId="4BC38331" w14:textId="77777777" w:rsidR="008A21B6" w:rsidRDefault="008A21B6"/>
    <w:p w14:paraId="268CCC17" w14:textId="77777777" w:rsidR="009B69E3" w:rsidRDefault="009B69E3"/>
    <w:p w14:paraId="027E474E" w14:textId="77777777" w:rsidR="009B69E3" w:rsidRDefault="009B69E3">
      <w:pPr>
        <w:sectPr w:rsidR="009B69E3">
          <w:headerReference w:type="default" r:id="rId19"/>
          <w:footerReference w:type="default" r:id="rId20"/>
          <w:pgSz w:w="12240" w:h="15840"/>
          <w:pgMar w:top="1417" w:right="1701" w:bottom="1417" w:left="1701" w:header="708" w:footer="708" w:gutter="0"/>
          <w:cols w:space="708"/>
          <w:docGrid w:linePitch="360"/>
        </w:sectPr>
      </w:pPr>
    </w:p>
    <w:p w14:paraId="4182309C" w14:textId="77777777" w:rsidR="00E45304" w:rsidRDefault="00E45304"/>
    <w:p w14:paraId="3A8FB022" w14:textId="77777777" w:rsidR="00E45304" w:rsidRDefault="00E45304"/>
    <w:p w14:paraId="3564E291" w14:textId="77777777" w:rsidR="00210F74" w:rsidRDefault="00210F74"/>
    <w:p w14:paraId="7A54A2D3" w14:textId="77777777" w:rsidR="00210F74" w:rsidRDefault="00210F74"/>
    <w:p w14:paraId="1BF763CD" w14:textId="77777777" w:rsidR="00210F74" w:rsidRDefault="00210F74"/>
    <w:p w14:paraId="7CBC7FB8" w14:textId="77777777" w:rsidR="00210F74" w:rsidRDefault="00210F74"/>
    <w:p w14:paraId="667CA449" w14:textId="77777777" w:rsidR="00210F74" w:rsidRDefault="00210F74"/>
    <w:p w14:paraId="56B77AD5" w14:textId="77777777" w:rsidR="00210F74" w:rsidRDefault="00210F74"/>
    <w:p w14:paraId="57F00FF3" w14:textId="77777777" w:rsidR="00210F74" w:rsidRDefault="00210F74"/>
    <w:p w14:paraId="2FA0BD90" w14:textId="77777777" w:rsidR="00210F74" w:rsidRDefault="00210F74"/>
    <w:p w14:paraId="44950073" w14:textId="77777777" w:rsidR="00210F74" w:rsidRDefault="00210F74"/>
    <w:p w14:paraId="233F0C07" w14:textId="77777777" w:rsidR="00210F74" w:rsidRDefault="00210F74"/>
    <w:p w14:paraId="44BD30A0" w14:textId="77777777" w:rsidR="00210F74" w:rsidRDefault="00210F74" w:rsidP="0054413D">
      <w:pPr>
        <w:ind w:right="1183"/>
      </w:pPr>
    </w:p>
    <w:p w14:paraId="28FF39ED" w14:textId="77777777" w:rsidR="00210F74" w:rsidRDefault="00210F74"/>
    <w:p w14:paraId="625DFDBB" w14:textId="77777777" w:rsidR="00210F74" w:rsidRPr="00E20016" w:rsidRDefault="00E20016" w:rsidP="0054413D">
      <w:pPr>
        <w:pStyle w:val="Ttulo1"/>
        <w:numPr>
          <w:ilvl w:val="0"/>
          <w:numId w:val="3"/>
        </w:numPr>
        <w:ind w:right="2175"/>
        <w:jc w:val="center"/>
        <w:rPr>
          <w:rFonts w:ascii="Univia Pro Ultra" w:hAnsi="Univia Pro Ultra"/>
          <w:sz w:val="50"/>
          <w:szCs w:val="50"/>
          <w:lang w:val="es-ES"/>
        </w:rPr>
      </w:pPr>
      <w:bookmarkStart w:id="7" w:name="_Toc93328242"/>
      <w:r w:rsidRPr="00E20016">
        <w:rPr>
          <w:rFonts w:ascii="Univia Pro Ultra" w:hAnsi="Univia Pro Ultra"/>
          <w:color w:val="FFFFFF" w:themeColor="background1"/>
          <w:sz w:val="50"/>
          <w:szCs w:val="50"/>
          <w:lang w:val="es-ES"/>
        </w:rPr>
        <w:t>Antecedentes y características del programa</w:t>
      </w:r>
      <w:bookmarkEnd w:id="7"/>
    </w:p>
    <w:p w14:paraId="4ADBD775" w14:textId="77777777" w:rsidR="00210F74" w:rsidRDefault="00210F74" w:rsidP="00210F74">
      <w:pPr>
        <w:ind w:left="426" w:right="1608"/>
        <w:jc w:val="center"/>
      </w:pPr>
    </w:p>
    <w:p w14:paraId="6EE58C40" w14:textId="77777777" w:rsidR="006028EA" w:rsidRDefault="006028EA"/>
    <w:p w14:paraId="774270E7" w14:textId="77777777" w:rsidR="00E45304" w:rsidRDefault="00E45304">
      <w:pPr>
        <w:sectPr w:rsidR="00E45304">
          <w:headerReference w:type="default" r:id="rId21"/>
          <w:footerReference w:type="default" r:id="rId22"/>
          <w:pgSz w:w="12240" w:h="15840"/>
          <w:pgMar w:top="1417" w:right="1701" w:bottom="1417" w:left="1701" w:header="708" w:footer="708" w:gutter="0"/>
          <w:cols w:space="708"/>
          <w:docGrid w:linePitch="360"/>
        </w:sectPr>
      </w:pPr>
    </w:p>
    <w:p w14:paraId="4AF23F49" w14:textId="77777777" w:rsidR="001D2D04" w:rsidRDefault="005D0F4E" w:rsidP="005D0F4E">
      <w:pPr>
        <w:pStyle w:val="Ttulo2"/>
        <w:rPr>
          <w:noProof/>
          <w:lang w:eastAsia="es-MX"/>
        </w:rPr>
      </w:pPr>
      <w:bookmarkStart w:id="8" w:name="_Toc93328243"/>
      <w:r>
        <w:rPr>
          <w:noProof/>
          <w:lang w:eastAsia="es-MX"/>
        </w:rPr>
        <w:lastRenderedPageBreak/>
        <w:t>Datos básicos vigentes del programa</w:t>
      </w:r>
      <w:bookmarkEnd w:id="8"/>
    </w:p>
    <w:p w14:paraId="4A72A69D" w14:textId="77777777" w:rsidR="00BE3313" w:rsidRPr="00BE3313" w:rsidRDefault="00BE3313" w:rsidP="00BE3313">
      <w:pPr>
        <w:rPr>
          <w:lang w:eastAsia="es-MX"/>
        </w:rPr>
      </w:pPr>
    </w:p>
    <w:p w14:paraId="2B6EBFBC" w14:textId="77777777" w:rsidR="00BE3313" w:rsidRPr="00BE3313" w:rsidRDefault="00BE3313" w:rsidP="00BE3313">
      <w:pPr>
        <w:pStyle w:val="Epgrafe"/>
        <w:jc w:val="center"/>
        <w:rPr>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1</w:t>
      </w:r>
      <w:r w:rsidR="0019527B">
        <w:rPr>
          <w:noProof/>
        </w:rPr>
        <w:fldChar w:fldCharType="end"/>
      </w:r>
      <w:r>
        <w:t>. Datos generales del programa "Vamos juntos a la escuela"</w:t>
      </w:r>
    </w:p>
    <w:tbl>
      <w:tblPr>
        <w:tblStyle w:val="ListTable7ColorfulAccent5"/>
        <w:tblW w:w="8260" w:type="dxa"/>
        <w:tblLook w:val="04A0" w:firstRow="1" w:lastRow="0" w:firstColumn="1" w:lastColumn="0" w:noHBand="0" w:noVBand="1"/>
      </w:tblPr>
      <w:tblGrid>
        <w:gridCol w:w="3261"/>
        <w:gridCol w:w="4999"/>
      </w:tblGrid>
      <w:tr w:rsidR="005D0F4E" w:rsidRPr="005D0F4E" w14:paraId="30A82399" w14:textId="77777777" w:rsidTr="005D0F4E">
        <w:trPr>
          <w:cnfStyle w:val="100000000000" w:firstRow="1" w:lastRow="0" w:firstColumn="0" w:lastColumn="0" w:oddVBand="0" w:evenVBand="0" w:oddHBand="0" w:evenHBand="0" w:firstRowFirstColumn="0" w:firstRowLastColumn="0" w:lastRowFirstColumn="0" w:lastRowLastColumn="0"/>
          <w:trHeight w:val="285"/>
        </w:trPr>
        <w:tc>
          <w:tcPr>
            <w:cnfStyle w:val="001000000100" w:firstRow="0" w:lastRow="0" w:firstColumn="1" w:lastColumn="0" w:oddVBand="0" w:evenVBand="0" w:oddHBand="0" w:evenHBand="0" w:firstRowFirstColumn="1" w:firstRowLastColumn="0" w:lastRowFirstColumn="0" w:lastRowLastColumn="0"/>
            <w:tcW w:w="3261" w:type="dxa"/>
            <w:noWrap/>
            <w:hideMark/>
          </w:tcPr>
          <w:p w14:paraId="52BE5BF3"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Nombre programa social:</w:t>
            </w:r>
          </w:p>
        </w:tc>
        <w:tc>
          <w:tcPr>
            <w:tcW w:w="4999" w:type="dxa"/>
            <w:noWrap/>
            <w:hideMark/>
          </w:tcPr>
          <w:p w14:paraId="6BDA4C25" w14:textId="77777777" w:rsidR="005D0F4E" w:rsidRPr="005D0F4E" w:rsidRDefault="005D0F4E" w:rsidP="005D0F4E">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Vamos Juntos a la Escuela</w:t>
            </w:r>
          </w:p>
        </w:tc>
      </w:tr>
      <w:tr w:rsidR="005D0F4E" w:rsidRPr="005D0F4E" w14:paraId="4D9B68C3"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3D6A7DAC"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Programa presupuestario:</w:t>
            </w:r>
          </w:p>
        </w:tc>
        <w:tc>
          <w:tcPr>
            <w:tcW w:w="4999" w:type="dxa"/>
            <w:noWrap/>
            <w:hideMark/>
          </w:tcPr>
          <w:p w14:paraId="39640833"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105. Educación básica incluyente</w:t>
            </w:r>
          </w:p>
        </w:tc>
      </w:tr>
      <w:tr w:rsidR="005D0F4E" w:rsidRPr="005D0F4E" w14:paraId="7333B1EC"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5E0EF1AE"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 xml:space="preserve">Componentes: </w:t>
            </w:r>
          </w:p>
        </w:tc>
        <w:tc>
          <w:tcPr>
            <w:tcW w:w="4999" w:type="dxa"/>
            <w:noWrap/>
            <w:hideMark/>
          </w:tcPr>
          <w:p w14:paraId="7E5A8F2D"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Uniformes escolares entregados</w:t>
            </w:r>
          </w:p>
        </w:tc>
      </w:tr>
      <w:tr w:rsidR="005D0F4E" w:rsidRPr="005D0F4E" w14:paraId="7C9D4C3C"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13D9F40" w14:textId="77777777" w:rsidR="005D0F4E" w:rsidRPr="005D0F4E" w:rsidRDefault="005D0F4E" w:rsidP="005D0F4E">
            <w:pPr>
              <w:rPr>
                <w:rFonts w:ascii="Arial" w:eastAsia="Times New Roman" w:hAnsi="Arial" w:cs="Arial"/>
                <w:color w:val="000000"/>
                <w:lang w:eastAsia="es-MX"/>
              </w:rPr>
            </w:pPr>
          </w:p>
        </w:tc>
        <w:tc>
          <w:tcPr>
            <w:tcW w:w="4999" w:type="dxa"/>
            <w:noWrap/>
            <w:hideMark/>
          </w:tcPr>
          <w:p w14:paraId="54131F1C"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Útiles escolares entregados</w:t>
            </w:r>
          </w:p>
        </w:tc>
      </w:tr>
      <w:tr w:rsidR="005D0F4E" w:rsidRPr="005D0F4E" w14:paraId="62BC7F59"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8260" w:type="dxa"/>
            <w:gridSpan w:val="2"/>
            <w:noWrap/>
            <w:vAlign w:val="center"/>
            <w:hideMark/>
          </w:tcPr>
          <w:p w14:paraId="39829C8C" w14:textId="77777777" w:rsidR="005D0F4E" w:rsidRPr="005D0F4E" w:rsidRDefault="005D0F4E" w:rsidP="005D0F4E">
            <w:pPr>
              <w:jc w:val="center"/>
              <w:rPr>
                <w:rFonts w:ascii="Arial" w:eastAsia="Times New Roman" w:hAnsi="Arial" w:cs="Arial"/>
                <w:color w:val="000000"/>
                <w:lang w:eastAsia="es-MX"/>
              </w:rPr>
            </w:pPr>
            <w:r w:rsidRPr="005D0F4E">
              <w:rPr>
                <w:rFonts w:ascii="Arial" w:eastAsia="Times New Roman" w:hAnsi="Arial" w:cs="Arial"/>
                <w:color w:val="000000"/>
                <w:lang w:eastAsia="es-MX"/>
              </w:rPr>
              <w:t>Entidad Ejecutora Pp:</w:t>
            </w:r>
          </w:p>
        </w:tc>
      </w:tr>
      <w:tr w:rsidR="005D0F4E" w:rsidRPr="005D0F4E" w14:paraId="4492F385"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46E6706"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Unidad Responsable:</w:t>
            </w:r>
          </w:p>
        </w:tc>
        <w:tc>
          <w:tcPr>
            <w:tcW w:w="4999" w:type="dxa"/>
            <w:noWrap/>
            <w:hideMark/>
          </w:tcPr>
          <w:p w14:paraId="4A734E62"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531. Instituto Estatal de Educación Pública de Oaxaca</w:t>
            </w:r>
          </w:p>
        </w:tc>
      </w:tr>
      <w:tr w:rsidR="005D0F4E" w:rsidRPr="005D0F4E" w14:paraId="55A2D726"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54952110"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Unidad Participante:</w:t>
            </w:r>
          </w:p>
        </w:tc>
        <w:tc>
          <w:tcPr>
            <w:tcW w:w="4999" w:type="dxa"/>
            <w:noWrap/>
            <w:hideMark/>
          </w:tcPr>
          <w:p w14:paraId="7822444B"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111. Secretaría de Bienestar del Estado de Oaxaca</w:t>
            </w:r>
          </w:p>
        </w:tc>
      </w:tr>
      <w:tr w:rsidR="005D0F4E" w:rsidRPr="005D0F4E" w14:paraId="2F24D3AD"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324A7D7" w14:textId="77777777" w:rsidR="005D0F4E" w:rsidRPr="005D0F4E" w:rsidRDefault="005D0F4E" w:rsidP="005D0F4E">
            <w:pPr>
              <w:rPr>
                <w:rFonts w:ascii="Arial" w:eastAsia="Times New Roman" w:hAnsi="Arial" w:cs="Arial"/>
                <w:color w:val="000000"/>
                <w:lang w:eastAsia="es-MX"/>
              </w:rPr>
            </w:pPr>
          </w:p>
        </w:tc>
        <w:tc>
          <w:tcPr>
            <w:tcW w:w="4999" w:type="dxa"/>
            <w:noWrap/>
            <w:hideMark/>
          </w:tcPr>
          <w:p w14:paraId="1047D78C"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MX"/>
              </w:rPr>
            </w:pPr>
          </w:p>
        </w:tc>
      </w:tr>
      <w:tr w:rsidR="005D0F4E" w:rsidRPr="005D0F4E" w14:paraId="40359643"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32D96811"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Clasificación funcional:</w:t>
            </w:r>
          </w:p>
        </w:tc>
        <w:tc>
          <w:tcPr>
            <w:tcW w:w="4999" w:type="dxa"/>
            <w:noWrap/>
            <w:hideMark/>
          </w:tcPr>
          <w:p w14:paraId="597A344F"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Desarrollo Social</w:t>
            </w:r>
          </w:p>
        </w:tc>
      </w:tr>
      <w:tr w:rsidR="005D0F4E" w:rsidRPr="005D0F4E" w14:paraId="24DE26F6"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2D260D4"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Función:</w:t>
            </w:r>
          </w:p>
        </w:tc>
        <w:tc>
          <w:tcPr>
            <w:tcW w:w="4999" w:type="dxa"/>
            <w:noWrap/>
            <w:hideMark/>
          </w:tcPr>
          <w:p w14:paraId="3BD992B6"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Educación</w:t>
            </w:r>
          </w:p>
        </w:tc>
      </w:tr>
      <w:tr w:rsidR="005D0F4E" w:rsidRPr="005D0F4E" w14:paraId="2C4DED5A"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98972D8"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Subfunción:</w:t>
            </w:r>
          </w:p>
        </w:tc>
        <w:tc>
          <w:tcPr>
            <w:tcW w:w="4999" w:type="dxa"/>
            <w:noWrap/>
            <w:hideMark/>
          </w:tcPr>
          <w:p w14:paraId="2907D39D"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Educación básica</w:t>
            </w:r>
          </w:p>
        </w:tc>
      </w:tr>
      <w:tr w:rsidR="005D0F4E" w:rsidRPr="005D0F4E" w14:paraId="17F37B33"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4975BD4" w14:textId="77777777" w:rsidR="005D0F4E" w:rsidRPr="005D0F4E" w:rsidRDefault="005D0F4E" w:rsidP="005D0F4E">
            <w:pPr>
              <w:rPr>
                <w:rFonts w:ascii="Arial" w:eastAsia="Times New Roman" w:hAnsi="Arial" w:cs="Arial"/>
                <w:color w:val="000000"/>
                <w:lang w:eastAsia="es-MX"/>
              </w:rPr>
            </w:pPr>
          </w:p>
        </w:tc>
        <w:tc>
          <w:tcPr>
            <w:tcW w:w="4999" w:type="dxa"/>
            <w:noWrap/>
            <w:hideMark/>
          </w:tcPr>
          <w:p w14:paraId="7DAAAE73"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MX"/>
              </w:rPr>
            </w:pPr>
          </w:p>
        </w:tc>
      </w:tr>
      <w:tr w:rsidR="005D0F4E" w:rsidRPr="005D0F4E" w14:paraId="4C3EFA3E" w14:textId="77777777" w:rsidTr="00155C5F">
        <w:trPr>
          <w:trHeight w:val="285"/>
        </w:trPr>
        <w:tc>
          <w:tcPr>
            <w:cnfStyle w:val="001000000000" w:firstRow="0" w:lastRow="0" w:firstColumn="1" w:lastColumn="0" w:oddVBand="0" w:evenVBand="0" w:oddHBand="0" w:evenHBand="0" w:firstRowFirstColumn="0" w:firstRowLastColumn="0" w:lastRowFirstColumn="0" w:lastRowLastColumn="0"/>
            <w:tcW w:w="8260" w:type="dxa"/>
            <w:gridSpan w:val="2"/>
            <w:noWrap/>
            <w:hideMark/>
          </w:tcPr>
          <w:p w14:paraId="72CA0C18" w14:textId="77777777" w:rsidR="005D0F4E" w:rsidRPr="005D0F4E" w:rsidRDefault="005D0F4E" w:rsidP="005D0F4E">
            <w:pPr>
              <w:jc w:val="center"/>
              <w:rPr>
                <w:rFonts w:ascii="Arial" w:eastAsia="Times New Roman" w:hAnsi="Arial" w:cs="Arial"/>
                <w:color w:val="000000"/>
                <w:lang w:eastAsia="es-MX"/>
              </w:rPr>
            </w:pPr>
            <w:r w:rsidRPr="005D0F4E">
              <w:rPr>
                <w:rFonts w:ascii="Arial" w:eastAsia="Times New Roman" w:hAnsi="Arial" w:cs="Arial"/>
                <w:color w:val="000000"/>
                <w:lang w:eastAsia="es-MX"/>
              </w:rPr>
              <w:t>Clasificación sectorial:</w:t>
            </w:r>
          </w:p>
        </w:tc>
      </w:tr>
      <w:tr w:rsidR="005D0F4E" w:rsidRPr="005D0F4E" w14:paraId="37FB7663"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712EA60"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Sector:</w:t>
            </w:r>
          </w:p>
        </w:tc>
        <w:tc>
          <w:tcPr>
            <w:tcW w:w="4999" w:type="dxa"/>
            <w:noWrap/>
            <w:hideMark/>
          </w:tcPr>
          <w:p w14:paraId="1BB63427"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Educación</w:t>
            </w:r>
          </w:p>
        </w:tc>
      </w:tr>
      <w:tr w:rsidR="005D0F4E" w:rsidRPr="005D0F4E" w14:paraId="47228412"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4F992F9"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 xml:space="preserve">Subsector: </w:t>
            </w:r>
          </w:p>
        </w:tc>
        <w:tc>
          <w:tcPr>
            <w:tcW w:w="4999" w:type="dxa"/>
            <w:noWrap/>
            <w:hideMark/>
          </w:tcPr>
          <w:p w14:paraId="35884096"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Educación básica</w:t>
            </w:r>
          </w:p>
        </w:tc>
      </w:tr>
      <w:tr w:rsidR="005D0F4E" w:rsidRPr="005D0F4E" w14:paraId="301B8D43"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2318E9E" w14:textId="77777777" w:rsidR="005D0F4E" w:rsidRPr="005D0F4E" w:rsidRDefault="005D0F4E" w:rsidP="005D0F4E">
            <w:pPr>
              <w:rPr>
                <w:rFonts w:ascii="Arial" w:eastAsia="Times New Roman" w:hAnsi="Arial" w:cs="Arial"/>
                <w:color w:val="000000"/>
                <w:lang w:eastAsia="es-MX"/>
              </w:rPr>
            </w:pPr>
          </w:p>
        </w:tc>
        <w:tc>
          <w:tcPr>
            <w:tcW w:w="4999" w:type="dxa"/>
            <w:noWrap/>
            <w:hideMark/>
          </w:tcPr>
          <w:p w14:paraId="12390257"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MX"/>
              </w:rPr>
            </w:pPr>
          </w:p>
        </w:tc>
      </w:tr>
      <w:tr w:rsidR="005D0F4E" w:rsidRPr="005D0F4E" w14:paraId="2564FD00"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8260" w:type="dxa"/>
            <w:gridSpan w:val="2"/>
            <w:noWrap/>
            <w:vAlign w:val="center"/>
            <w:hideMark/>
          </w:tcPr>
          <w:p w14:paraId="2C070C06" w14:textId="77777777" w:rsidR="005D0F4E" w:rsidRPr="005D0F4E" w:rsidRDefault="005D0F4E" w:rsidP="005D0F4E">
            <w:pPr>
              <w:jc w:val="center"/>
              <w:rPr>
                <w:rFonts w:ascii="Arial" w:eastAsia="Times New Roman" w:hAnsi="Arial" w:cs="Arial"/>
                <w:color w:val="000000"/>
                <w:lang w:eastAsia="es-MX"/>
              </w:rPr>
            </w:pPr>
            <w:r w:rsidRPr="005D0F4E">
              <w:rPr>
                <w:rFonts w:ascii="Arial" w:eastAsia="Times New Roman" w:hAnsi="Arial" w:cs="Arial"/>
                <w:color w:val="000000"/>
                <w:lang w:eastAsia="es-MX"/>
              </w:rPr>
              <w:t>Clasificación programática:</w:t>
            </w:r>
          </w:p>
        </w:tc>
      </w:tr>
      <w:tr w:rsidR="005D0F4E" w:rsidRPr="005D0F4E" w14:paraId="0DBFFBC2"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E4AB308"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Tipología CONAC:</w:t>
            </w:r>
          </w:p>
        </w:tc>
        <w:tc>
          <w:tcPr>
            <w:tcW w:w="4999" w:type="dxa"/>
            <w:noWrap/>
            <w:hideMark/>
          </w:tcPr>
          <w:p w14:paraId="02C2FF12" w14:textId="77777777" w:rsidR="005D0F4E" w:rsidRPr="005D0F4E" w:rsidRDefault="005D0F4E"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Programa</w:t>
            </w:r>
          </w:p>
        </w:tc>
      </w:tr>
      <w:tr w:rsidR="005D0F4E" w:rsidRPr="005D0F4E" w14:paraId="7BF38D15" w14:textId="77777777" w:rsidTr="005D0F4E">
        <w:trPr>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1929E705"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Subtipología:</w:t>
            </w:r>
          </w:p>
        </w:tc>
        <w:tc>
          <w:tcPr>
            <w:tcW w:w="4999" w:type="dxa"/>
            <w:noWrap/>
            <w:hideMark/>
          </w:tcPr>
          <w:p w14:paraId="7790755E" w14:textId="77777777" w:rsidR="005D0F4E" w:rsidRPr="005D0F4E" w:rsidRDefault="005D0F4E" w:rsidP="005D0F4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5D0F4E">
              <w:rPr>
                <w:rFonts w:ascii="Arial" w:eastAsia="Times New Roman" w:hAnsi="Arial" w:cs="Arial"/>
                <w:color w:val="000000"/>
                <w:lang w:eastAsia="es-MX"/>
              </w:rPr>
              <w:t>Desempeño de las funciones</w:t>
            </w:r>
          </w:p>
        </w:tc>
      </w:tr>
      <w:tr w:rsidR="005D0F4E" w:rsidRPr="005D0F4E" w14:paraId="2014483C" w14:textId="77777777" w:rsidTr="005D0F4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9785B3C" w14:textId="77777777" w:rsidR="005D0F4E" w:rsidRPr="005D0F4E" w:rsidRDefault="005D0F4E" w:rsidP="005D0F4E">
            <w:pPr>
              <w:rPr>
                <w:rFonts w:ascii="Arial" w:eastAsia="Times New Roman" w:hAnsi="Arial" w:cs="Arial"/>
                <w:color w:val="000000"/>
                <w:lang w:eastAsia="es-MX"/>
              </w:rPr>
            </w:pPr>
            <w:r w:rsidRPr="005D0F4E">
              <w:rPr>
                <w:rFonts w:ascii="Arial" w:eastAsia="Times New Roman" w:hAnsi="Arial" w:cs="Arial"/>
                <w:color w:val="000000"/>
                <w:lang w:eastAsia="es-MX"/>
              </w:rPr>
              <w:t xml:space="preserve">Clasificación tipología: </w:t>
            </w:r>
          </w:p>
        </w:tc>
        <w:tc>
          <w:tcPr>
            <w:tcW w:w="4999" w:type="dxa"/>
            <w:noWrap/>
            <w:hideMark/>
          </w:tcPr>
          <w:p w14:paraId="2950E956" w14:textId="77777777" w:rsidR="005D0F4E" w:rsidRPr="005D0F4E" w:rsidRDefault="00CD04BC" w:rsidP="005D0F4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Pr>
                <w:rFonts w:ascii="Arial" w:eastAsia="Times New Roman" w:hAnsi="Arial" w:cs="Arial"/>
                <w:color w:val="000000"/>
                <w:lang w:eastAsia="es-MX"/>
              </w:rPr>
              <w:t xml:space="preserve">E. </w:t>
            </w:r>
            <w:r w:rsidR="005D0F4E" w:rsidRPr="005D0F4E">
              <w:rPr>
                <w:rFonts w:ascii="Arial" w:eastAsia="Times New Roman" w:hAnsi="Arial" w:cs="Arial"/>
                <w:color w:val="000000"/>
                <w:lang w:eastAsia="es-MX"/>
              </w:rPr>
              <w:t>Prestación de servicios públicos</w:t>
            </w:r>
          </w:p>
        </w:tc>
      </w:tr>
    </w:tbl>
    <w:p w14:paraId="4523DDEB" w14:textId="77777777" w:rsidR="007C7E4A" w:rsidRDefault="000D3AF0" w:rsidP="007C7E4A">
      <w:pPr>
        <w:ind w:left="708"/>
        <w:jc w:val="both"/>
        <w:rPr>
          <w:noProof/>
          <w:sz w:val="16"/>
          <w:lang w:eastAsia="es-MX"/>
        </w:rPr>
      </w:pPr>
      <w:r w:rsidRPr="000D3AF0">
        <w:rPr>
          <w:noProof/>
          <w:sz w:val="16"/>
          <w:lang w:eastAsia="es-MX"/>
        </w:rPr>
        <w:t>Fuente: Diagnóstico del programa Vamos juntos a la Escuela, 2021.</w:t>
      </w:r>
      <w:bookmarkStart w:id="9" w:name="_Toc93328244"/>
    </w:p>
    <w:p w14:paraId="0C055C16" w14:textId="77777777" w:rsidR="007C7E4A" w:rsidRPr="007C7E4A" w:rsidRDefault="007C7E4A" w:rsidP="007C7E4A">
      <w:pPr>
        <w:ind w:left="708"/>
        <w:jc w:val="both"/>
        <w:rPr>
          <w:noProof/>
          <w:sz w:val="16"/>
          <w:lang w:eastAsia="es-MX"/>
        </w:rPr>
      </w:pPr>
    </w:p>
    <w:p w14:paraId="44AA780E" w14:textId="77777777" w:rsidR="005D0F4E" w:rsidRDefault="005D0F4E" w:rsidP="005D0F4E">
      <w:pPr>
        <w:pStyle w:val="Ttulo2"/>
        <w:rPr>
          <w:noProof/>
          <w:lang w:eastAsia="es-MX"/>
        </w:rPr>
      </w:pPr>
      <w:r>
        <w:rPr>
          <w:noProof/>
          <w:lang w:eastAsia="es-MX"/>
        </w:rPr>
        <w:t>Antecedentes</w:t>
      </w:r>
      <w:bookmarkEnd w:id="9"/>
    </w:p>
    <w:p w14:paraId="5ACC968A" w14:textId="77777777" w:rsidR="00BD1ED3" w:rsidRDefault="00BD1ED3" w:rsidP="00250061">
      <w:pPr>
        <w:jc w:val="both"/>
        <w:rPr>
          <w:noProof/>
          <w:lang w:eastAsia="es-MX"/>
        </w:rPr>
      </w:pPr>
    </w:p>
    <w:p w14:paraId="75B803B9" w14:textId="77777777" w:rsidR="00250061" w:rsidRDefault="00250061" w:rsidP="00250061">
      <w:pPr>
        <w:jc w:val="both"/>
        <w:rPr>
          <w:noProof/>
          <w:lang w:eastAsia="es-MX"/>
        </w:rPr>
      </w:pPr>
      <w:r>
        <w:rPr>
          <w:noProof/>
          <w:lang w:eastAsia="es-MX"/>
        </w:rPr>
        <w:t>Previo a 2</w:t>
      </w:r>
      <w:r w:rsidR="00BD1ED3">
        <w:rPr>
          <w:noProof/>
          <w:lang w:eastAsia="es-MX"/>
        </w:rPr>
        <w:t xml:space="preserve">011, en el Estado de Oaxaca </w:t>
      </w:r>
      <w:r>
        <w:rPr>
          <w:noProof/>
          <w:lang w:eastAsia="es-MX"/>
        </w:rPr>
        <w:t xml:space="preserve"> existían </w:t>
      </w:r>
      <w:r w:rsidR="00704369">
        <w:rPr>
          <w:noProof/>
          <w:lang w:eastAsia="es-MX"/>
        </w:rPr>
        <w:t xml:space="preserve">entrega de apoyos </w:t>
      </w:r>
      <w:r w:rsidR="00BD1ED3">
        <w:rPr>
          <w:noProof/>
          <w:lang w:eastAsia="es-MX"/>
        </w:rPr>
        <w:t>insuficientes</w:t>
      </w:r>
      <w:r>
        <w:rPr>
          <w:noProof/>
          <w:lang w:eastAsia="es-MX"/>
        </w:rPr>
        <w:t xml:space="preserve"> como producto de las demandas sociales realizadas por el personal docente adscrito a la sección XXII del Sindicato Nacional de Trabajadores de la Educación, quienes logran que </w:t>
      </w:r>
      <w:r w:rsidR="0066518F">
        <w:rPr>
          <w:noProof/>
          <w:lang w:eastAsia="es-MX"/>
        </w:rPr>
        <w:t>el Gobierno del Estado considerara</w:t>
      </w:r>
      <w:r>
        <w:rPr>
          <w:noProof/>
          <w:lang w:eastAsia="es-MX"/>
        </w:rPr>
        <w:t xml:space="preserve"> la dotación de uniformes y útiles escolares a estudiantes de educación básica para la conformación de un programa como tal, siendo de tipo universal desde su concepción, es decir, consideraba cubrir al t</w:t>
      </w:r>
      <w:r w:rsidR="0066518F">
        <w:rPr>
          <w:noProof/>
          <w:lang w:eastAsia="es-MX"/>
        </w:rPr>
        <w:t xml:space="preserve">otal de la matrícula escolar. </w:t>
      </w:r>
    </w:p>
    <w:p w14:paraId="2F73B703" w14:textId="77777777" w:rsidR="00A20283" w:rsidRDefault="007E6766" w:rsidP="006B1A13">
      <w:pPr>
        <w:jc w:val="both"/>
        <w:rPr>
          <w:noProof/>
          <w:lang w:eastAsia="es-MX"/>
        </w:rPr>
      </w:pPr>
      <w:r>
        <w:rPr>
          <w:noProof/>
          <w:lang w:eastAsia="es-MX"/>
        </w:rPr>
        <w:t>Los antecedentes del programa</w:t>
      </w:r>
      <w:r w:rsidR="00FB611B">
        <w:rPr>
          <w:noProof/>
          <w:lang w:eastAsia="es-MX"/>
        </w:rPr>
        <w:t xml:space="preserve"> “Vamos juntos a la escuela”</w:t>
      </w:r>
      <w:r>
        <w:rPr>
          <w:noProof/>
          <w:lang w:eastAsia="es-MX"/>
        </w:rPr>
        <w:t xml:space="preserve"> se remontan a</w:t>
      </w:r>
      <w:r w:rsidR="00FB611B">
        <w:rPr>
          <w:noProof/>
          <w:lang w:eastAsia="es-MX"/>
        </w:rPr>
        <w:t>l</w:t>
      </w:r>
      <w:r>
        <w:rPr>
          <w:noProof/>
          <w:lang w:eastAsia="es-MX"/>
        </w:rPr>
        <w:t xml:space="preserve"> sexenio 2010-2016, donde se diseñó </w:t>
      </w:r>
      <w:r w:rsidR="00FE7BE0">
        <w:rPr>
          <w:noProof/>
          <w:lang w:eastAsia="es-MX"/>
        </w:rPr>
        <w:t>la política social</w:t>
      </w:r>
      <w:r w:rsidR="00FB611B">
        <w:rPr>
          <w:noProof/>
          <w:lang w:eastAsia="es-MX"/>
        </w:rPr>
        <w:t xml:space="preserve"> denominada </w:t>
      </w:r>
      <w:r w:rsidR="00FB611B" w:rsidRPr="00D94C3E">
        <w:rPr>
          <w:i/>
          <w:noProof/>
          <w:lang w:eastAsia="es-MX"/>
        </w:rPr>
        <w:t>Estrategia Bienestar</w:t>
      </w:r>
      <w:r w:rsidR="00FB611B">
        <w:rPr>
          <w:noProof/>
          <w:lang w:eastAsia="es-MX"/>
        </w:rPr>
        <w:t xml:space="preserve">, que consistió en </w:t>
      </w:r>
      <w:r w:rsidR="00FE7BE0">
        <w:rPr>
          <w:noProof/>
          <w:lang w:eastAsia="es-MX"/>
        </w:rPr>
        <w:t>siete</w:t>
      </w:r>
      <w:r w:rsidR="00FB611B">
        <w:rPr>
          <w:noProof/>
          <w:lang w:eastAsia="es-MX"/>
        </w:rPr>
        <w:t xml:space="preserve"> programas </w:t>
      </w:r>
      <w:r w:rsidR="00A20283">
        <w:rPr>
          <w:noProof/>
          <w:lang w:eastAsia="es-MX"/>
        </w:rPr>
        <w:t>sociales</w:t>
      </w:r>
      <w:r w:rsidR="00FE7BE0">
        <w:rPr>
          <w:rStyle w:val="Refdenotaalpie"/>
          <w:noProof/>
          <w:lang w:eastAsia="es-MX"/>
        </w:rPr>
        <w:footnoteReference w:id="1"/>
      </w:r>
      <w:r w:rsidR="00FB611B">
        <w:rPr>
          <w:noProof/>
          <w:lang w:eastAsia="es-MX"/>
        </w:rPr>
        <w:t>, implementados a partir de marzo de 2011, entre los q</w:t>
      </w:r>
      <w:r w:rsidR="00A20283">
        <w:rPr>
          <w:noProof/>
          <w:lang w:eastAsia="es-MX"/>
        </w:rPr>
        <w:t>ue se encontraban:</w:t>
      </w:r>
    </w:p>
    <w:p w14:paraId="0540A9A9" w14:textId="77777777" w:rsidR="00B21AA6" w:rsidRDefault="00B21AA6" w:rsidP="00D94C3E">
      <w:pPr>
        <w:pStyle w:val="Prrafodelista"/>
        <w:numPr>
          <w:ilvl w:val="0"/>
          <w:numId w:val="6"/>
        </w:numPr>
        <w:jc w:val="both"/>
        <w:rPr>
          <w:noProof/>
          <w:lang w:eastAsia="es-MX"/>
        </w:rPr>
      </w:pPr>
      <w:r>
        <w:lastRenderedPageBreak/>
        <w:t>Programa Estatal de E</w:t>
      </w:r>
      <w:r w:rsidRPr="00B21AA6">
        <w:t xml:space="preserve">ntrega de Útiles </w:t>
      </w:r>
      <w:r>
        <w:t>Escolares a los Alumnos de Escuelas Públicas de Educación B</w:t>
      </w:r>
      <w:r w:rsidRPr="00B21AA6">
        <w:t>ásica del Estado de Oaxaca</w:t>
      </w:r>
      <w:r>
        <w:t>.</w:t>
      </w:r>
    </w:p>
    <w:p w14:paraId="1CB97B62" w14:textId="77777777" w:rsidR="00B21AA6" w:rsidRDefault="00B21AA6" w:rsidP="00D94C3E">
      <w:pPr>
        <w:pStyle w:val="Prrafodelista"/>
        <w:numPr>
          <w:ilvl w:val="0"/>
          <w:numId w:val="6"/>
        </w:numPr>
        <w:jc w:val="both"/>
        <w:rPr>
          <w:noProof/>
          <w:lang w:eastAsia="es-MX"/>
        </w:rPr>
      </w:pPr>
      <w:r w:rsidRPr="00B21AA6">
        <w:t>Programa Estatal</w:t>
      </w:r>
      <w:r>
        <w:t xml:space="preserve"> de Entrega de Uniformes a los A</w:t>
      </w:r>
      <w:r w:rsidRPr="00B21AA6">
        <w:t xml:space="preserve">lumno de </w:t>
      </w:r>
      <w:r>
        <w:t>Escuelas P</w:t>
      </w:r>
      <w:r w:rsidRPr="00B21AA6">
        <w:t>úblicas del Estado de Oaxaca</w:t>
      </w:r>
    </w:p>
    <w:p w14:paraId="12BF20EB" w14:textId="77777777" w:rsidR="00B21AA6" w:rsidRDefault="00B21AA6" w:rsidP="00D94C3E">
      <w:pPr>
        <w:jc w:val="both"/>
        <w:rPr>
          <w:noProof/>
          <w:lang w:eastAsia="es-MX"/>
        </w:rPr>
      </w:pPr>
      <w:r>
        <w:rPr>
          <w:noProof/>
          <w:lang w:eastAsia="es-MX"/>
        </w:rPr>
        <w:t xml:space="preserve">En 2012-2013, </w:t>
      </w:r>
      <w:r w:rsidR="00750DF6">
        <w:rPr>
          <w:noProof/>
          <w:lang w:eastAsia="es-MX"/>
        </w:rPr>
        <w:t xml:space="preserve">estos programas </w:t>
      </w:r>
      <w:r>
        <w:rPr>
          <w:noProof/>
          <w:lang w:eastAsia="es-MX"/>
        </w:rPr>
        <w:t>se nombraron como:</w:t>
      </w:r>
    </w:p>
    <w:p w14:paraId="495E8155" w14:textId="77777777" w:rsidR="00B21AA6" w:rsidRDefault="00B21AA6" w:rsidP="00B21AA6">
      <w:pPr>
        <w:pStyle w:val="Prrafodelista"/>
        <w:numPr>
          <w:ilvl w:val="0"/>
          <w:numId w:val="7"/>
        </w:numPr>
        <w:jc w:val="both"/>
        <w:rPr>
          <w:noProof/>
          <w:lang w:eastAsia="es-MX"/>
        </w:rPr>
      </w:pPr>
      <w:r w:rsidRPr="00B21AA6">
        <w:rPr>
          <w:noProof/>
          <w:lang w:eastAsia="es-MX"/>
        </w:rPr>
        <w:t>Programa Bienestar de dotación gratuita de útiles escolares a los alumnos de educación básica en escuelas públicas del Estado de Oaxaca "Útiles Bienestar"</w:t>
      </w:r>
    </w:p>
    <w:p w14:paraId="499468EE" w14:textId="77777777" w:rsidR="00B21AA6" w:rsidRDefault="00B21AA6" w:rsidP="00B21AA6">
      <w:pPr>
        <w:pStyle w:val="Prrafodelista"/>
        <w:numPr>
          <w:ilvl w:val="0"/>
          <w:numId w:val="7"/>
        </w:numPr>
        <w:jc w:val="both"/>
        <w:rPr>
          <w:noProof/>
          <w:lang w:eastAsia="es-MX"/>
        </w:rPr>
      </w:pPr>
      <w:r w:rsidRPr="00B21AA6">
        <w:rPr>
          <w:noProof/>
          <w:lang w:eastAsia="es-MX"/>
        </w:rPr>
        <w:t>Programa Bienestar de dotación gratuita de uniformes a los alumnos de educación básica en escuelas públicas del Estado de Oaxaca "Uniformes Bienestar"</w:t>
      </w:r>
    </w:p>
    <w:p w14:paraId="5D8A3E23" w14:textId="77777777" w:rsidR="005B64CB" w:rsidRDefault="00D94C3E" w:rsidP="00D94C3E">
      <w:pPr>
        <w:jc w:val="both"/>
        <w:rPr>
          <w:noProof/>
          <w:lang w:eastAsia="es-MX"/>
        </w:rPr>
      </w:pPr>
      <w:r>
        <w:rPr>
          <w:noProof/>
          <w:lang w:eastAsia="es-MX"/>
        </w:rPr>
        <w:t>Dichos programas funcionaron</w:t>
      </w:r>
      <w:r w:rsidR="00E1604E">
        <w:rPr>
          <w:noProof/>
          <w:lang w:eastAsia="es-MX"/>
        </w:rPr>
        <w:t xml:space="preserve"> de forma independiente de 2011 a</w:t>
      </w:r>
      <w:r>
        <w:rPr>
          <w:noProof/>
          <w:lang w:eastAsia="es-MX"/>
        </w:rPr>
        <w:t xml:space="preserve"> 2013, mientras que a partir del 2014, se unen para dar pie al </w:t>
      </w:r>
      <w:r w:rsidRPr="00D94C3E">
        <w:rPr>
          <w:i/>
          <w:noProof/>
          <w:lang w:eastAsia="es-MX"/>
        </w:rPr>
        <w:t>P</w:t>
      </w:r>
      <w:r w:rsidR="00FB611B" w:rsidRPr="00D94C3E">
        <w:rPr>
          <w:i/>
          <w:noProof/>
          <w:lang w:eastAsia="es-MX"/>
        </w:rPr>
        <w:t>rograma</w:t>
      </w:r>
      <w:r w:rsidR="00B278E4" w:rsidRPr="00D94C3E">
        <w:rPr>
          <w:i/>
          <w:noProof/>
          <w:lang w:eastAsia="es-MX"/>
        </w:rPr>
        <w:t xml:space="preserve"> Bienestar</w:t>
      </w:r>
      <w:r w:rsidR="00FB611B" w:rsidRPr="00D94C3E">
        <w:rPr>
          <w:i/>
          <w:noProof/>
          <w:lang w:eastAsia="es-MX"/>
        </w:rPr>
        <w:t xml:space="preserve"> de Dotación Gratuita de </w:t>
      </w:r>
      <w:r w:rsidR="00B278E4" w:rsidRPr="00D94C3E">
        <w:rPr>
          <w:i/>
          <w:noProof/>
          <w:lang w:eastAsia="es-MX"/>
        </w:rPr>
        <w:t xml:space="preserve">Uniformes y </w:t>
      </w:r>
      <w:r w:rsidR="00FB611B" w:rsidRPr="00D94C3E">
        <w:rPr>
          <w:i/>
          <w:noProof/>
          <w:lang w:eastAsia="es-MX"/>
        </w:rPr>
        <w:t xml:space="preserve">Útiles Escolares </w:t>
      </w:r>
      <w:r w:rsidR="00B278E4" w:rsidRPr="00D94C3E">
        <w:rPr>
          <w:i/>
          <w:noProof/>
          <w:lang w:eastAsia="es-MX"/>
        </w:rPr>
        <w:t>a los alumnos de educación básica en escuelas públicas del Estado de Oaxaca, “Uniformes y Útiles Bienestar</w:t>
      </w:r>
      <w:r w:rsidR="003B670D" w:rsidRPr="00D94C3E">
        <w:rPr>
          <w:i/>
          <w:noProof/>
          <w:lang w:eastAsia="es-MX"/>
        </w:rPr>
        <w:t>”.</w:t>
      </w:r>
      <w:r w:rsidR="003B670D" w:rsidRPr="00A20283">
        <w:rPr>
          <w:noProof/>
          <w:lang w:eastAsia="es-MX"/>
        </w:rPr>
        <w:t xml:space="preserve"> </w:t>
      </w:r>
      <w:r w:rsidR="00B21AA6">
        <w:rPr>
          <w:noProof/>
          <w:lang w:eastAsia="es-MX"/>
        </w:rPr>
        <w:t xml:space="preserve">Este nombre persiste de 2014 a 2016, es decir, por el resto del sexenio. </w:t>
      </w:r>
    </w:p>
    <w:p w14:paraId="1B7EB017" w14:textId="77777777" w:rsidR="007C7E4A" w:rsidRDefault="00B21AA6" w:rsidP="00D94C3E">
      <w:pPr>
        <w:jc w:val="both"/>
        <w:rPr>
          <w:noProof/>
          <w:lang w:eastAsia="es-MX"/>
        </w:rPr>
      </w:pPr>
      <w:r>
        <w:rPr>
          <w:noProof/>
          <w:lang w:eastAsia="es-MX"/>
        </w:rPr>
        <w:t>Una vez que inicia la administración estatal</w:t>
      </w:r>
      <w:r w:rsidR="0066518F">
        <w:rPr>
          <w:noProof/>
          <w:lang w:eastAsia="es-MX"/>
        </w:rPr>
        <w:t xml:space="preserve"> a cargo del Mtro. Alejando Ismael Murat Hinojosa</w:t>
      </w:r>
      <w:r>
        <w:rPr>
          <w:noProof/>
          <w:lang w:eastAsia="es-MX"/>
        </w:rPr>
        <w:t>, en enero de 2017</w:t>
      </w:r>
      <w:r w:rsidR="009971C5">
        <w:rPr>
          <w:noProof/>
          <w:lang w:eastAsia="es-MX"/>
        </w:rPr>
        <w:t>,</w:t>
      </w:r>
      <w:r>
        <w:rPr>
          <w:noProof/>
          <w:lang w:eastAsia="es-MX"/>
        </w:rPr>
        <w:t xml:space="preserve"> se emite </w:t>
      </w:r>
      <w:r w:rsidR="00910D2B">
        <w:rPr>
          <w:noProof/>
          <w:lang w:eastAsia="es-MX"/>
        </w:rPr>
        <w:t>el Acuerdo por el que se da a conocer la modificación al nombre del programa, denominá</w:t>
      </w:r>
      <w:r w:rsidR="00957E48">
        <w:rPr>
          <w:noProof/>
          <w:lang w:eastAsia="es-MX"/>
        </w:rPr>
        <w:t>ndolo “Vamos juntos a la escuel</w:t>
      </w:r>
      <w:r w:rsidR="00910D2B">
        <w:rPr>
          <w:noProof/>
          <w:lang w:eastAsia="es-MX"/>
        </w:rPr>
        <w:t>a”</w:t>
      </w:r>
      <w:r w:rsidR="0066518F">
        <w:rPr>
          <w:noProof/>
          <w:lang w:eastAsia="es-MX"/>
        </w:rPr>
        <w:t xml:space="preserve"> –VJE-</w:t>
      </w:r>
      <w:r w:rsidR="00910D2B">
        <w:rPr>
          <w:noProof/>
          <w:lang w:eastAsia="es-MX"/>
        </w:rPr>
        <w:t xml:space="preserve">, </w:t>
      </w:r>
      <w:r w:rsidR="00F84FC8">
        <w:rPr>
          <w:noProof/>
          <w:lang w:eastAsia="es-MX"/>
        </w:rPr>
        <w:t>donde se argumenta que el cambio está relaci</w:t>
      </w:r>
      <w:r w:rsidR="00F705B8">
        <w:rPr>
          <w:noProof/>
          <w:lang w:eastAsia="es-MX"/>
        </w:rPr>
        <w:t>onado con el lema del actual gobierno:</w:t>
      </w:r>
      <w:r w:rsidR="00F84FC8">
        <w:rPr>
          <w:noProof/>
          <w:lang w:eastAsia="es-MX"/>
        </w:rPr>
        <w:t xml:space="preserve"> “Juntos construimos el cambio”, donde la palabra “juntos”</w:t>
      </w:r>
      <w:r w:rsidR="00E4382A">
        <w:rPr>
          <w:noProof/>
          <w:lang w:eastAsia="es-MX"/>
        </w:rPr>
        <w:t xml:space="preserve"> impli</w:t>
      </w:r>
      <w:r w:rsidR="00F84FC8">
        <w:rPr>
          <w:noProof/>
          <w:lang w:eastAsia="es-MX"/>
        </w:rPr>
        <w:t>ca</w:t>
      </w:r>
      <w:r w:rsidR="00E4382A">
        <w:rPr>
          <w:noProof/>
          <w:lang w:eastAsia="es-MX"/>
        </w:rPr>
        <w:t xml:space="preserve"> que unidos se pueden alcanzar más y mejores resultados, ya que invita a la ciudadanía a colaborar dentro del crecimiento</w:t>
      </w:r>
      <w:r w:rsidR="00F705B8">
        <w:rPr>
          <w:noProof/>
          <w:lang w:eastAsia="es-MX"/>
        </w:rPr>
        <w:t>,</w:t>
      </w:r>
      <w:r w:rsidR="00E4382A">
        <w:rPr>
          <w:noProof/>
          <w:lang w:eastAsia="es-MX"/>
        </w:rPr>
        <w:t xml:space="preserve"> generando</w:t>
      </w:r>
      <w:r w:rsidR="00421090">
        <w:rPr>
          <w:noProof/>
          <w:lang w:eastAsia="es-MX"/>
        </w:rPr>
        <w:t xml:space="preserve"> una</w:t>
      </w:r>
      <w:r w:rsidR="00E4382A">
        <w:rPr>
          <w:noProof/>
          <w:lang w:eastAsia="es-MX"/>
        </w:rPr>
        <w:t xml:space="preserve"> participac</w:t>
      </w:r>
      <w:r w:rsidR="00421090">
        <w:rPr>
          <w:noProof/>
          <w:lang w:eastAsia="es-MX"/>
        </w:rPr>
        <w:t>ión social responsable; asimismo, se menciona que el nombre demuestra un sentido de acompañamiento y apoyo</w:t>
      </w:r>
      <w:r w:rsidR="00F705B8">
        <w:rPr>
          <w:noProof/>
          <w:lang w:eastAsia="es-MX"/>
        </w:rPr>
        <w:t>. Este nombre persiste hasta el momento</w:t>
      </w:r>
      <w:r w:rsidR="009E3B2F">
        <w:rPr>
          <w:noProof/>
          <w:lang w:eastAsia="es-MX"/>
        </w:rPr>
        <w:t xml:space="preserve"> de la realización del presente análisis</w:t>
      </w:r>
      <w:r w:rsidR="00F705B8">
        <w:rPr>
          <w:noProof/>
          <w:lang w:eastAsia="es-MX"/>
        </w:rPr>
        <w:t xml:space="preserve"> (2021). </w:t>
      </w:r>
    </w:p>
    <w:p w14:paraId="663620FE" w14:textId="77777777" w:rsidR="007C7E4A" w:rsidRDefault="007C7E4A" w:rsidP="00D94C3E">
      <w:pPr>
        <w:jc w:val="both"/>
        <w:rPr>
          <w:noProof/>
          <w:lang w:eastAsia="es-MX"/>
        </w:rPr>
      </w:pPr>
    </w:p>
    <w:p w14:paraId="459CAAC8" w14:textId="77777777" w:rsidR="009971C5" w:rsidRDefault="009971C5" w:rsidP="009971C5">
      <w:pPr>
        <w:pStyle w:val="Ttulo2"/>
        <w:rPr>
          <w:noProof/>
          <w:lang w:eastAsia="es-MX"/>
        </w:rPr>
      </w:pPr>
      <w:bookmarkStart w:id="10" w:name="_Toc93328245"/>
      <w:r>
        <w:rPr>
          <w:noProof/>
          <w:lang w:eastAsia="es-MX"/>
        </w:rPr>
        <w:t>Dependencias a cargo del programa</w:t>
      </w:r>
      <w:bookmarkEnd w:id="10"/>
    </w:p>
    <w:p w14:paraId="265093D3" w14:textId="77777777" w:rsidR="00E1604E" w:rsidRDefault="00240965" w:rsidP="00D94C3E">
      <w:pPr>
        <w:jc w:val="both"/>
        <w:rPr>
          <w:noProof/>
          <w:lang w:eastAsia="es-MX"/>
        </w:rPr>
      </w:pPr>
      <w:r>
        <w:rPr>
          <w:noProof/>
          <w:lang w:eastAsia="es-MX"/>
        </w:rPr>
        <w:t xml:space="preserve">El programa ha estado a cargo, desde su creación en 2011, de la Secretaría de Desarrollo Social y Humano –SEDESOH- </w:t>
      </w:r>
      <w:r w:rsidR="00704369">
        <w:rPr>
          <w:noProof/>
          <w:lang w:eastAsia="es-MX"/>
        </w:rPr>
        <w:t xml:space="preserve">que ha fungido </w:t>
      </w:r>
      <w:r>
        <w:rPr>
          <w:noProof/>
          <w:lang w:eastAsia="es-MX"/>
        </w:rPr>
        <w:t>como la instancia normativa, estableciendo al Instituto Estatal de Educación Pública –IEEPO-  como responsable del programa en su parte ejecutora de 2012 a 2019, mientras que a part</w:t>
      </w:r>
      <w:r w:rsidR="007C7E4A">
        <w:rPr>
          <w:noProof/>
          <w:lang w:eastAsia="es-MX"/>
        </w:rPr>
        <w:t>ir de 2020, IEE</w:t>
      </w:r>
      <w:r>
        <w:rPr>
          <w:noProof/>
          <w:lang w:eastAsia="es-MX"/>
        </w:rPr>
        <w:t xml:space="preserve">PO deja de aparecer como instancia ejecutora para ser mencionado como </w:t>
      </w:r>
      <w:r w:rsidRPr="00240965">
        <w:rPr>
          <w:i/>
          <w:noProof/>
          <w:lang w:eastAsia="es-MX"/>
        </w:rPr>
        <w:t>Instancia de apoyo de información</w:t>
      </w:r>
      <w:r>
        <w:rPr>
          <w:noProof/>
          <w:lang w:eastAsia="es-MX"/>
        </w:rPr>
        <w:t xml:space="preserve">. </w:t>
      </w:r>
      <w:r w:rsidR="00957E48">
        <w:rPr>
          <w:noProof/>
          <w:lang w:eastAsia="es-MX"/>
        </w:rPr>
        <w:t>Esto implicó que SEBIEN</w:t>
      </w:r>
      <w:r w:rsidR="007C7E4A">
        <w:rPr>
          <w:noProof/>
          <w:lang w:eastAsia="es-MX"/>
        </w:rPr>
        <w:t xml:space="preserve"> (antes SEDESOH)</w:t>
      </w:r>
      <w:r w:rsidR="00957E48">
        <w:rPr>
          <w:noProof/>
          <w:lang w:eastAsia="es-MX"/>
        </w:rPr>
        <w:t xml:space="preserve"> toma la administración y operatividad del programa en su totalidad, realizando los procesos administrativos que hasta 2019 realizaba IEEPO, como lo es la participación con la Secretaría de Administración en los procesos de licitación para obtener  los proveedores de uniformes y útiles escolares</w:t>
      </w:r>
      <w:r w:rsidR="0088772B">
        <w:rPr>
          <w:noProof/>
          <w:lang w:eastAsia="es-MX"/>
        </w:rPr>
        <w:t>. Este cambio se da como parte de fortale</w:t>
      </w:r>
      <w:r w:rsidR="00704369">
        <w:rPr>
          <w:noProof/>
          <w:lang w:eastAsia="es-MX"/>
        </w:rPr>
        <w:t xml:space="preserve">cer las acciones encaminadas a reforzar </w:t>
      </w:r>
      <w:r w:rsidR="0088772B">
        <w:rPr>
          <w:noProof/>
          <w:lang w:eastAsia="es-MX"/>
        </w:rPr>
        <w:t xml:space="preserve">la política social, donde VJE resulta ser una pieza clave como apoyo a la economía de las familias oaxaqueñas. </w:t>
      </w:r>
    </w:p>
    <w:p w14:paraId="7C43BEF8" w14:textId="77777777" w:rsidR="009971C5" w:rsidRDefault="009971C5" w:rsidP="009971C5">
      <w:pPr>
        <w:pStyle w:val="Ttulo2"/>
        <w:rPr>
          <w:noProof/>
          <w:lang w:eastAsia="es-MX"/>
        </w:rPr>
      </w:pPr>
      <w:bookmarkStart w:id="11" w:name="_Toc93328246"/>
      <w:r>
        <w:rPr>
          <w:noProof/>
          <w:lang w:eastAsia="es-MX"/>
        </w:rPr>
        <w:lastRenderedPageBreak/>
        <w:t>Estructura programática</w:t>
      </w:r>
      <w:bookmarkEnd w:id="11"/>
    </w:p>
    <w:p w14:paraId="4E022E92" w14:textId="36754932" w:rsidR="0088772B" w:rsidRDefault="0088772B" w:rsidP="00D94C3E">
      <w:pPr>
        <w:jc w:val="both"/>
        <w:rPr>
          <w:i/>
          <w:noProof/>
          <w:lang w:eastAsia="es-MX"/>
        </w:rPr>
      </w:pPr>
      <w:r>
        <w:rPr>
          <w:noProof/>
          <w:lang w:eastAsia="es-MX"/>
        </w:rPr>
        <w:t xml:space="preserve">En términos de la estructura programática, VJE forma parte desde 2019 del programa presupuestario </w:t>
      </w:r>
      <w:r w:rsidRPr="00D155CB">
        <w:rPr>
          <w:i/>
          <w:noProof/>
          <w:lang w:eastAsia="es-MX"/>
        </w:rPr>
        <w:t>105. Educación básica incluyente</w:t>
      </w:r>
      <w:r>
        <w:rPr>
          <w:noProof/>
          <w:lang w:eastAsia="es-MX"/>
        </w:rPr>
        <w:t>, el cual tiene como Unidad Responsable</w:t>
      </w:r>
      <w:r w:rsidR="0066518F">
        <w:rPr>
          <w:noProof/>
          <w:lang w:eastAsia="es-MX"/>
        </w:rPr>
        <w:t xml:space="preserve"> coordinadora</w:t>
      </w:r>
      <w:r>
        <w:rPr>
          <w:noProof/>
          <w:lang w:eastAsia="es-MX"/>
        </w:rPr>
        <w:t xml:space="preserve"> al IEEPO, mientras que la SEBIEN aparece como Unidad participante, esto derivado de una compactación de pro</w:t>
      </w:r>
      <w:r w:rsidR="00AA6B05">
        <w:rPr>
          <w:noProof/>
          <w:lang w:eastAsia="es-MX"/>
        </w:rPr>
        <w:t>gramas que se realizó en 2018 en</w:t>
      </w:r>
      <w:r>
        <w:rPr>
          <w:noProof/>
          <w:lang w:eastAsia="es-MX"/>
        </w:rPr>
        <w:t xml:space="preserve"> el Gobierno del Estado, donde se sintetizaron los programas presupu</w:t>
      </w:r>
      <w:r w:rsidR="0066518F">
        <w:rPr>
          <w:noProof/>
          <w:lang w:eastAsia="es-MX"/>
        </w:rPr>
        <w:t>e</w:t>
      </w:r>
      <w:r>
        <w:rPr>
          <w:noProof/>
          <w:lang w:eastAsia="es-MX"/>
        </w:rPr>
        <w:t>starios agrupando aquellos que compartían el mismo Fin. En el caso de referencia, VJE se convirtió en dos componentes del programa presupuestario 105, aunque en la práctica opera de forma independiente, es decir, como progr</w:t>
      </w:r>
      <w:r w:rsidR="00D155CB">
        <w:rPr>
          <w:noProof/>
          <w:lang w:eastAsia="es-MX"/>
        </w:rPr>
        <w:t xml:space="preserve">ama social a cargo de la SEBIEN, pero el presupuesto se asigna a través de </w:t>
      </w:r>
      <w:r w:rsidR="00D155CB" w:rsidRPr="00D155CB">
        <w:rPr>
          <w:i/>
          <w:noProof/>
          <w:lang w:eastAsia="es-MX"/>
        </w:rPr>
        <w:t>Educaci</w:t>
      </w:r>
      <w:r w:rsidR="00D155CB">
        <w:rPr>
          <w:i/>
          <w:noProof/>
          <w:lang w:eastAsia="es-MX"/>
        </w:rPr>
        <w:t>ón b</w:t>
      </w:r>
      <w:r w:rsidR="00D155CB" w:rsidRPr="00D155CB">
        <w:rPr>
          <w:i/>
          <w:noProof/>
          <w:lang w:eastAsia="es-MX"/>
        </w:rPr>
        <w:t xml:space="preserve">ásica </w:t>
      </w:r>
      <w:r w:rsidR="00D155CB">
        <w:rPr>
          <w:i/>
          <w:noProof/>
          <w:lang w:eastAsia="es-MX"/>
        </w:rPr>
        <w:t>i</w:t>
      </w:r>
      <w:r w:rsidR="00D155CB" w:rsidRPr="00D155CB">
        <w:rPr>
          <w:i/>
          <w:noProof/>
          <w:lang w:eastAsia="es-MX"/>
        </w:rPr>
        <w:t>ncluyente</w:t>
      </w:r>
      <w:r w:rsidR="009971C5">
        <w:rPr>
          <w:i/>
          <w:noProof/>
          <w:lang w:eastAsia="es-MX"/>
        </w:rPr>
        <w:t>.</w:t>
      </w:r>
    </w:p>
    <w:p w14:paraId="44C18841" w14:textId="77777777" w:rsidR="009971C5" w:rsidRDefault="009971C5" w:rsidP="00D94C3E">
      <w:pPr>
        <w:jc w:val="both"/>
        <w:rPr>
          <w:i/>
          <w:noProof/>
          <w:lang w:eastAsia="es-MX"/>
        </w:rPr>
      </w:pPr>
    </w:p>
    <w:p w14:paraId="4F95110F" w14:textId="77777777" w:rsidR="009971C5" w:rsidRDefault="009971C5" w:rsidP="009971C5">
      <w:pPr>
        <w:pStyle w:val="Ttulo2"/>
        <w:rPr>
          <w:noProof/>
          <w:lang w:eastAsia="es-MX"/>
        </w:rPr>
      </w:pPr>
      <w:bookmarkStart w:id="12" w:name="_Toc93328247"/>
      <w:r>
        <w:rPr>
          <w:noProof/>
          <w:lang w:eastAsia="es-MX"/>
        </w:rPr>
        <w:t>Diagnóstico y problema que atiende el programa</w:t>
      </w:r>
      <w:bookmarkEnd w:id="12"/>
    </w:p>
    <w:p w14:paraId="24BC586C" w14:textId="77777777" w:rsidR="009971C5" w:rsidRPr="001432E5" w:rsidRDefault="009971C5" w:rsidP="009971C5">
      <w:pPr>
        <w:jc w:val="both"/>
        <w:rPr>
          <w:rFonts w:cs="Arial"/>
          <w:i/>
        </w:rPr>
      </w:pPr>
      <w:r w:rsidRPr="001432E5">
        <w:rPr>
          <w:noProof/>
          <w:lang w:eastAsia="es-MX"/>
        </w:rPr>
        <w:t xml:space="preserve">Cabe precisar que el programa cuenta con un diagnóstico propio, además de </w:t>
      </w:r>
      <w:r>
        <w:rPr>
          <w:noProof/>
          <w:lang w:eastAsia="es-MX"/>
        </w:rPr>
        <w:t>existir</w:t>
      </w:r>
      <w:r w:rsidRPr="001432E5">
        <w:rPr>
          <w:noProof/>
          <w:lang w:eastAsia="es-MX"/>
        </w:rPr>
        <w:t xml:space="preserve"> el diagnóstico del programa presupuestario al que está adherido. En el documento de Diagnóstico, se menciona que </w:t>
      </w:r>
      <w:r w:rsidRPr="001432E5">
        <w:rPr>
          <w:i/>
          <w:noProof/>
          <w:lang w:eastAsia="es-MX"/>
        </w:rPr>
        <w:t>“…</w:t>
      </w:r>
      <w:r>
        <w:rPr>
          <w:i/>
          <w:noProof/>
          <w:lang w:eastAsia="es-MX"/>
        </w:rPr>
        <w:t xml:space="preserve">se ha propuesto que </w:t>
      </w:r>
      <w:r w:rsidRPr="001432E5">
        <w:rPr>
          <w:rFonts w:cs="Calibri"/>
          <w:i/>
        </w:rPr>
        <w:t xml:space="preserve">mediante el Programa Vamos Juntos a la Escuela, se entregue una ayuda económica en especie o través de vales para adquirir los uniformes escolares de los estudiantes y los correspondientes útiles escolares, </w:t>
      </w:r>
      <w:r w:rsidRPr="001432E5">
        <w:rPr>
          <w:rFonts w:cs="Calibri"/>
          <w:i/>
          <w:u w:val="single"/>
        </w:rPr>
        <w:t xml:space="preserve">con el propósito de que reduzcan su deserción escolar y sus familias disminuyan sus gastos en materia </w:t>
      </w:r>
      <w:r w:rsidRPr="001432E5">
        <w:rPr>
          <w:rFonts w:cs="Arial"/>
          <w:i/>
          <w:u w:val="single"/>
        </w:rPr>
        <w:t>para educandos con necesidades educativas especiales</w:t>
      </w:r>
      <w:r>
        <w:rPr>
          <w:rFonts w:cs="Arial"/>
          <w:i/>
          <w:u w:val="single"/>
        </w:rPr>
        <w:t xml:space="preserve">… </w:t>
      </w:r>
      <w:r w:rsidRPr="001432E5">
        <w:rPr>
          <w:i/>
          <w:noProof/>
          <w:lang w:eastAsia="es-MX"/>
        </w:rPr>
        <w:t xml:space="preserve">así mismo se espera que los padres de familia cada inicio de ciclo escolar ahorren un </w:t>
      </w:r>
      <w:r w:rsidRPr="001432E5">
        <w:rPr>
          <w:i/>
          <w:noProof/>
          <w:u w:val="single"/>
          <w:lang w:eastAsia="es-MX"/>
        </w:rPr>
        <w:t>10% del gasto total</w:t>
      </w:r>
      <w:r w:rsidRPr="001432E5">
        <w:rPr>
          <w:i/>
          <w:noProof/>
          <w:lang w:eastAsia="es-MX"/>
        </w:rPr>
        <w:t xml:space="preserve"> que aplican para ello.</w:t>
      </w:r>
      <w:r w:rsidRPr="001432E5">
        <w:rPr>
          <w:rFonts w:cs="Arial"/>
          <w:i/>
        </w:rPr>
        <w:t>”</w:t>
      </w:r>
    </w:p>
    <w:p w14:paraId="6898F741" w14:textId="77777777" w:rsidR="00D155CB" w:rsidRDefault="00D155CB" w:rsidP="00D94C3E">
      <w:pPr>
        <w:jc w:val="both"/>
        <w:rPr>
          <w:noProof/>
          <w:lang w:eastAsia="es-MX"/>
        </w:rPr>
      </w:pPr>
      <w:r>
        <w:rPr>
          <w:noProof/>
          <w:lang w:eastAsia="es-MX"/>
        </w:rPr>
        <w:t xml:space="preserve">Respecto al problema que atiende VJE, el problema planteado </w:t>
      </w:r>
      <w:r w:rsidR="00B533CB">
        <w:rPr>
          <w:noProof/>
          <w:lang w:eastAsia="es-MX"/>
        </w:rPr>
        <w:t>ha cambiado</w:t>
      </w:r>
      <w:r w:rsidR="00704369">
        <w:rPr>
          <w:noProof/>
          <w:lang w:eastAsia="es-MX"/>
        </w:rPr>
        <w:t xml:space="preserve"> en su redacción</w:t>
      </w:r>
      <w:r w:rsidR="00B533CB">
        <w:rPr>
          <w:noProof/>
          <w:lang w:eastAsia="es-MX"/>
        </w:rPr>
        <w:t xml:space="preserve"> en los últimos años</w:t>
      </w:r>
      <w:r w:rsidR="00704369">
        <w:rPr>
          <w:noProof/>
          <w:lang w:eastAsia="es-MX"/>
        </w:rPr>
        <w:t>,</w:t>
      </w:r>
      <w:r w:rsidR="00B533CB">
        <w:rPr>
          <w:noProof/>
          <w:lang w:eastAsia="es-MX"/>
        </w:rPr>
        <w:t xml:space="preserve"> </w:t>
      </w:r>
      <w:r w:rsidR="006D7352">
        <w:rPr>
          <w:noProof/>
          <w:lang w:eastAsia="es-MX"/>
        </w:rPr>
        <w:t xml:space="preserve">aunque la idea al respecto, se ha mantenido, sustituyendo el verbo básicamente por sinónimos, </w:t>
      </w:r>
      <w:r w:rsidR="00B533CB">
        <w:rPr>
          <w:noProof/>
          <w:lang w:eastAsia="es-MX"/>
        </w:rPr>
        <w:t>como se muestra a continuación</w:t>
      </w:r>
      <w:r>
        <w:rPr>
          <w:noProof/>
          <w:lang w:eastAsia="es-MX"/>
        </w:rPr>
        <w:t xml:space="preserve">: </w:t>
      </w:r>
    </w:p>
    <w:p w14:paraId="4F527884" w14:textId="77777777" w:rsidR="00BE3313" w:rsidRDefault="00BE3313" w:rsidP="00BE3313">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2</w:t>
      </w:r>
      <w:r w:rsidR="0019527B">
        <w:rPr>
          <w:noProof/>
        </w:rPr>
        <w:fldChar w:fldCharType="end"/>
      </w:r>
      <w:r>
        <w:t>. Evolución en la redacción del problema, Pp. 105. Educación Básica Incluyente.</w:t>
      </w:r>
    </w:p>
    <w:tbl>
      <w:tblPr>
        <w:tblStyle w:val="PlainTable5"/>
        <w:tblW w:w="9072" w:type="dxa"/>
        <w:tblLook w:val="04A0" w:firstRow="1" w:lastRow="0" w:firstColumn="1" w:lastColumn="0" w:noHBand="0" w:noVBand="1"/>
      </w:tblPr>
      <w:tblGrid>
        <w:gridCol w:w="897"/>
        <w:gridCol w:w="8175"/>
      </w:tblGrid>
      <w:tr w:rsidR="00B533CB" w:rsidRPr="00B533CB" w14:paraId="009D0E6A" w14:textId="77777777" w:rsidTr="00B533CB">
        <w:trPr>
          <w:cnfStyle w:val="100000000000" w:firstRow="1" w:lastRow="0" w:firstColumn="0" w:lastColumn="0" w:oddVBand="0" w:evenVBand="0" w:oddHBand="0" w:evenHBand="0" w:firstRowFirstColumn="0" w:firstRowLastColumn="0" w:lastRowFirstColumn="0" w:lastRowLastColumn="0"/>
          <w:trHeight w:val="285"/>
        </w:trPr>
        <w:tc>
          <w:tcPr>
            <w:cnfStyle w:val="001000000100" w:firstRow="0" w:lastRow="0" w:firstColumn="1" w:lastColumn="0" w:oddVBand="0" w:evenVBand="0" w:oddHBand="0" w:evenHBand="0" w:firstRowFirstColumn="1" w:firstRowLastColumn="0" w:lastRowFirstColumn="0" w:lastRowLastColumn="0"/>
            <w:tcW w:w="9072" w:type="dxa"/>
            <w:gridSpan w:val="2"/>
            <w:noWrap/>
            <w:hideMark/>
          </w:tcPr>
          <w:p w14:paraId="29E63C1E" w14:textId="77777777" w:rsidR="00B533CB" w:rsidRPr="00B533CB" w:rsidRDefault="00B533CB" w:rsidP="00B533CB">
            <w:pPr>
              <w:jc w:val="center"/>
              <w:rPr>
                <w:rFonts w:ascii="Arial" w:eastAsia="Times New Roman" w:hAnsi="Arial" w:cs="Arial"/>
                <w:color w:val="000000"/>
                <w:lang w:eastAsia="es-MX"/>
              </w:rPr>
            </w:pPr>
            <w:r w:rsidRPr="00B533CB">
              <w:rPr>
                <w:rFonts w:ascii="Arial" w:eastAsia="Times New Roman" w:hAnsi="Arial" w:cs="Arial"/>
                <w:color w:val="000000"/>
                <w:lang w:eastAsia="es-MX"/>
              </w:rPr>
              <w:t>Problema</w:t>
            </w:r>
          </w:p>
        </w:tc>
      </w:tr>
      <w:tr w:rsidR="00B533CB" w:rsidRPr="00B533CB" w14:paraId="6AE44A5E" w14:textId="77777777" w:rsidTr="00B533CB">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897" w:type="dxa"/>
            <w:noWrap/>
            <w:hideMark/>
          </w:tcPr>
          <w:p w14:paraId="243E9EE0" w14:textId="77777777" w:rsidR="00B533CB" w:rsidRPr="00B533CB" w:rsidRDefault="00B533CB" w:rsidP="00B533CB">
            <w:pPr>
              <w:jc w:val="center"/>
              <w:rPr>
                <w:rFonts w:ascii="Arial" w:eastAsia="Times New Roman" w:hAnsi="Arial" w:cs="Arial"/>
                <w:color w:val="000000"/>
                <w:lang w:eastAsia="es-MX"/>
              </w:rPr>
            </w:pPr>
            <w:r w:rsidRPr="00B533CB">
              <w:rPr>
                <w:rFonts w:ascii="Arial" w:eastAsia="Times New Roman" w:hAnsi="Arial" w:cs="Arial"/>
                <w:color w:val="000000"/>
                <w:lang w:eastAsia="es-MX"/>
              </w:rPr>
              <w:t>2018</w:t>
            </w:r>
          </w:p>
        </w:tc>
        <w:tc>
          <w:tcPr>
            <w:tcW w:w="8175" w:type="dxa"/>
            <w:hideMark/>
          </w:tcPr>
          <w:p w14:paraId="1161AADB" w14:textId="77777777" w:rsidR="00B533CB" w:rsidRPr="00B533CB" w:rsidRDefault="00B533CB" w:rsidP="00B533C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B533CB">
              <w:rPr>
                <w:rFonts w:ascii="Arial" w:eastAsia="Times New Roman" w:hAnsi="Arial" w:cs="Arial"/>
                <w:color w:val="000000"/>
                <w:lang w:eastAsia="es-MX"/>
              </w:rPr>
              <w:t xml:space="preserve">Los niños, niñas y adolescentes </w:t>
            </w:r>
            <w:r w:rsidRPr="00B533CB">
              <w:rPr>
                <w:rFonts w:ascii="Arial" w:eastAsia="Times New Roman" w:hAnsi="Arial" w:cs="Arial"/>
                <w:b/>
                <w:color w:val="000000"/>
                <w:lang w:eastAsia="es-MX"/>
              </w:rPr>
              <w:t>no permanecen</w:t>
            </w:r>
            <w:r w:rsidRPr="00B533CB">
              <w:rPr>
                <w:rFonts w:ascii="Arial" w:eastAsia="Times New Roman" w:hAnsi="Arial" w:cs="Arial"/>
                <w:color w:val="000000"/>
                <w:lang w:eastAsia="es-MX"/>
              </w:rPr>
              <w:t xml:space="preserve"> en el Sistema Educativo Básico Estatal.</w:t>
            </w:r>
          </w:p>
        </w:tc>
      </w:tr>
      <w:tr w:rsidR="00B533CB" w:rsidRPr="00B533CB" w14:paraId="0F54E79C" w14:textId="77777777" w:rsidTr="00B533CB">
        <w:trPr>
          <w:trHeight w:val="615"/>
        </w:trPr>
        <w:tc>
          <w:tcPr>
            <w:cnfStyle w:val="001000000000" w:firstRow="0" w:lastRow="0" w:firstColumn="1" w:lastColumn="0" w:oddVBand="0" w:evenVBand="0" w:oddHBand="0" w:evenHBand="0" w:firstRowFirstColumn="0" w:firstRowLastColumn="0" w:lastRowFirstColumn="0" w:lastRowLastColumn="0"/>
            <w:tcW w:w="897" w:type="dxa"/>
            <w:noWrap/>
            <w:hideMark/>
          </w:tcPr>
          <w:p w14:paraId="5305E02F" w14:textId="77777777" w:rsidR="00B533CB" w:rsidRPr="00B533CB" w:rsidRDefault="00B533CB" w:rsidP="00B533CB">
            <w:pPr>
              <w:jc w:val="center"/>
              <w:rPr>
                <w:rFonts w:ascii="Arial" w:eastAsia="Times New Roman" w:hAnsi="Arial" w:cs="Arial"/>
                <w:color w:val="000000"/>
                <w:lang w:eastAsia="es-MX"/>
              </w:rPr>
            </w:pPr>
            <w:r w:rsidRPr="00B533CB">
              <w:rPr>
                <w:rFonts w:ascii="Arial" w:eastAsia="Times New Roman" w:hAnsi="Arial" w:cs="Arial"/>
                <w:color w:val="000000"/>
                <w:lang w:eastAsia="es-MX"/>
              </w:rPr>
              <w:t>2019</w:t>
            </w:r>
          </w:p>
        </w:tc>
        <w:tc>
          <w:tcPr>
            <w:tcW w:w="8175" w:type="dxa"/>
            <w:hideMark/>
          </w:tcPr>
          <w:p w14:paraId="23766030" w14:textId="77777777" w:rsidR="00B533CB" w:rsidRPr="00B533CB" w:rsidRDefault="00B533CB" w:rsidP="00B533C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B533CB">
              <w:rPr>
                <w:rFonts w:ascii="Arial" w:eastAsia="Times New Roman" w:hAnsi="Arial" w:cs="Arial"/>
                <w:color w:val="000000"/>
                <w:lang w:eastAsia="es-MX"/>
              </w:rPr>
              <w:t xml:space="preserve">Los niños, niñas y adolescentes </w:t>
            </w:r>
            <w:r w:rsidRPr="00B533CB">
              <w:rPr>
                <w:rFonts w:ascii="Arial" w:eastAsia="Times New Roman" w:hAnsi="Arial" w:cs="Arial"/>
                <w:b/>
                <w:color w:val="000000"/>
                <w:lang w:eastAsia="es-MX"/>
              </w:rPr>
              <w:t>no permanecen</w:t>
            </w:r>
            <w:r w:rsidRPr="00B533CB">
              <w:rPr>
                <w:rFonts w:ascii="Arial" w:eastAsia="Times New Roman" w:hAnsi="Arial" w:cs="Arial"/>
                <w:color w:val="000000"/>
                <w:lang w:eastAsia="es-MX"/>
              </w:rPr>
              <w:t xml:space="preserve"> en el Sistema Educativo Básico Estatal.</w:t>
            </w:r>
          </w:p>
        </w:tc>
      </w:tr>
      <w:tr w:rsidR="00B533CB" w:rsidRPr="00B533CB" w14:paraId="188EF20E" w14:textId="77777777" w:rsidTr="00B533CB">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897" w:type="dxa"/>
            <w:noWrap/>
            <w:hideMark/>
          </w:tcPr>
          <w:p w14:paraId="4745FACD" w14:textId="77777777" w:rsidR="00B533CB" w:rsidRPr="00B533CB" w:rsidRDefault="00B533CB" w:rsidP="00B533CB">
            <w:pPr>
              <w:jc w:val="center"/>
              <w:rPr>
                <w:rFonts w:ascii="Arial" w:eastAsia="Times New Roman" w:hAnsi="Arial" w:cs="Arial"/>
                <w:color w:val="000000"/>
                <w:lang w:eastAsia="es-MX"/>
              </w:rPr>
            </w:pPr>
            <w:r w:rsidRPr="00B533CB">
              <w:rPr>
                <w:rFonts w:ascii="Arial" w:eastAsia="Times New Roman" w:hAnsi="Arial" w:cs="Arial"/>
                <w:color w:val="000000"/>
                <w:lang w:eastAsia="es-MX"/>
              </w:rPr>
              <w:t>2020</w:t>
            </w:r>
          </w:p>
        </w:tc>
        <w:tc>
          <w:tcPr>
            <w:tcW w:w="8175" w:type="dxa"/>
            <w:hideMark/>
          </w:tcPr>
          <w:p w14:paraId="62B36DFA" w14:textId="77777777" w:rsidR="00B533CB" w:rsidRPr="00B533CB" w:rsidRDefault="00B533CB" w:rsidP="00B533CB">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B533CB">
              <w:rPr>
                <w:rFonts w:ascii="Arial" w:eastAsia="Times New Roman" w:hAnsi="Arial" w:cs="Arial"/>
                <w:color w:val="000000"/>
                <w:lang w:eastAsia="es-MX"/>
              </w:rPr>
              <w:t xml:space="preserve">Los niños, niñas y adolescentes </w:t>
            </w:r>
            <w:r w:rsidRPr="00B533CB">
              <w:rPr>
                <w:rFonts w:ascii="Arial" w:eastAsia="Times New Roman" w:hAnsi="Arial" w:cs="Arial"/>
                <w:b/>
                <w:color w:val="000000"/>
                <w:lang w:eastAsia="es-MX"/>
              </w:rPr>
              <w:t>desertan</w:t>
            </w:r>
            <w:r w:rsidRPr="00B533CB">
              <w:rPr>
                <w:rFonts w:ascii="Arial" w:eastAsia="Times New Roman" w:hAnsi="Arial" w:cs="Arial"/>
                <w:color w:val="000000"/>
                <w:lang w:eastAsia="es-MX"/>
              </w:rPr>
              <w:t xml:space="preserve"> del Sistema Educativo Básico Estatal.</w:t>
            </w:r>
          </w:p>
        </w:tc>
      </w:tr>
      <w:tr w:rsidR="00B533CB" w:rsidRPr="00B533CB" w14:paraId="6B31EA9C" w14:textId="77777777" w:rsidTr="00B533CB">
        <w:trPr>
          <w:trHeight w:val="570"/>
        </w:trPr>
        <w:tc>
          <w:tcPr>
            <w:cnfStyle w:val="001000000000" w:firstRow="0" w:lastRow="0" w:firstColumn="1" w:lastColumn="0" w:oddVBand="0" w:evenVBand="0" w:oddHBand="0" w:evenHBand="0" w:firstRowFirstColumn="0" w:firstRowLastColumn="0" w:lastRowFirstColumn="0" w:lastRowLastColumn="0"/>
            <w:tcW w:w="897" w:type="dxa"/>
            <w:noWrap/>
            <w:hideMark/>
          </w:tcPr>
          <w:p w14:paraId="3EE8BB95" w14:textId="77777777" w:rsidR="00B533CB" w:rsidRPr="00B533CB" w:rsidRDefault="00B533CB" w:rsidP="00B533CB">
            <w:pPr>
              <w:jc w:val="center"/>
              <w:rPr>
                <w:rFonts w:ascii="Arial" w:eastAsia="Times New Roman" w:hAnsi="Arial" w:cs="Arial"/>
                <w:color w:val="000000"/>
                <w:lang w:eastAsia="es-MX"/>
              </w:rPr>
            </w:pPr>
            <w:r w:rsidRPr="00B533CB">
              <w:rPr>
                <w:rFonts w:ascii="Arial" w:eastAsia="Times New Roman" w:hAnsi="Arial" w:cs="Arial"/>
                <w:color w:val="000000"/>
                <w:lang w:eastAsia="es-MX"/>
              </w:rPr>
              <w:t>2021</w:t>
            </w:r>
          </w:p>
        </w:tc>
        <w:tc>
          <w:tcPr>
            <w:tcW w:w="8175" w:type="dxa"/>
            <w:hideMark/>
          </w:tcPr>
          <w:p w14:paraId="01711B53" w14:textId="77777777" w:rsidR="00B533CB" w:rsidRPr="00B533CB" w:rsidRDefault="00B533CB" w:rsidP="00B533CB">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B533CB">
              <w:rPr>
                <w:rFonts w:ascii="Arial" w:eastAsia="Times New Roman" w:hAnsi="Arial" w:cs="Arial"/>
                <w:color w:val="000000"/>
                <w:lang w:eastAsia="es-MX"/>
              </w:rPr>
              <w:t xml:space="preserve">Los niños, niñas y adolescentes </w:t>
            </w:r>
            <w:r w:rsidRPr="00B533CB">
              <w:rPr>
                <w:rFonts w:ascii="Arial" w:eastAsia="Times New Roman" w:hAnsi="Arial" w:cs="Arial"/>
                <w:b/>
                <w:color w:val="000000"/>
                <w:lang w:eastAsia="es-MX"/>
              </w:rPr>
              <w:t>abandonan</w:t>
            </w:r>
            <w:r w:rsidRPr="00B533CB">
              <w:rPr>
                <w:rFonts w:ascii="Arial" w:eastAsia="Times New Roman" w:hAnsi="Arial" w:cs="Arial"/>
                <w:color w:val="000000"/>
                <w:lang w:eastAsia="es-MX"/>
              </w:rPr>
              <w:t xml:space="preserve"> el Sistema Educativo Básico Estatal.</w:t>
            </w:r>
          </w:p>
        </w:tc>
      </w:tr>
    </w:tbl>
    <w:p w14:paraId="750249FF" w14:textId="77777777" w:rsidR="00B533CB" w:rsidRPr="000D3AF0" w:rsidRDefault="003B0756" w:rsidP="003C5F0F">
      <w:pPr>
        <w:jc w:val="both"/>
        <w:rPr>
          <w:i/>
          <w:noProof/>
          <w:sz w:val="16"/>
          <w:lang w:eastAsia="es-MX"/>
        </w:rPr>
      </w:pPr>
      <w:r w:rsidRPr="000D3AF0">
        <w:rPr>
          <w:noProof/>
          <w:sz w:val="16"/>
          <w:lang w:eastAsia="es-MX"/>
        </w:rPr>
        <w:t xml:space="preserve">Fuente: elaboración propia con base en los árboles de problemas del </w:t>
      </w:r>
      <w:r w:rsidRPr="000D3AF0">
        <w:rPr>
          <w:i/>
          <w:noProof/>
          <w:sz w:val="16"/>
          <w:lang w:eastAsia="es-MX"/>
        </w:rPr>
        <w:t>Pp 105. Educación básica incluyente</w:t>
      </w:r>
      <w:r w:rsidR="000D3AF0" w:rsidRPr="000D3AF0">
        <w:rPr>
          <w:i/>
          <w:noProof/>
          <w:sz w:val="16"/>
          <w:lang w:eastAsia="es-MX"/>
        </w:rPr>
        <w:t xml:space="preserve"> de los años 2018,  2019, 2020 y 2021</w:t>
      </w:r>
    </w:p>
    <w:p w14:paraId="73DDB398" w14:textId="77777777" w:rsidR="009971C5" w:rsidRDefault="009971C5" w:rsidP="00155C5F">
      <w:pPr>
        <w:rPr>
          <w:noProof/>
          <w:lang w:eastAsia="es-MX"/>
        </w:rPr>
      </w:pPr>
    </w:p>
    <w:p w14:paraId="1B3FC715" w14:textId="77777777" w:rsidR="009971C5" w:rsidRDefault="009971C5" w:rsidP="009971C5">
      <w:pPr>
        <w:pStyle w:val="Ttulo2"/>
        <w:rPr>
          <w:noProof/>
          <w:lang w:eastAsia="es-MX"/>
        </w:rPr>
      </w:pPr>
      <w:bookmarkStart w:id="13" w:name="_Toc93328248"/>
      <w:r>
        <w:rPr>
          <w:noProof/>
          <w:lang w:eastAsia="es-MX"/>
        </w:rPr>
        <w:t>Beneficios entregados por el programa</w:t>
      </w:r>
      <w:bookmarkEnd w:id="13"/>
    </w:p>
    <w:p w14:paraId="78C523A7" w14:textId="77777777" w:rsidR="000A1706" w:rsidRDefault="0066518F" w:rsidP="006B1A13">
      <w:pPr>
        <w:jc w:val="both"/>
        <w:rPr>
          <w:noProof/>
          <w:lang w:eastAsia="es-MX"/>
        </w:rPr>
      </w:pPr>
      <w:r>
        <w:rPr>
          <w:noProof/>
          <w:lang w:eastAsia="es-MX"/>
        </w:rPr>
        <w:t>En cuanto</w:t>
      </w:r>
      <w:r w:rsidR="006D7352">
        <w:rPr>
          <w:noProof/>
          <w:lang w:eastAsia="es-MX"/>
        </w:rPr>
        <w:t xml:space="preserve"> a los beneficios entregados, </w:t>
      </w:r>
      <w:r w:rsidR="005A73E9">
        <w:rPr>
          <w:noProof/>
          <w:lang w:eastAsia="es-MX"/>
        </w:rPr>
        <w:t>en el caso de útiles escolares, se han integrado como paquetes específicos, de acuerdo al grado escolar y nivel educativo, acorde a las necesidades detectadas</w:t>
      </w:r>
      <w:r w:rsidR="0008449E">
        <w:rPr>
          <w:noProof/>
          <w:lang w:eastAsia="es-MX"/>
        </w:rPr>
        <w:t>, siendo para 2021 los siguientes paquetes de útiles:</w:t>
      </w:r>
      <w:r w:rsidR="005A73E9">
        <w:rPr>
          <w:noProof/>
          <w:lang w:eastAsia="es-MX"/>
        </w:rPr>
        <w:t xml:space="preserve"> </w:t>
      </w:r>
    </w:p>
    <w:p w14:paraId="3DF5B242" w14:textId="77777777" w:rsidR="003C5F0F" w:rsidRDefault="003C5F0F" w:rsidP="006B1A13">
      <w:pPr>
        <w:jc w:val="both"/>
        <w:rPr>
          <w:noProof/>
          <w:lang w:eastAsia="es-MX"/>
        </w:rPr>
      </w:pPr>
    </w:p>
    <w:p w14:paraId="15C459BB" w14:textId="77777777" w:rsidR="00BE3313" w:rsidRDefault="003C5F0F" w:rsidP="003C5F0F">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3</w:t>
      </w:r>
      <w:r w:rsidR="0019527B">
        <w:rPr>
          <w:noProof/>
        </w:rPr>
        <w:fldChar w:fldCharType="end"/>
      </w:r>
      <w:r>
        <w:t>. Tipos de paquetes de útiles escolares 2021</w:t>
      </w:r>
    </w:p>
    <w:tbl>
      <w:tblPr>
        <w:tblStyle w:val="PlainTable1"/>
        <w:tblW w:w="7020" w:type="dxa"/>
        <w:jc w:val="center"/>
        <w:tblLook w:val="04A0" w:firstRow="1" w:lastRow="0" w:firstColumn="1" w:lastColumn="0" w:noHBand="0" w:noVBand="1"/>
      </w:tblPr>
      <w:tblGrid>
        <w:gridCol w:w="1838"/>
        <w:gridCol w:w="3862"/>
        <w:gridCol w:w="1320"/>
      </w:tblGrid>
      <w:tr w:rsidR="00384480" w:rsidRPr="00384480" w14:paraId="07F3FDF6" w14:textId="77777777" w:rsidTr="00384480">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8B326EA" w14:textId="77777777" w:rsidR="00384480" w:rsidRPr="00384480" w:rsidRDefault="00384480" w:rsidP="00384480">
            <w:pPr>
              <w:jc w:val="center"/>
              <w:rPr>
                <w:rFonts w:ascii="Arial" w:eastAsia="Times New Roman" w:hAnsi="Arial" w:cs="Arial"/>
                <w:color w:val="000000"/>
                <w:lang w:eastAsia="es-MX"/>
              </w:rPr>
            </w:pPr>
            <w:r w:rsidRPr="00384480">
              <w:rPr>
                <w:rFonts w:ascii="Arial" w:eastAsia="Times New Roman" w:hAnsi="Arial" w:cs="Arial"/>
                <w:color w:val="000000"/>
                <w:lang w:eastAsia="es-MX"/>
              </w:rPr>
              <w:t>Nivel</w:t>
            </w:r>
          </w:p>
        </w:tc>
        <w:tc>
          <w:tcPr>
            <w:tcW w:w="3862" w:type="dxa"/>
            <w:noWrap/>
            <w:hideMark/>
          </w:tcPr>
          <w:p w14:paraId="7BE89986" w14:textId="77777777" w:rsidR="00384480" w:rsidRPr="00384480" w:rsidRDefault="00384480" w:rsidP="0038448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Grado</w:t>
            </w:r>
          </w:p>
        </w:tc>
        <w:tc>
          <w:tcPr>
            <w:tcW w:w="1320" w:type="dxa"/>
            <w:noWrap/>
            <w:hideMark/>
          </w:tcPr>
          <w:p w14:paraId="2556A490" w14:textId="77777777" w:rsidR="00384480" w:rsidRPr="00384480" w:rsidRDefault="00384480" w:rsidP="0038448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Paquete</w:t>
            </w:r>
          </w:p>
        </w:tc>
      </w:tr>
      <w:tr w:rsidR="00384480" w:rsidRPr="00384480" w14:paraId="5898A4DF" w14:textId="77777777" w:rsidTr="0038448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6626B15" w14:textId="77777777" w:rsidR="00384480" w:rsidRPr="00384480" w:rsidRDefault="00384480" w:rsidP="00384480">
            <w:pPr>
              <w:jc w:val="center"/>
              <w:rPr>
                <w:rFonts w:ascii="Arial" w:eastAsia="Times New Roman" w:hAnsi="Arial" w:cs="Arial"/>
                <w:color w:val="000000"/>
                <w:lang w:eastAsia="es-MX"/>
              </w:rPr>
            </w:pPr>
            <w:r w:rsidRPr="00384480">
              <w:rPr>
                <w:rFonts w:ascii="Arial" w:eastAsia="Times New Roman" w:hAnsi="Arial" w:cs="Arial"/>
                <w:color w:val="000000"/>
                <w:lang w:eastAsia="es-MX"/>
              </w:rPr>
              <w:t>Preescolar</w:t>
            </w:r>
          </w:p>
        </w:tc>
        <w:tc>
          <w:tcPr>
            <w:tcW w:w="3862" w:type="dxa"/>
            <w:noWrap/>
            <w:hideMark/>
          </w:tcPr>
          <w:p w14:paraId="78B2DE9D" w14:textId="77777777" w:rsidR="00384480" w:rsidRPr="00384480" w:rsidRDefault="00384480" w:rsidP="0038448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Primero, segundo y tercero</w:t>
            </w:r>
          </w:p>
        </w:tc>
        <w:tc>
          <w:tcPr>
            <w:tcW w:w="1320" w:type="dxa"/>
            <w:noWrap/>
            <w:hideMark/>
          </w:tcPr>
          <w:p w14:paraId="01133303" w14:textId="77777777" w:rsidR="00384480" w:rsidRPr="00384480" w:rsidRDefault="00384480" w:rsidP="0038448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Único</w:t>
            </w:r>
          </w:p>
        </w:tc>
      </w:tr>
      <w:tr w:rsidR="00384480" w:rsidRPr="00384480" w14:paraId="5CA8CB5C" w14:textId="77777777" w:rsidTr="00384480">
        <w:trPr>
          <w:trHeight w:val="285"/>
          <w:jc w:val="center"/>
        </w:trPr>
        <w:tc>
          <w:tcPr>
            <w:cnfStyle w:val="001000000000" w:firstRow="0" w:lastRow="0" w:firstColumn="1" w:lastColumn="0" w:oddVBand="0" w:evenVBand="0" w:oddHBand="0" w:evenHBand="0" w:firstRowFirstColumn="0" w:firstRowLastColumn="0" w:lastRowFirstColumn="0" w:lastRowLastColumn="0"/>
            <w:tcW w:w="1838" w:type="dxa"/>
            <w:vMerge w:val="restart"/>
            <w:noWrap/>
            <w:vAlign w:val="center"/>
            <w:hideMark/>
          </w:tcPr>
          <w:p w14:paraId="72F9F459" w14:textId="77777777" w:rsidR="00384480" w:rsidRPr="00384480" w:rsidRDefault="00384480" w:rsidP="00384480">
            <w:pPr>
              <w:jc w:val="center"/>
              <w:rPr>
                <w:rFonts w:ascii="Arial" w:eastAsia="Times New Roman" w:hAnsi="Arial" w:cs="Arial"/>
                <w:color w:val="000000"/>
                <w:lang w:eastAsia="es-MX"/>
              </w:rPr>
            </w:pPr>
            <w:r w:rsidRPr="00384480">
              <w:rPr>
                <w:rFonts w:ascii="Arial" w:eastAsia="Times New Roman" w:hAnsi="Arial" w:cs="Arial"/>
                <w:color w:val="000000"/>
                <w:lang w:eastAsia="es-MX"/>
              </w:rPr>
              <w:t>Primaria</w:t>
            </w:r>
          </w:p>
        </w:tc>
        <w:tc>
          <w:tcPr>
            <w:tcW w:w="3862" w:type="dxa"/>
            <w:noWrap/>
            <w:hideMark/>
          </w:tcPr>
          <w:p w14:paraId="7A1FF0DE" w14:textId="77777777" w:rsidR="00384480" w:rsidRPr="00384480" w:rsidRDefault="00384480" w:rsidP="0038448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Primero y segundo</w:t>
            </w:r>
          </w:p>
        </w:tc>
        <w:tc>
          <w:tcPr>
            <w:tcW w:w="1320" w:type="dxa"/>
            <w:noWrap/>
            <w:hideMark/>
          </w:tcPr>
          <w:p w14:paraId="36685C46" w14:textId="77777777" w:rsidR="00384480" w:rsidRPr="00384480" w:rsidRDefault="00384480" w:rsidP="0038448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"A"</w:t>
            </w:r>
          </w:p>
        </w:tc>
      </w:tr>
      <w:tr w:rsidR="00384480" w:rsidRPr="00384480" w14:paraId="7BA758E1" w14:textId="77777777" w:rsidTr="0038448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838" w:type="dxa"/>
            <w:vMerge/>
            <w:vAlign w:val="center"/>
            <w:hideMark/>
          </w:tcPr>
          <w:p w14:paraId="528E71C5" w14:textId="77777777" w:rsidR="00384480" w:rsidRPr="00384480" w:rsidRDefault="00384480" w:rsidP="00384480">
            <w:pPr>
              <w:jc w:val="center"/>
              <w:rPr>
                <w:rFonts w:ascii="Arial" w:eastAsia="Times New Roman" w:hAnsi="Arial" w:cs="Arial"/>
                <w:color w:val="000000"/>
                <w:lang w:eastAsia="es-MX"/>
              </w:rPr>
            </w:pPr>
          </w:p>
        </w:tc>
        <w:tc>
          <w:tcPr>
            <w:tcW w:w="3862" w:type="dxa"/>
            <w:noWrap/>
            <w:hideMark/>
          </w:tcPr>
          <w:p w14:paraId="3DAF7B3E" w14:textId="77777777" w:rsidR="00384480" w:rsidRPr="00384480" w:rsidRDefault="00384480" w:rsidP="0038448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Tercero, cuarto, quinto y sexto</w:t>
            </w:r>
          </w:p>
        </w:tc>
        <w:tc>
          <w:tcPr>
            <w:tcW w:w="1320" w:type="dxa"/>
            <w:noWrap/>
            <w:hideMark/>
          </w:tcPr>
          <w:p w14:paraId="1017C9DA" w14:textId="77777777" w:rsidR="00384480" w:rsidRPr="00384480" w:rsidRDefault="00384480" w:rsidP="0038448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"B"</w:t>
            </w:r>
          </w:p>
        </w:tc>
      </w:tr>
      <w:tr w:rsidR="00384480" w:rsidRPr="00384480" w14:paraId="7AAA90C3" w14:textId="77777777" w:rsidTr="00384480">
        <w:trPr>
          <w:trHeight w:val="285"/>
          <w:jc w:val="center"/>
        </w:trPr>
        <w:tc>
          <w:tcPr>
            <w:cnfStyle w:val="001000000000" w:firstRow="0" w:lastRow="0" w:firstColumn="1" w:lastColumn="0" w:oddVBand="0" w:evenVBand="0" w:oddHBand="0" w:evenHBand="0" w:firstRowFirstColumn="0" w:firstRowLastColumn="0" w:lastRowFirstColumn="0" w:lastRowLastColumn="0"/>
            <w:tcW w:w="1838" w:type="dxa"/>
            <w:vMerge w:val="restart"/>
            <w:noWrap/>
            <w:vAlign w:val="center"/>
            <w:hideMark/>
          </w:tcPr>
          <w:p w14:paraId="5E09A1C7" w14:textId="77777777" w:rsidR="00384480" w:rsidRPr="00384480" w:rsidRDefault="00384480" w:rsidP="00384480">
            <w:pPr>
              <w:jc w:val="center"/>
              <w:rPr>
                <w:rFonts w:ascii="Arial" w:eastAsia="Times New Roman" w:hAnsi="Arial" w:cs="Arial"/>
                <w:color w:val="000000"/>
                <w:lang w:eastAsia="es-MX"/>
              </w:rPr>
            </w:pPr>
            <w:r w:rsidRPr="00384480">
              <w:rPr>
                <w:rFonts w:ascii="Arial" w:eastAsia="Times New Roman" w:hAnsi="Arial" w:cs="Arial"/>
                <w:color w:val="000000"/>
                <w:lang w:eastAsia="es-MX"/>
              </w:rPr>
              <w:t>Secundaria</w:t>
            </w:r>
          </w:p>
        </w:tc>
        <w:tc>
          <w:tcPr>
            <w:tcW w:w="3862" w:type="dxa"/>
            <w:noWrap/>
            <w:hideMark/>
          </w:tcPr>
          <w:p w14:paraId="32903AD1" w14:textId="77777777" w:rsidR="00384480" w:rsidRPr="00384480" w:rsidRDefault="00384480" w:rsidP="00384480">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Primero</w:t>
            </w:r>
          </w:p>
        </w:tc>
        <w:tc>
          <w:tcPr>
            <w:tcW w:w="1320" w:type="dxa"/>
            <w:noWrap/>
            <w:hideMark/>
          </w:tcPr>
          <w:p w14:paraId="622D3080" w14:textId="77777777" w:rsidR="00384480" w:rsidRPr="00384480" w:rsidRDefault="00384480" w:rsidP="0038448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"C"</w:t>
            </w:r>
          </w:p>
        </w:tc>
      </w:tr>
      <w:tr w:rsidR="00384480" w:rsidRPr="00384480" w14:paraId="2B20B0E4" w14:textId="77777777" w:rsidTr="0038448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7C80891D" w14:textId="77777777" w:rsidR="00384480" w:rsidRPr="00384480" w:rsidRDefault="00384480" w:rsidP="00384480">
            <w:pPr>
              <w:rPr>
                <w:rFonts w:ascii="Arial" w:eastAsia="Times New Roman" w:hAnsi="Arial" w:cs="Arial"/>
                <w:color w:val="000000"/>
                <w:lang w:eastAsia="es-MX"/>
              </w:rPr>
            </w:pPr>
          </w:p>
        </w:tc>
        <w:tc>
          <w:tcPr>
            <w:tcW w:w="3862" w:type="dxa"/>
            <w:noWrap/>
            <w:hideMark/>
          </w:tcPr>
          <w:p w14:paraId="6A191C89" w14:textId="77777777" w:rsidR="00384480" w:rsidRPr="00384480" w:rsidRDefault="00384480" w:rsidP="0038448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Segundo y tercero</w:t>
            </w:r>
          </w:p>
        </w:tc>
        <w:tc>
          <w:tcPr>
            <w:tcW w:w="1320" w:type="dxa"/>
            <w:noWrap/>
            <w:hideMark/>
          </w:tcPr>
          <w:p w14:paraId="6068AF79" w14:textId="77777777" w:rsidR="00384480" w:rsidRPr="00384480" w:rsidRDefault="00384480" w:rsidP="0038448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384480">
              <w:rPr>
                <w:rFonts w:ascii="Arial" w:eastAsia="Times New Roman" w:hAnsi="Arial" w:cs="Arial"/>
                <w:color w:val="000000"/>
                <w:lang w:eastAsia="es-MX"/>
              </w:rPr>
              <w:t>"D"</w:t>
            </w:r>
          </w:p>
        </w:tc>
      </w:tr>
    </w:tbl>
    <w:p w14:paraId="202EDEF1" w14:textId="77777777" w:rsidR="00384480" w:rsidRPr="000D3AF0" w:rsidRDefault="005D0F4E" w:rsidP="003C5F0F">
      <w:pPr>
        <w:ind w:firstLine="708"/>
        <w:jc w:val="both"/>
        <w:rPr>
          <w:noProof/>
          <w:sz w:val="16"/>
          <w:lang w:eastAsia="es-MX"/>
        </w:rPr>
      </w:pPr>
      <w:r w:rsidRPr="000D3AF0">
        <w:rPr>
          <w:noProof/>
          <w:sz w:val="16"/>
          <w:lang w:eastAsia="es-MX"/>
        </w:rPr>
        <w:t>Fuente: Reglas de Operación del Programa, 2021</w:t>
      </w:r>
    </w:p>
    <w:p w14:paraId="412B7B4C" w14:textId="77777777" w:rsidR="0008449E" w:rsidRDefault="0008449E" w:rsidP="006B1A13">
      <w:pPr>
        <w:jc w:val="both"/>
        <w:rPr>
          <w:noProof/>
          <w:lang w:eastAsia="es-MX"/>
        </w:rPr>
      </w:pPr>
      <w:r>
        <w:rPr>
          <w:noProof/>
          <w:lang w:eastAsia="es-MX"/>
        </w:rPr>
        <w:t xml:space="preserve">Cabe señalar que en 2011, cuando inició el programa, se tenía un paquete específico para preescolar (primero, segundo y tercer grado); un paquete específico para primero y segundo grado de primaria; un paquete específico para tercer grado; un paquete específico para cuarto grado y uno más para quinto y sexto grado. Para la educación secundaria, se tenía un único paquete para los tres grados. </w:t>
      </w:r>
      <w:r w:rsidR="001F2741">
        <w:rPr>
          <w:noProof/>
          <w:lang w:eastAsia="es-MX"/>
        </w:rPr>
        <w:t>Sin embargo, no se cuenta con información sobre el contenido de cada tipo de paquete</w:t>
      </w:r>
      <w:r w:rsidR="0012540A">
        <w:rPr>
          <w:noProof/>
          <w:lang w:eastAsia="es-MX"/>
        </w:rPr>
        <w:t xml:space="preserve"> en sus inicios</w:t>
      </w:r>
      <w:r w:rsidR="00C7602A">
        <w:rPr>
          <w:noProof/>
          <w:lang w:eastAsia="es-MX"/>
        </w:rPr>
        <w:t>, pero en entrevista con los actuales responsables, comentaron que el contenido de los paquetes se ha ido ajustando conforme a los requerimientos del sistema educativo, reformas a la normatividad aplicable, y detección de necesitades por parte de las y los profesores y autoridades y autoridades competentes</w:t>
      </w:r>
      <w:r w:rsidR="001F2741">
        <w:rPr>
          <w:noProof/>
          <w:lang w:eastAsia="es-MX"/>
        </w:rPr>
        <w:t xml:space="preserve">. </w:t>
      </w:r>
    </w:p>
    <w:p w14:paraId="3C25F1D8" w14:textId="77777777" w:rsidR="007A6895" w:rsidRDefault="005A73E9" w:rsidP="006B1A13">
      <w:pPr>
        <w:jc w:val="both"/>
        <w:rPr>
          <w:noProof/>
          <w:lang w:eastAsia="es-MX"/>
        </w:rPr>
      </w:pPr>
      <w:r>
        <w:rPr>
          <w:noProof/>
          <w:lang w:eastAsia="es-MX"/>
        </w:rPr>
        <w:t xml:space="preserve">Para 2021, de acuerdo a las ROP, </w:t>
      </w:r>
      <w:r w:rsidR="000A1706">
        <w:rPr>
          <w:noProof/>
          <w:lang w:eastAsia="es-MX"/>
        </w:rPr>
        <w:t xml:space="preserve"> el juego de uniformes por estudiante de educación básica, consite en dos prendas escolares (superior e inferior), conformados por: </w:t>
      </w:r>
    </w:p>
    <w:p w14:paraId="16BBC024" w14:textId="77777777" w:rsidR="003C5F0F" w:rsidRDefault="003C5F0F" w:rsidP="003C5F0F">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4</w:t>
      </w:r>
      <w:r w:rsidR="0019527B">
        <w:rPr>
          <w:noProof/>
        </w:rPr>
        <w:fldChar w:fldCharType="end"/>
      </w:r>
      <w:r>
        <w:t>. Juegos de uniformes escolares por grado educativo, 2021</w:t>
      </w:r>
    </w:p>
    <w:tbl>
      <w:tblPr>
        <w:tblStyle w:val="PlainTable1"/>
        <w:tblW w:w="9067" w:type="dxa"/>
        <w:tblLook w:val="04A0" w:firstRow="1" w:lastRow="0" w:firstColumn="1" w:lastColumn="0" w:noHBand="0" w:noVBand="1"/>
      </w:tblPr>
      <w:tblGrid>
        <w:gridCol w:w="1413"/>
        <w:gridCol w:w="3969"/>
        <w:gridCol w:w="3685"/>
      </w:tblGrid>
      <w:tr w:rsidR="000A1706" w:rsidRPr="000A1706" w14:paraId="2C0920BC" w14:textId="77777777" w:rsidTr="000F3A06">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13" w:type="dxa"/>
            <w:noWrap/>
            <w:hideMark/>
          </w:tcPr>
          <w:p w14:paraId="3BC6E24C" w14:textId="77777777" w:rsidR="000A1706" w:rsidRPr="000A1706" w:rsidRDefault="000A1706" w:rsidP="000A1706">
            <w:pPr>
              <w:jc w:val="center"/>
              <w:rPr>
                <w:rFonts w:ascii="Arial" w:eastAsia="Times New Roman" w:hAnsi="Arial" w:cs="Arial"/>
                <w:color w:val="000000"/>
                <w:lang w:eastAsia="es-MX"/>
              </w:rPr>
            </w:pPr>
            <w:r w:rsidRPr="000A1706">
              <w:rPr>
                <w:rFonts w:ascii="Arial" w:eastAsia="Times New Roman" w:hAnsi="Arial" w:cs="Arial"/>
                <w:color w:val="000000"/>
                <w:lang w:eastAsia="es-MX"/>
              </w:rPr>
              <w:t>Nivel</w:t>
            </w:r>
          </w:p>
        </w:tc>
        <w:tc>
          <w:tcPr>
            <w:tcW w:w="3969" w:type="dxa"/>
            <w:noWrap/>
            <w:hideMark/>
          </w:tcPr>
          <w:p w14:paraId="57E44072" w14:textId="77777777" w:rsidR="000A1706" w:rsidRPr="000A1706" w:rsidRDefault="000A1706" w:rsidP="000A170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Paquete niñas</w:t>
            </w:r>
          </w:p>
        </w:tc>
        <w:tc>
          <w:tcPr>
            <w:tcW w:w="3685" w:type="dxa"/>
            <w:noWrap/>
            <w:hideMark/>
          </w:tcPr>
          <w:p w14:paraId="6A893026" w14:textId="77777777" w:rsidR="000A1706" w:rsidRPr="000A1706" w:rsidRDefault="000A1706" w:rsidP="000A170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Paquete niños</w:t>
            </w:r>
          </w:p>
        </w:tc>
      </w:tr>
      <w:tr w:rsidR="000A1706" w:rsidRPr="000A1706" w14:paraId="4109930F" w14:textId="77777777" w:rsidTr="000F3A0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13" w:type="dxa"/>
            <w:noWrap/>
            <w:hideMark/>
          </w:tcPr>
          <w:p w14:paraId="75399A98" w14:textId="77777777" w:rsidR="000A1706" w:rsidRPr="000A1706" w:rsidRDefault="000A1706" w:rsidP="000A1706">
            <w:pPr>
              <w:rPr>
                <w:rFonts w:ascii="Arial" w:eastAsia="Times New Roman" w:hAnsi="Arial" w:cs="Arial"/>
                <w:color w:val="000000"/>
                <w:lang w:eastAsia="es-MX"/>
              </w:rPr>
            </w:pPr>
            <w:r w:rsidRPr="000A1706">
              <w:rPr>
                <w:rFonts w:ascii="Arial" w:eastAsia="Times New Roman" w:hAnsi="Arial" w:cs="Arial"/>
                <w:color w:val="000000"/>
                <w:lang w:eastAsia="es-MX"/>
              </w:rPr>
              <w:t>Preescolar</w:t>
            </w:r>
          </w:p>
        </w:tc>
        <w:tc>
          <w:tcPr>
            <w:tcW w:w="3969" w:type="dxa"/>
            <w:noWrap/>
            <w:hideMark/>
          </w:tcPr>
          <w:p w14:paraId="3DECB24E" w14:textId="77777777" w:rsidR="000A1706" w:rsidRPr="000A1706" w:rsidRDefault="000A1706" w:rsidP="000A170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faldas-short y 2 playeras tipo polo</w:t>
            </w:r>
          </w:p>
        </w:tc>
        <w:tc>
          <w:tcPr>
            <w:tcW w:w="3685" w:type="dxa"/>
            <w:noWrap/>
            <w:hideMark/>
          </w:tcPr>
          <w:p w14:paraId="3C812231" w14:textId="77777777" w:rsidR="000A1706" w:rsidRPr="000A1706" w:rsidRDefault="000A1706" w:rsidP="000A170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pantalones y 2 playeras tipo polo</w:t>
            </w:r>
          </w:p>
        </w:tc>
      </w:tr>
      <w:tr w:rsidR="000A1706" w:rsidRPr="000A1706" w14:paraId="47019532" w14:textId="77777777" w:rsidTr="000F3A06">
        <w:trPr>
          <w:trHeight w:val="285"/>
        </w:trPr>
        <w:tc>
          <w:tcPr>
            <w:cnfStyle w:val="001000000000" w:firstRow="0" w:lastRow="0" w:firstColumn="1" w:lastColumn="0" w:oddVBand="0" w:evenVBand="0" w:oddHBand="0" w:evenHBand="0" w:firstRowFirstColumn="0" w:firstRowLastColumn="0" w:lastRowFirstColumn="0" w:lastRowLastColumn="0"/>
            <w:tcW w:w="1413" w:type="dxa"/>
            <w:noWrap/>
            <w:hideMark/>
          </w:tcPr>
          <w:p w14:paraId="275B7773" w14:textId="77777777" w:rsidR="000A1706" w:rsidRPr="000A1706" w:rsidRDefault="000A1706" w:rsidP="000A1706">
            <w:pPr>
              <w:rPr>
                <w:rFonts w:ascii="Arial" w:eastAsia="Times New Roman" w:hAnsi="Arial" w:cs="Arial"/>
                <w:color w:val="000000"/>
                <w:lang w:eastAsia="es-MX"/>
              </w:rPr>
            </w:pPr>
            <w:r w:rsidRPr="000A1706">
              <w:rPr>
                <w:rFonts w:ascii="Arial" w:eastAsia="Times New Roman" w:hAnsi="Arial" w:cs="Arial"/>
                <w:color w:val="000000"/>
                <w:lang w:eastAsia="es-MX"/>
              </w:rPr>
              <w:t>Primaria</w:t>
            </w:r>
          </w:p>
        </w:tc>
        <w:tc>
          <w:tcPr>
            <w:tcW w:w="3969" w:type="dxa"/>
            <w:noWrap/>
            <w:hideMark/>
          </w:tcPr>
          <w:p w14:paraId="7B0237D0" w14:textId="77777777" w:rsidR="000A1706" w:rsidRPr="000A1706" w:rsidRDefault="000A1706" w:rsidP="000A170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faldas y 2 playeras tipo polo</w:t>
            </w:r>
          </w:p>
        </w:tc>
        <w:tc>
          <w:tcPr>
            <w:tcW w:w="3685" w:type="dxa"/>
            <w:noWrap/>
            <w:hideMark/>
          </w:tcPr>
          <w:p w14:paraId="1F2419E1" w14:textId="77777777" w:rsidR="000A1706" w:rsidRPr="000A1706" w:rsidRDefault="000A1706" w:rsidP="000A170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pantalones y 2 playeras tipo polo</w:t>
            </w:r>
          </w:p>
        </w:tc>
      </w:tr>
      <w:tr w:rsidR="000A1706" w:rsidRPr="000A1706" w14:paraId="3D6FABEB" w14:textId="77777777" w:rsidTr="000F3A0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413" w:type="dxa"/>
            <w:noWrap/>
            <w:hideMark/>
          </w:tcPr>
          <w:p w14:paraId="22C56B71" w14:textId="77777777" w:rsidR="000A1706" w:rsidRPr="000A1706" w:rsidRDefault="000A1706" w:rsidP="000A1706">
            <w:pPr>
              <w:rPr>
                <w:rFonts w:ascii="Arial" w:eastAsia="Times New Roman" w:hAnsi="Arial" w:cs="Arial"/>
                <w:color w:val="000000"/>
                <w:lang w:eastAsia="es-MX"/>
              </w:rPr>
            </w:pPr>
            <w:r w:rsidRPr="000A1706">
              <w:rPr>
                <w:rFonts w:ascii="Arial" w:eastAsia="Times New Roman" w:hAnsi="Arial" w:cs="Arial"/>
                <w:color w:val="000000"/>
                <w:lang w:eastAsia="es-MX"/>
              </w:rPr>
              <w:t>Secundaria</w:t>
            </w:r>
          </w:p>
        </w:tc>
        <w:tc>
          <w:tcPr>
            <w:tcW w:w="3969" w:type="dxa"/>
            <w:noWrap/>
            <w:hideMark/>
          </w:tcPr>
          <w:p w14:paraId="0AB7A472" w14:textId="77777777" w:rsidR="000A1706" w:rsidRPr="000A1706" w:rsidRDefault="000A1706" w:rsidP="000A170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faldas y 2 playeras tipo polo</w:t>
            </w:r>
          </w:p>
        </w:tc>
        <w:tc>
          <w:tcPr>
            <w:tcW w:w="3685" w:type="dxa"/>
            <w:noWrap/>
            <w:hideMark/>
          </w:tcPr>
          <w:p w14:paraId="422C6D73" w14:textId="77777777" w:rsidR="000A1706" w:rsidRPr="000A1706" w:rsidRDefault="000A1706" w:rsidP="000A170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MX"/>
              </w:rPr>
            </w:pPr>
            <w:r w:rsidRPr="000A1706">
              <w:rPr>
                <w:rFonts w:ascii="Arial" w:eastAsia="Times New Roman" w:hAnsi="Arial" w:cs="Arial"/>
                <w:color w:val="000000"/>
                <w:lang w:eastAsia="es-MX"/>
              </w:rPr>
              <w:t>2 pantalones y 2 playeras tipo polo</w:t>
            </w:r>
          </w:p>
        </w:tc>
      </w:tr>
    </w:tbl>
    <w:p w14:paraId="002339BB" w14:textId="77777777" w:rsidR="003C5F0F" w:rsidRPr="000D3AF0" w:rsidRDefault="003C5F0F" w:rsidP="003C5F0F">
      <w:pPr>
        <w:jc w:val="both"/>
        <w:rPr>
          <w:noProof/>
          <w:sz w:val="16"/>
          <w:lang w:eastAsia="es-MX"/>
        </w:rPr>
      </w:pPr>
      <w:r w:rsidRPr="000D3AF0">
        <w:rPr>
          <w:noProof/>
          <w:sz w:val="16"/>
          <w:lang w:eastAsia="es-MX"/>
        </w:rPr>
        <w:t>Fuente: Reglas de Operación del Programa, 2021</w:t>
      </w:r>
    </w:p>
    <w:p w14:paraId="626A68DD" w14:textId="77777777" w:rsidR="000A1706" w:rsidRDefault="000A1706" w:rsidP="006B1A13">
      <w:pPr>
        <w:jc w:val="both"/>
        <w:rPr>
          <w:noProof/>
          <w:lang w:eastAsia="es-MX"/>
        </w:rPr>
      </w:pPr>
    </w:p>
    <w:p w14:paraId="2745CD64" w14:textId="77777777" w:rsidR="005D45E3" w:rsidRDefault="00235FF6" w:rsidP="006B1A13">
      <w:pPr>
        <w:jc w:val="both"/>
        <w:rPr>
          <w:noProof/>
          <w:lang w:eastAsia="es-MX"/>
        </w:rPr>
      </w:pPr>
      <w:r>
        <w:rPr>
          <w:noProof/>
          <w:lang w:eastAsia="es-MX"/>
        </w:rPr>
        <w:t xml:space="preserve">Se resalta </w:t>
      </w:r>
      <w:r w:rsidR="00AE1D22">
        <w:rPr>
          <w:noProof/>
          <w:lang w:eastAsia="es-MX"/>
        </w:rPr>
        <w:t>que, desde la creación del programa en 2011, se han tenido cambios respecto al tipo de prenda superior de las niñas y niños, transitando entre blusas/camisas y/o playeras</w:t>
      </w:r>
      <w:r w:rsidR="00285A04">
        <w:rPr>
          <w:noProof/>
          <w:lang w:eastAsia="es-MX"/>
        </w:rPr>
        <w:t>.</w:t>
      </w:r>
    </w:p>
    <w:p w14:paraId="3BE534CB" w14:textId="77777777" w:rsidR="00286B6E" w:rsidRDefault="00AE1D22" w:rsidP="006B1A13">
      <w:pPr>
        <w:jc w:val="both"/>
        <w:rPr>
          <w:noProof/>
          <w:lang w:eastAsia="es-MX"/>
        </w:rPr>
      </w:pPr>
      <w:r>
        <w:rPr>
          <w:noProof/>
          <w:lang w:eastAsia="es-MX"/>
        </w:rPr>
        <w:t xml:space="preserve">Asimismo, </w:t>
      </w:r>
      <w:r w:rsidR="00625390">
        <w:rPr>
          <w:noProof/>
          <w:lang w:eastAsia="es-MX"/>
        </w:rPr>
        <w:t>desde 2012 aparece en las ROP del programa la posibilidad de entregar</w:t>
      </w:r>
      <w:r w:rsidR="00286B6E">
        <w:rPr>
          <w:noProof/>
          <w:lang w:eastAsia="es-MX"/>
        </w:rPr>
        <w:t xml:space="preserve"> dos juegos de uniformes en especie o en vales, siendo a partir de 2013 que se integran las características del vale, las cuales se han ido detallando a lo largo de los años de aplicación del programa. </w:t>
      </w:r>
    </w:p>
    <w:p w14:paraId="632723D0" w14:textId="77777777" w:rsidR="005D45E3" w:rsidRDefault="00480B5C" w:rsidP="006B1A13">
      <w:pPr>
        <w:jc w:val="both"/>
        <w:rPr>
          <w:noProof/>
          <w:lang w:eastAsia="es-MX"/>
        </w:rPr>
      </w:pPr>
      <w:r>
        <w:rPr>
          <w:noProof/>
          <w:lang w:eastAsia="es-MX"/>
        </w:rPr>
        <w:t>E</w:t>
      </w:r>
      <w:r w:rsidR="00286B6E">
        <w:rPr>
          <w:noProof/>
          <w:lang w:eastAsia="es-MX"/>
        </w:rPr>
        <w:t>n las ROP 2021 se estipula que</w:t>
      </w:r>
      <w:r>
        <w:rPr>
          <w:noProof/>
          <w:lang w:eastAsia="es-MX"/>
        </w:rPr>
        <w:t>,</w:t>
      </w:r>
      <w:r w:rsidR="00286B6E">
        <w:rPr>
          <w:noProof/>
          <w:lang w:eastAsia="es-MX"/>
        </w:rPr>
        <w:t xml:space="preserve"> p</w:t>
      </w:r>
      <w:r w:rsidR="005D45E3">
        <w:rPr>
          <w:noProof/>
          <w:lang w:eastAsia="es-MX"/>
        </w:rPr>
        <w:t>ara el caso de quienes acudan a escuelas que utilizan uniformes escolares diferentes a los estandarizados, existe la opción de recibir un subsidio a través de un vale para la compra de uniformes escolares, equivalente a</w:t>
      </w:r>
      <w:r w:rsidR="00AE1D22">
        <w:rPr>
          <w:noProof/>
          <w:lang w:eastAsia="es-MX"/>
        </w:rPr>
        <w:t xml:space="preserve">l monto </w:t>
      </w:r>
      <w:r w:rsidR="005D45E3">
        <w:rPr>
          <w:noProof/>
          <w:lang w:eastAsia="es-MX"/>
        </w:rPr>
        <w:t>del</w:t>
      </w:r>
      <w:r w:rsidR="00AE1D22">
        <w:rPr>
          <w:noProof/>
          <w:lang w:eastAsia="es-MX"/>
        </w:rPr>
        <w:t xml:space="preserve"> costo de los </w:t>
      </w:r>
      <w:r w:rsidR="005D45E3">
        <w:rPr>
          <w:noProof/>
          <w:lang w:eastAsia="es-MX"/>
        </w:rPr>
        <w:t>juegos de uniformes en especie. Los requisitos en 2021 para acceder al vale, son:</w:t>
      </w:r>
    </w:p>
    <w:p w14:paraId="6F95DB1F" w14:textId="77777777" w:rsidR="005D45E3" w:rsidRDefault="005D45E3" w:rsidP="005D45E3">
      <w:pPr>
        <w:pStyle w:val="Prrafodelista"/>
        <w:numPr>
          <w:ilvl w:val="0"/>
          <w:numId w:val="8"/>
        </w:numPr>
        <w:jc w:val="both"/>
        <w:rPr>
          <w:noProof/>
          <w:lang w:eastAsia="es-MX"/>
        </w:rPr>
      </w:pPr>
      <w:r>
        <w:rPr>
          <w:noProof/>
          <w:lang w:eastAsia="es-MX"/>
        </w:rPr>
        <w:lastRenderedPageBreak/>
        <w:t>Escuelas que se localicen en zonas urbanas donde puedan ser atendidos por lo menos por un proveedor de uniformes escolares debidamente autorizado por el programa.</w:t>
      </w:r>
    </w:p>
    <w:p w14:paraId="63041810" w14:textId="77777777" w:rsidR="005D45E3" w:rsidRDefault="005D45E3" w:rsidP="005D45E3">
      <w:pPr>
        <w:pStyle w:val="Prrafodelista"/>
        <w:numPr>
          <w:ilvl w:val="0"/>
          <w:numId w:val="8"/>
        </w:numPr>
        <w:jc w:val="both"/>
        <w:rPr>
          <w:noProof/>
          <w:lang w:eastAsia="es-MX"/>
        </w:rPr>
      </w:pPr>
      <w:r>
        <w:rPr>
          <w:noProof/>
          <w:lang w:eastAsia="es-MX"/>
        </w:rPr>
        <w:t>Escuelas que tengan un uniforme definido y distinto al uniforme entregado en especie por parte del Programa.</w:t>
      </w:r>
    </w:p>
    <w:p w14:paraId="2F1C1BEB" w14:textId="77777777" w:rsidR="005D45E3" w:rsidRDefault="005D45E3" w:rsidP="005D45E3">
      <w:pPr>
        <w:pStyle w:val="Prrafodelista"/>
        <w:numPr>
          <w:ilvl w:val="0"/>
          <w:numId w:val="8"/>
        </w:numPr>
        <w:jc w:val="both"/>
        <w:rPr>
          <w:noProof/>
          <w:lang w:eastAsia="es-MX"/>
        </w:rPr>
      </w:pPr>
      <w:r>
        <w:rPr>
          <w:noProof/>
          <w:lang w:eastAsia="es-MX"/>
        </w:rPr>
        <w:t>Escuelas con matrícula mayor a 150 alumnos.</w:t>
      </w:r>
    </w:p>
    <w:p w14:paraId="6467D4BF" w14:textId="77777777" w:rsidR="005D45E3" w:rsidRDefault="005D45E3" w:rsidP="005D45E3">
      <w:pPr>
        <w:pStyle w:val="Prrafodelista"/>
        <w:numPr>
          <w:ilvl w:val="0"/>
          <w:numId w:val="8"/>
        </w:numPr>
        <w:jc w:val="both"/>
        <w:rPr>
          <w:noProof/>
          <w:lang w:eastAsia="es-MX"/>
        </w:rPr>
      </w:pPr>
      <w:r>
        <w:rPr>
          <w:noProof/>
          <w:lang w:eastAsia="es-MX"/>
        </w:rPr>
        <w:t xml:space="preserve">Actas de acuerdo por parte de la Dirección de la Escuela y la asociación de padres de familia donde manifiesten que cumplen con los requisitos antes mencionados y que es su deseo ser considerada para la entrega de este beneficio. </w:t>
      </w:r>
    </w:p>
    <w:p w14:paraId="7E597D13" w14:textId="77777777" w:rsidR="00625390" w:rsidRDefault="00625390" w:rsidP="006B1A13">
      <w:pPr>
        <w:jc w:val="both"/>
        <w:rPr>
          <w:noProof/>
          <w:lang w:eastAsia="es-MX"/>
        </w:rPr>
      </w:pPr>
      <w:r>
        <w:rPr>
          <w:noProof/>
          <w:lang w:eastAsia="es-MX"/>
        </w:rPr>
        <w:t>El formato y las medidas de seguridad integradas a los vales, ha ido evol</w:t>
      </w:r>
      <w:r w:rsidR="0066518F">
        <w:rPr>
          <w:noProof/>
          <w:lang w:eastAsia="es-MX"/>
        </w:rPr>
        <w:t>ucionando a lo largo del tiempo;</w:t>
      </w:r>
      <w:r>
        <w:rPr>
          <w:noProof/>
          <w:lang w:eastAsia="es-MX"/>
        </w:rPr>
        <w:t xml:space="preserve"> </w:t>
      </w:r>
      <w:r w:rsidR="003D7997">
        <w:rPr>
          <w:noProof/>
          <w:lang w:eastAsia="es-MX"/>
        </w:rPr>
        <w:t>c</w:t>
      </w:r>
      <w:r>
        <w:rPr>
          <w:noProof/>
          <w:lang w:eastAsia="es-MX"/>
        </w:rPr>
        <w:t xml:space="preserve">ada año, el vale cuenta con un diseño diferente al del año inmediato anterior, ampliando </w:t>
      </w:r>
      <w:r w:rsidR="0066518F">
        <w:rPr>
          <w:noProof/>
          <w:lang w:eastAsia="es-MX"/>
        </w:rPr>
        <w:t xml:space="preserve">o ajustando </w:t>
      </w:r>
      <w:r>
        <w:rPr>
          <w:noProof/>
          <w:lang w:eastAsia="es-MX"/>
        </w:rPr>
        <w:t xml:space="preserve">los datos contenidos en </w:t>
      </w:r>
      <w:r w:rsidR="003D7997">
        <w:rPr>
          <w:noProof/>
          <w:lang w:eastAsia="es-MX"/>
        </w:rPr>
        <w:t xml:space="preserve">él, a fin de implementar mayores y mejores medidas de seguridad para evitar la falsificación de este documento, siendo elaborado en papel con medidas de seguridad como marcas de agua, número de control, tinta especial, logotipos de la SEBIEN e informaicón específica, incluyendo un código tipo QR </w:t>
      </w:r>
      <w:r w:rsidR="0066518F">
        <w:rPr>
          <w:noProof/>
          <w:lang w:eastAsia="es-MX"/>
        </w:rPr>
        <w:t>desde 2020.</w:t>
      </w:r>
    </w:p>
    <w:p w14:paraId="4A202C00" w14:textId="77777777" w:rsidR="000F3A06" w:rsidRDefault="000F3A06" w:rsidP="006B1A13">
      <w:pPr>
        <w:jc w:val="both"/>
        <w:rPr>
          <w:noProof/>
          <w:lang w:eastAsia="es-MX"/>
        </w:rPr>
      </w:pPr>
      <w:r>
        <w:rPr>
          <w:noProof/>
          <w:lang w:eastAsia="es-MX"/>
        </w:rPr>
        <w:t xml:space="preserve">Un avance notable en temas de </w:t>
      </w:r>
      <w:r w:rsidR="00C7602A">
        <w:rPr>
          <w:noProof/>
          <w:lang w:eastAsia="es-MX"/>
        </w:rPr>
        <w:t>igualdad sustantiva entre los sexos</w:t>
      </w:r>
      <w:r>
        <w:rPr>
          <w:noProof/>
          <w:lang w:eastAsia="es-MX"/>
        </w:rPr>
        <w:t xml:space="preserve"> respecto a los uniformes, implementado a partir de las ROP 2020, fue la posibilidad de solicitar un uniforme neutro para las niñas y adolescentes, </w:t>
      </w:r>
      <w:r w:rsidR="00C7602A">
        <w:rPr>
          <w:noProof/>
          <w:lang w:eastAsia="es-MX"/>
        </w:rPr>
        <w:t xml:space="preserve">es decir, cambiar la falda por pantalón, a solicitud del tutor vía oficio. </w:t>
      </w:r>
    </w:p>
    <w:p w14:paraId="4F44DDA2" w14:textId="77777777" w:rsidR="00DE4A81" w:rsidRDefault="00DE4A81" w:rsidP="006B1A13">
      <w:pPr>
        <w:jc w:val="both"/>
        <w:rPr>
          <w:noProof/>
          <w:lang w:eastAsia="es-MX"/>
        </w:rPr>
      </w:pPr>
    </w:p>
    <w:p w14:paraId="1FF75D54" w14:textId="77777777" w:rsidR="009971C5" w:rsidRDefault="009971C5" w:rsidP="009971C5">
      <w:pPr>
        <w:pStyle w:val="Ttulo2"/>
        <w:rPr>
          <w:noProof/>
          <w:lang w:eastAsia="es-MX"/>
        </w:rPr>
      </w:pPr>
      <w:bookmarkStart w:id="14" w:name="_Toc93328249"/>
      <w:r>
        <w:rPr>
          <w:noProof/>
          <w:lang w:eastAsia="es-MX"/>
        </w:rPr>
        <w:t>Presupuesto</w:t>
      </w:r>
      <w:bookmarkEnd w:id="14"/>
      <w:r>
        <w:rPr>
          <w:noProof/>
          <w:lang w:eastAsia="es-MX"/>
        </w:rPr>
        <w:t xml:space="preserve"> </w:t>
      </w:r>
    </w:p>
    <w:p w14:paraId="6FC4324F" w14:textId="77777777" w:rsidR="00AF7EBE" w:rsidRDefault="00AF7EBE" w:rsidP="00BD2D3C">
      <w:pPr>
        <w:jc w:val="both"/>
        <w:rPr>
          <w:lang w:eastAsia="es-MX"/>
        </w:rPr>
      </w:pPr>
      <w:r>
        <w:rPr>
          <w:lang w:eastAsia="es-MX"/>
        </w:rPr>
        <w:t xml:space="preserve">En lo que compete al presupuesto, llama la atención que se ha mantenido constante </w:t>
      </w:r>
      <w:r w:rsidR="009A314B">
        <w:rPr>
          <w:lang w:eastAsia="es-MX"/>
        </w:rPr>
        <w:t xml:space="preserve">la cifra nominal </w:t>
      </w:r>
      <w:r>
        <w:rPr>
          <w:lang w:eastAsia="es-MX"/>
        </w:rPr>
        <w:t>desde 2016 en $516,932,227.00, asignando</w:t>
      </w:r>
      <w:r w:rsidR="00BD2D3C">
        <w:rPr>
          <w:lang w:eastAsia="es-MX"/>
        </w:rPr>
        <w:t xml:space="preserve"> aproximadamente</w:t>
      </w:r>
      <w:r>
        <w:rPr>
          <w:lang w:eastAsia="es-MX"/>
        </w:rPr>
        <w:t xml:space="preserve"> </w:t>
      </w:r>
      <w:r w:rsidR="00BD2D3C">
        <w:rPr>
          <w:lang w:eastAsia="es-MX"/>
        </w:rPr>
        <w:t>el 12.7% a útiles y 87.3% a uniformes</w:t>
      </w:r>
      <w:r w:rsidR="009A314B">
        <w:rPr>
          <w:lang w:eastAsia="es-MX"/>
        </w:rPr>
        <w:t xml:space="preserve">. Si analizáramos el presupuesto en valores constantes, es decir, considerando los efectos de la inflación, el presupuesto indudablemente ha tenido un decremento en términos reales. En entrevista con los operadores del programa, comentaron que, dentro de las estrategias implementadas para que el mismo presupuesto alcance, se han logrado acuerdos con los proveedores, ajustado marcas y congelando precios; sin embargo, se tiene un reto en este ámbito, pues el presupuesto deberá ajustarse a las condiciones inflacionarias actuales para poder seguir cubriendo la totalidad de la matrícula educativa básica del Estado. </w:t>
      </w:r>
    </w:p>
    <w:p w14:paraId="54CAF5E3" w14:textId="77777777" w:rsidR="00B22041" w:rsidRDefault="00B22041" w:rsidP="00BD2D3C">
      <w:pPr>
        <w:jc w:val="both"/>
        <w:rPr>
          <w:lang w:eastAsia="es-MX"/>
        </w:rPr>
      </w:pPr>
    </w:p>
    <w:p w14:paraId="0947E29B" w14:textId="77777777" w:rsidR="003C5F0F" w:rsidRDefault="00B22041" w:rsidP="00BD2D3C">
      <w:pPr>
        <w:jc w:val="both"/>
        <w:rPr>
          <w:lang w:eastAsia="es-MX"/>
        </w:rPr>
      </w:pPr>
      <w:r>
        <w:rPr>
          <w:lang w:eastAsia="es-MX"/>
        </w:rPr>
        <w:t xml:space="preserve">En un informe del programa emitido en 2019, se menciona que $279,871,605.00 fueron destinados para uniformes en especie, mientras que $153,981,200.12 se destinaron a cobertura en vales de subsidio, dando un total de $433,852,805.12 de inversión para paquetes de uniformes y vales de subsidio, $63,229,224.36 fue la inversión para útiles escolares y $19,850,197.52 se destinó a gastos de operación del programa. </w:t>
      </w:r>
    </w:p>
    <w:p w14:paraId="25CCFF52" w14:textId="77777777" w:rsidR="00B22041" w:rsidRDefault="00B22041" w:rsidP="00BD2D3C">
      <w:pPr>
        <w:jc w:val="both"/>
        <w:rPr>
          <w:lang w:eastAsia="es-MX"/>
        </w:rPr>
      </w:pPr>
    </w:p>
    <w:p w14:paraId="446BAA4E" w14:textId="77777777" w:rsidR="00B22041" w:rsidRDefault="00B22041" w:rsidP="00BD2D3C">
      <w:pPr>
        <w:jc w:val="both"/>
        <w:rPr>
          <w:lang w:eastAsia="es-MX"/>
        </w:rPr>
      </w:pPr>
    </w:p>
    <w:p w14:paraId="7171510B" w14:textId="77777777" w:rsidR="0026010C" w:rsidRPr="00AF7EBE" w:rsidRDefault="0026010C" w:rsidP="00BD2D3C">
      <w:pPr>
        <w:jc w:val="both"/>
        <w:rPr>
          <w:lang w:eastAsia="es-MX"/>
        </w:rPr>
      </w:pPr>
    </w:p>
    <w:p w14:paraId="233F039E" w14:textId="77777777" w:rsidR="009971C5" w:rsidRDefault="003C5F0F" w:rsidP="003C5F0F">
      <w:pPr>
        <w:pStyle w:val="Epgrafe"/>
        <w:jc w:val="center"/>
        <w:rPr>
          <w:lang w:eastAsia="es-MX"/>
        </w:rPr>
      </w:pPr>
      <w:r>
        <w:t xml:space="preserve">Ilustración </w:t>
      </w:r>
      <w:r w:rsidR="0019527B">
        <w:rPr>
          <w:noProof/>
        </w:rPr>
        <w:fldChar w:fldCharType="begin"/>
      </w:r>
      <w:r w:rsidR="0019527B">
        <w:rPr>
          <w:noProof/>
        </w:rPr>
        <w:instrText xml:space="preserve"> SEQ Ilustración \* ARABIC </w:instrText>
      </w:r>
      <w:r w:rsidR="0019527B">
        <w:rPr>
          <w:noProof/>
        </w:rPr>
        <w:fldChar w:fldCharType="separate"/>
      </w:r>
      <w:r w:rsidR="0084789B">
        <w:rPr>
          <w:noProof/>
        </w:rPr>
        <w:t>1</w:t>
      </w:r>
      <w:r w:rsidR="0019527B">
        <w:rPr>
          <w:noProof/>
        </w:rPr>
        <w:fldChar w:fldCharType="end"/>
      </w:r>
      <w:r>
        <w:t>. Comportamiento del presupuesto aprobado para el programa "Vamos juntos a la escuela" según sus ROP, 2011-2021.</w:t>
      </w:r>
    </w:p>
    <w:p w14:paraId="437A782D" w14:textId="77777777" w:rsidR="009971C5" w:rsidRDefault="009971C5" w:rsidP="00D03680">
      <w:pPr>
        <w:jc w:val="center"/>
        <w:rPr>
          <w:lang w:eastAsia="es-MX"/>
        </w:rPr>
      </w:pPr>
      <w:r>
        <w:rPr>
          <w:noProof/>
          <w:lang w:val="es-ES" w:eastAsia="es-ES"/>
        </w:rPr>
        <w:drawing>
          <wp:inline distT="0" distB="0" distL="0" distR="0" wp14:anchorId="632292AE" wp14:editId="4061F6AD">
            <wp:extent cx="4572000" cy="2743200"/>
            <wp:effectExtent l="0" t="0" r="0" b="0"/>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C611D87" w14:textId="77777777" w:rsidR="00F25718" w:rsidRDefault="00F25718" w:rsidP="00D03680">
      <w:pPr>
        <w:jc w:val="center"/>
        <w:rPr>
          <w:sz w:val="16"/>
          <w:szCs w:val="16"/>
          <w:lang w:eastAsia="es-MX"/>
        </w:rPr>
      </w:pPr>
      <w:r w:rsidRPr="00F25718">
        <w:rPr>
          <w:sz w:val="16"/>
          <w:szCs w:val="16"/>
          <w:lang w:eastAsia="es-MX"/>
        </w:rPr>
        <w:t xml:space="preserve">Fuente: elaboración propia con base en los montos establecidos en las ROP 2011-2021. </w:t>
      </w:r>
    </w:p>
    <w:p w14:paraId="44B6B350" w14:textId="77777777" w:rsidR="00F25718" w:rsidRPr="00F25718" w:rsidRDefault="00F25718" w:rsidP="00D03680">
      <w:pPr>
        <w:jc w:val="center"/>
        <w:rPr>
          <w:sz w:val="16"/>
          <w:szCs w:val="16"/>
          <w:lang w:eastAsia="es-MX"/>
        </w:rPr>
      </w:pPr>
    </w:p>
    <w:p w14:paraId="3009D3CA" w14:textId="77777777" w:rsidR="00097FE0" w:rsidRDefault="00097FE0" w:rsidP="006B1A13">
      <w:pPr>
        <w:jc w:val="both"/>
        <w:rPr>
          <w:noProof/>
          <w:lang w:eastAsia="es-MX"/>
        </w:rPr>
      </w:pPr>
    </w:p>
    <w:p w14:paraId="040EAA0E" w14:textId="77777777" w:rsidR="006B1A13" w:rsidRDefault="006B1A13" w:rsidP="006B1A13">
      <w:pPr>
        <w:jc w:val="both"/>
        <w:rPr>
          <w:noProof/>
          <w:lang w:eastAsia="es-MX"/>
        </w:rPr>
      </w:pPr>
    </w:p>
    <w:p w14:paraId="419E7B01" w14:textId="77777777" w:rsidR="00210F74" w:rsidRPr="00210F74" w:rsidRDefault="00210F74" w:rsidP="006B1A13">
      <w:pPr>
        <w:jc w:val="both"/>
        <w:rPr>
          <w:noProof/>
          <w:lang w:eastAsia="es-MX"/>
        </w:rPr>
      </w:pPr>
    </w:p>
    <w:p w14:paraId="77E1BDBC" w14:textId="77777777" w:rsidR="001B5EF3" w:rsidRPr="005B64CB" w:rsidRDefault="001B5EF3" w:rsidP="005B64CB">
      <w:pPr>
        <w:sectPr w:rsidR="001B5EF3" w:rsidRPr="005B64CB">
          <w:headerReference w:type="default" r:id="rId24"/>
          <w:footerReference w:type="default" r:id="rId25"/>
          <w:pgSz w:w="12240" w:h="15840"/>
          <w:pgMar w:top="1417" w:right="1701" w:bottom="1417" w:left="1701" w:header="708" w:footer="708" w:gutter="0"/>
          <w:cols w:space="708"/>
          <w:docGrid w:linePitch="360"/>
        </w:sectPr>
      </w:pPr>
    </w:p>
    <w:p w14:paraId="2A38D67A" w14:textId="77777777" w:rsidR="00CB0768" w:rsidRDefault="00CB0768"/>
    <w:p w14:paraId="6188BF7D" w14:textId="77777777" w:rsidR="00210F74" w:rsidRDefault="00210F74"/>
    <w:p w14:paraId="56270EF4" w14:textId="77777777" w:rsidR="00210F74" w:rsidRDefault="00210F74"/>
    <w:p w14:paraId="337579BD" w14:textId="77777777" w:rsidR="00210F74" w:rsidRDefault="00210F74"/>
    <w:p w14:paraId="3CCC0BFF" w14:textId="77777777" w:rsidR="00210F74" w:rsidRDefault="00210F74"/>
    <w:p w14:paraId="7AF50249" w14:textId="77777777" w:rsidR="00210F74" w:rsidRDefault="00210F74"/>
    <w:p w14:paraId="2465A3C1" w14:textId="77777777" w:rsidR="00210F74" w:rsidRDefault="00210F74"/>
    <w:p w14:paraId="6A47F90E" w14:textId="77777777" w:rsidR="00210F74" w:rsidRDefault="00210F74"/>
    <w:p w14:paraId="662A7509" w14:textId="77777777" w:rsidR="00210F74" w:rsidRDefault="00210F74"/>
    <w:p w14:paraId="05D8CA24" w14:textId="77777777" w:rsidR="00210F74" w:rsidRDefault="00210F74"/>
    <w:p w14:paraId="68CF81D2" w14:textId="77777777" w:rsidR="00210F74" w:rsidRDefault="00210F74"/>
    <w:p w14:paraId="7BB43EB6" w14:textId="77777777" w:rsidR="00210F74" w:rsidRDefault="00210F74"/>
    <w:p w14:paraId="4CD6BBC3" w14:textId="77777777" w:rsidR="00E20016" w:rsidRDefault="00E20016"/>
    <w:p w14:paraId="64EDF431" w14:textId="77777777" w:rsidR="00E20016" w:rsidRDefault="00E20016"/>
    <w:p w14:paraId="17BDD92A" w14:textId="77777777" w:rsidR="00210F74" w:rsidRDefault="00210F74"/>
    <w:p w14:paraId="6940E02B" w14:textId="77777777" w:rsidR="00210F74" w:rsidRPr="00210F74" w:rsidRDefault="00E20016" w:rsidP="0054413D">
      <w:pPr>
        <w:pStyle w:val="Ttulo1"/>
        <w:numPr>
          <w:ilvl w:val="0"/>
          <w:numId w:val="3"/>
        </w:numPr>
        <w:ind w:right="1467"/>
        <w:jc w:val="center"/>
        <w:rPr>
          <w:rFonts w:ascii="Univia Pro Ultra" w:hAnsi="Univia Pro Ultra"/>
          <w:color w:val="FFFFFF" w:themeColor="background1"/>
          <w:sz w:val="50"/>
          <w:szCs w:val="50"/>
          <w:lang w:val="es-ES"/>
        </w:rPr>
      </w:pPr>
      <w:bookmarkStart w:id="15" w:name="_Toc93328250"/>
      <w:r w:rsidRPr="00E20016">
        <w:rPr>
          <w:rFonts w:ascii="Univia Pro Ultra" w:hAnsi="Univia Pro Ultra"/>
          <w:color w:val="FFFFFF" w:themeColor="background1"/>
          <w:sz w:val="50"/>
          <w:szCs w:val="50"/>
          <w:lang w:val="es-ES"/>
        </w:rPr>
        <w:t>Diseño de la intervención</w:t>
      </w:r>
      <w:bookmarkEnd w:id="15"/>
    </w:p>
    <w:p w14:paraId="78E4CF7F" w14:textId="77777777" w:rsidR="003C3DFF" w:rsidRDefault="003C3DFF"/>
    <w:p w14:paraId="7CF94154" w14:textId="77777777" w:rsidR="003C3DFF" w:rsidRDefault="003C3DFF">
      <w:pPr>
        <w:sectPr w:rsidR="003C3DFF">
          <w:headerReference w:type="default" r:id="rId26"/>
          <w:footerReference w:type="default" r:id="rId27"/>
          <w:pgSz w:w="12240" w:h="15840"/>
          <w:pgMar w:top="1417" w:right="1701" w:bottom="1417" w:left="1701" w:header="708" w:footer="708" w:gutter="0"/>
          <w:cols w:space="708"/>
          <w:docGrid w:linePitch="360"/>
        </w:sectPr>
      </w:pPr>
    </w:p>
    <w:p w14:paraId="014C4003" w14:textId="77777777" w:rsidR="006D6214" w:rsidRDefault="006D6214" w:rsidP="006D6214">
      <w:pPr>
        <w:pStyle w:val="Ttulo2"/>
        <w:rPr>
          <w:noProof/>
          <w:lang w:eastAsia="es-MX"/>
        </w:rPr>
      </w:pPr>
      <w:bookmarkStart w:id="16" w:name="_Toc93328251"/>
      <w:r>
        <w:rPr>
          <w:noProof/>
          <w:lang w:eastAsia="es-MX"/>
        </w:rPr>
        <w:lastRenderedPageBreak/>
        <w:t>Fin, Propósito y Objetivo del programa</w:t>
      </w:r>
      <w:bookmarkEnd w:id="16"/>
      <w:r>
        <w:rPr>
          <w:noProof/>
          <w:lang w:eastAsia="es-MX"/>
        </w:rPr>
        <w:t xml:space="preserve"> </w:t>
      </w:r>
    </w:p>
    <w:p w14:paraId="65405661" w14:textId="123E3E5F" w:rsidR="006B1A13" w:rsidRDefault="00342517" w:rsidP="006B1A13">
      <w:pPr>
        <w:jc w:val="both"/>
        <w:rPr>
          <w:noProof/>
          <w:lang w:eastAsia="es-MX"/>
        </w:rPr>
      </w:pPr>
      <w:r>
        <w:rPr>
          <w:noProof/>
          <w:lang w:eastAsia="es-MX"/>
        </w:rPr>
        <w:t>De acuerdo a la MIR 2021 del programa presupuestario al que pertenecen los componentes de “Vamos Juntos a la Escuela”, el Fin al que se coadyuva es “Contribuir a garantizar el derecho de las y los oaxaqueños a la educacion básica inclusiva con equidad e igualdad de o</w:t>
      </w:r>
      <w:r w:rsidR="0085441A">
        <w:rPr>
          <w:noProof/>
          <w:lang w:eastAsia="es-MX"/>
        </w:rPr>
        <w:t>portunidades para toda la pobla</w:t>
      </w:r>
      <w:r>
        <w:rPr>
          <w:noProof/>
          <w:lang w:eastAsia="es-MX"/>
        </w:rPr>
        <w:t>c</w:t>
      </w:r>
      <w:r w:rsidR="0085441A">
        <w:rPr>
          <w:noProof/>
          <w:lang w:eastAsia="es-MX"/>
        </w:rPr>
        <w:t>i</w:t>
      </w:r>
      <w:r>
        <w:rPr>
          <w:noProof/>
          <w:lang w:eastAsia="es-MX"/>
        </w:rPr>
        <w:t>ón en edad escolar”</w:t>
      </w:r>
      <w:r w:rsidR="00FD34F4">
        <w:rPr>
          <w:noProof/>
          <w:lang w:eastAsia="es-MX"/>
        </w:rPr>
        <w:t>, mientras que el</w:t>
      </w:r>
      <w:r>
        <w:rPr>
          <w:noProof/>
          <w:lang w:eastAsia="es-MX"/>
        </w:rPr>
        <w:t xml:space="preserve"> Propósito que persigue es “</w:t>
      </w:r>
      <w:r w:rsidRPr="00FD34F4">
        <w:rPr>
          <w:i/>
          <w:noProof/>
          <w:lang w:eastAsia="es-MX"/>
        </w:rPr>
        <w:t>Mantener la permanencia de los niños, niñas y adolescentes en el sistema educativo básico estatal</w:t>
      </w:r>
      <w:r>
        <w:rPr>
          <w:noProof/>
          <w:lang w:eastAsia="es-MX"/>
        </w:rPr>
        <w:t>”</w:t>
      </w:r>
      <w:r w:rsidR="00FD34F4">
        <w:rPr>
          <w:noProof/>
          <w:lang w:eastAsia="es-MX"/>
        </w:rPr>
        <w:t>. Analizando el objetivo estipulado en las ROP desde la creación del programa, se puede mostrar la siguiente tabla:</w:t>
      </w:r>
    </w:p>
    <w:p w14:paraId="703EB648" w14:textId="77777777" w:rsidR="006D6214" w:rsidRDefault="003C5F0F" w:rsidP="003C5F0F">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5</w:t>
      </w:r>
      <w:r w:rsidR="0019527B">
        <w:rPr>
          <w:noProof/>
        </w:rPr>
        <w:fldChar w:fldCharType="end"/>
      </w:r>
      <w:r>
        <w:t>. Objetivos históricos del programa "Vamos juntos a la escuela"</w:t>
      </w:r>
    </w:p>
    <w:tbl>
      <w:tblPr>
        <w:tblStyle w:val="GridTable6ColorfulAccent1"/>
        <w:tblW w:w="9560" w:type="dxa"/>
        <w:tblLook w:val="04A0" w:firstRow="1" w:lastRow="0" w:firstColumn="1" w:lastColumn="0" w:noHBand="0" w:noVBand="1"/>
      </w:tblPr>
      <w:tblGrid>
        <w:gridCol w:w="781"/>
        <w:gridCol w:w="4283"/>
        <w:gridCol w:w="4496"/>
      </w:tblGrid>
      <w:tr w:rsidR="00FD34F4" w:rsidRPr="001138B4" w14:paraId="3631B363" w14:textId="77777777" w:rsidTr="006D621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706" w:type="dxa"/>
            <w:hideMark/>
          </w:tcPr>
          <w:p w14:paraId="30E3D4CE" w14:textId="77777777" w:rsidR="00FD34F4" w:rsidRPr="001138B4" w:rsidRDefault="00FD34F4" w:rsidP="00FD34F4">
            <w:pPr>
              <w:rPr>
                <w:rFonts w:eastAsia="Times New Roman" w:cs="Times New Roman"/>
                <w:sz w:val="20"/>
                <w:szCs w:val="20"/>
                <w:lang w:eastAsia="es-MX"/>
              </w:rPr>
            </w:pPr>
          </w:p>
        </w:tc>
        <w:tc>
          <w:tcPr>
            <w:tcW w:w="8854" w:type="dxa"/>
            <w:gridSpan w:val="2"/>
            <w:hideMark/>
          </w:tcPr>
          <w:p w14:paraId="2F67A500" w14:textId="77777777" w:rsidR="00FD34F4" w:rsidRPr="001138B4" w:rsidRDefault="00FD34F4" w:rsidP="00FD34F4">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MX"/>
              </w:rPr>
            </w:pPr>
            <w:r w:rsidRPr="001138B4">
              <w:rPr>
                <w:rFonts w:eastAsia="Times New Roman" w:cs="Arial"/>
                <w:sz w:val="20"/>
                <w:szCs w:val="20"/>
                <w:lang w:eastAsia="es-MX"/>
              </w:rPr>
              <w:t xml:space="preserve">Objetivo(s) del programa </w:t>
            </w:r>
          </w:p>
        </w:tc>
      </w:tr>
      <w:tr w:rsidR="00FD34F4" w:rsidRPr="001138B4" w14:paraId="3B5016BB" w14:textId="77777777" w:rsidTr="005D4D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6" w:type="dxa"/>
            <w:hideMark/>
          </w:tcPr>
          <w:p w14:paraId="2BBBB442" w14:textId="77777777" w:rsidR="00FD34F4" w:rsidRPr="001138B4" w:rsidRDefault="00FD34F4" w:rsidP="00FD34F4">
            <w:pPr>
              <w:jc w:val="center"/>
              <w:rPr>
                <w:rFonts w:eastAsia="Times New Roman" w:cs="Arial"/>
                <w:color w:val="000000"/>
                <w:sz w:val="20"/>
                <w:szCs w:val="20"/>
                <w:lang w:eastAsia="es-MX"/>
              </w:rPr>
            </w:pPr>
            <w:r w:rsidRPr="001138B4">
              <w:rPr>
                <w:rFonts w:eastAsia="Times New Roman" w:cs="Arial"/>
                <w:color w:val="000000"/>
                <w:sz w:val="20"/>
                <w:szCs w:val="20"/>
                <w:lang w:eastAsia="es-MX"/>
              </w:rPr>
              <w:t>Año</w:t>
            </w:r>
          </w:p>
        </w:tc>
        <w:tc>
          <w:tcPr>
            <w:tcW w:w="4319" w:type="dxa"/>
            <w:hideMark/>
          </w:tcPr>
          <w:p w14:paraId="5AFF12E7" w14:textId="77777777" w:rsidR="00FD34F4" w:rsidRPr="001138B4" w:rsidRDefault="00FD34F4" w:rsidP="00FD34F4">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MX"/>
              </w:rPr>
            </w:pPr>
            <w:r w:rsidRPr="001138B4">
              <w:rPr>
                <w:rFonts w:eastAsia="Times New Roman" w:cs="Arial"/>
                <w:b/>
                <w:bCs/>
                <w:sz w:val="20"/>
                <w:szCs w:val="20"/>
                <w:lang w:eastAsia="es-MX"/>
              </w:rPr>
              <w:t>Útiles</w:t>
            </w:r>
          </w:p>
        </w:tc>
        <w:tc>
          <w:tcPr>
            <w:tcW w:w="4535" w:type="dxa"/>
            <w:hideMark/>
          </w:tcPr>
          <w:p w14:paraId="06851A56" w14:textId="77777777" w:rsidR="00FD34F4" w:rsidRPr="001138B4" w:rsidRDefault="00FD34F4" w:rsidP="00FD34F4">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MX"/>
              </w:rPr>
            </w:pPr>
            <w:r w:rsidRPr="001138B4">
              <w:rPr>
                <w:rFonts w:eastAsia="Times New Roman" w:cs="Arial"/>
                <w:b/>
                <w:bCs/>
                <w:sz w:val="20"/>
                <w:szCs w:val="20"/>
                <w:lang w:eastAsia="es-MX"/>
              </w:rPr>
              <w:t>Uniformes</w:t>
            </w:r>
          </w:p>
        </w:tc>
      </w:tr>
      <w:tr w:rsidR="00FD34F4" w:rsidRPr="001138B4" w14:paraId="3DF3BD1D" w14:textId="77777777" w:rsidTr="006D6214">
        <w:trPr>
          <w:trHeight w:val="659"/>
        </w:trPr>
        <w:tc>
          <w:tcPr>
            <w:cnfStyle w:val="001000000000" w:firstRow="0" w:lastRow="0" w:firstColumn="1" w:lastColumn="0" w:oddVBand="0" w:evenVBand="0" w:oddHBand="0" w:evenHBand="0" w:firstRowFirstColumn="0" w:firstRowLastColumn="0" w:lastRowFirstColumn="0" w:lastRowLastColumn="0"/>
            <w:tcW w:w="706" w:type="dxa"/>
            <w:noWrap/>
            <w:hideMark/>
          </w:tcPr>
          <w:p w14:paraId="0A84D456"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2011</w:t>
            </w:r>
          </w:p>
        </w:tc>
        <w:tc>
          <w:tcPr>
            <w:tcW w:w="8854" w:type="dxa"/>
            <w:gridSpan w:val="2"/>
            <w:hideMark/>
          </w:tcPr>
          <w:p w14:paraId="24D296E6"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Reducir la deserción, incrementar el rendimiento escolar y apoyar a la economía de las familias oaxaqueñas así como coadyuvar a la igualdad de oportunidades en el acceso, promoción, permanencia y conclusión de la educación básica</w:t>
            </w:r>
          </w:p>
        </w:tc>
      </w:tr>
      <w:tr w:rsidR="00FD34F4" w:rsidRPr="001138B4" w14:paraId="12A4FD1F" w14:textId="77777777" w:rsidTr="006D6214">
        <w:trPr>
          <w:cnfStyle w:val="000000100000" w:firstRow="0" w:lastRow="0" w:firstColumn="0" w:lastColumn="0" w:oddVBand="0" w:evenVBand="0" w:oddHBand="1" w:evenHBand="0" w:firstRowFirstColumn="0" w:firstRowLastColumn="0" w:lastRowFirstColumn="0" w:lastRowLastColumn="0"/>
          <w:trHeight w:val="2087"/>
        </w:trPr>
        <w:tc>
          <w:tcPr>
            <w:cnfStyle w:val="001000000000" w:firstRow="0" w:lastRow="0" w:firstColumn="1" w:lastColumn="0" w:oddVBand="0" w:evenVBand="0" w:oddHBand="0" w:evenHBand="0" w:firstRowFirstColumn="0" w:firstRowLastColumn="0" w:lastRowFirstColumn="0" w:lastRowLastColumn="0"/>
            <w:tcW w:w="706" w:type="dxa"/>
            <w:noWrap/>
            <w:hideMark/>
          </w:tcPr>
          <w:p w14:paraId="4AAAC6EB"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2012</w:t>
            </w:r>
          </w:p>
        </w:tc>
        <w:tc>
          <w:tcPr>
            <w:tcW w:w="4319" w:type="dxa"/>
            <w:hideMark/>
          </w:tcPr>
          <w:p w14:paraId="149E06DB" w14:textId="77777777" w:rsidR="00FD34F4" w:rsidRPr="001138B4" w:rsidRDefault="00FD34F4"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para el </w:t>
            </w:r>
            <w:r w:rsidRPr="001138B4">
              <w:rPr>
                <w:rFonts w:eastAsia="Times New Roman" w:cs="Arial"/>
                <w:color w:val="000000"/>
                <w:sz w:val="20"/>
                <w:szCs w:val="20"/>
                <w:u w:val="single"/>
                <w:lang w:eastAsia="es-MX"/>
              </w:rPr>
              <w:t>incremento del rendimiento escolar</w:t>
            </w:r>
            <w:r w:rsidRPr="001138B4">
              <w:rPr>
                <w:rFonts w:eastAsia="Times New Roman" w:cs="Arial"/>
                <w:color w:val="000000"/>
                <w:sz w:val="20"/>
                <w:szCs w:val="20"/>
                <w:lang w:eastAsia="es-MX"/>
              </w:rPr>
              <w:t xml:space="preserve"> de los alumnos que cursan la educación básica en escuelas públicas del Estado de Oaxaca, contribuyendo a la economía familiar y a la reducción de la deserción educativa, garantizando la equidad e igualdad de oportunidades en el acceso, promoción, permanencia y conclusión de la Educación Básica. </w:t>
            </w:r>
          </w:p>
        </w:tc>
        <w:tc>
          <w:tcPr>
            <w:tcW w:w="4535" w:type="dxa"/>
            <w:hideMark/>
          </w:tcPr>
          <w:p w14:paraId="0D79BF1A" w14:textId="77777777" w:rsidR="00FD34F4" w:rsidRPr="001138B4" w:rsidRDefault="00FD34F4"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de los alumnos que cursan la educación básica en escuelas públicas del Estado de Oaxaca, contribuyendo a la economía familiar y a la </w:t>
            </w:r>
            <w:r w:rsidRPr="001138B4">
              <w:rPr>
                <w:rFonts w:eastAsia="Times New Roman" w:cs="Arial"/>
                <w:color w:val="000000"/>
                <w:sz w:val="20"/>
                <w:szCs w:val="20"/>
                <w:u w:val="single"/>
                <w:lang w:eastAsia="es-MX"/>
              </w:rPr>
              <w:t>reducción de la deserción escolar</w:t>
            </w:r>
            <w:r w:rsidRPr="001138B4">
              <w:rPr>
                <w:rFonts w:eastAsia="Times New Roman" w:cs="Arial"/>
                <w:color w:val="000000"/>
                <w:sz w:val="20"/>
                <w:szCs w:val="20"/>
                <w:lang w:eastAsia="es-MX"/>
              </w:rPr>
              <w:t>, garantizando la equidad e igualdad de oportunidades en el acceso, promoción, permanencia y conclusión de la Educación Básica.</w:t>
            </w:r>
          </w:p>
        </w:tc>
      </w:tr>
      <w:tr w:rsidR="00FD34F4" w:rsidRPr="001138B4" w14:paraId="37EF6446" w14:textId="77777777" w:rsidTr="006D6214">
        <w:trPr>
          <w:trHeight w:val="2116"/>
        </w:trPr>
        <w:tc>
          <w:tcPr>
            <w:cnfStyle w:val="001000000000" w:firstRow="0" w:lastRow="0" w:firstColumn="1" w:lastColumn="0" w:oddVBand="0" w:evenVBand="0" w:oddHBand="0" w:evenHBand="0" w:firstRowFirstColumn="0" w:firstRowLastColumn="0" w:lastRowFirstColumn="0" w:lastRowLastColumn="0"/>
            <w:tcW w:w="706" w:type="dxa"/>
            <w:noWrap/>
            <w:hideMark/>
          </w:tcPr>
          <w:p w14:paraId="5E8F5C56"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2013</w:t>
            </w:r>
          </w:p>
        </w:tc>
        <w:tc>
          <w:tcPr>
            <w:tcW w:w="4319" w:type="dxa"/>
            <w:hideMark/>
          </w:tcPr>
          <w:p w14:paraId="3CD6336C"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escolares de los alumnos que cursan la educación básica en escuelas públicas del Estado de Oaxaca, buscando </w:t>
            </w:r>
            <w:r w:rsidRPr="001138B4">
              <w:rPr>
                <w:rFonts w:eastAsia="Times New Roman" w:cs="Arial"/>
                <w:color w:val="000000"/>
                <w:sz w:val="20"/>
                <w:szCs w:val="20"/>
                <w:u w:val="single"/>
                <w:lang w:eastAsia="es-MX"/>
              </w:rPr>
              <w:t>incrementar su rendimiento, contribuyendo a la economía familiar y a la reducción de la deserción escolar</w:t>
            </w:r>
            <w:r w:rsidRPr="001138B4">
              <w:rPr>
                <w:rFonts w:eastAsia="Times New Roman" w:cs="Arial"/>
                <w:color w:val="000000"/>
                <w:sz w:val="20"/>
                <w:szCs w:val="20"/>
                <w:lang w:eastAsia="es-MX"/>
              </w:rPr>
              <w:t>, fomentando la equidad e igualdad de oportunidades en el acceso, promoción, permanencia y conclusión de la Educación Básica.</w:t>
            </w:r>
          </w:p>
        </w:tc>
        <w:tc>
          <w:tcPr>
            <w:tcW w:w="4535" w:type="dxa"/>
            <w:hideMark/>
          </w:tcPr>
          <w:p w14:paraId="007F8A75"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de los alumnos que cursan la educación básica en escuelas públicas del Estado de Oaxaca, contribuyendo a la economía familiar y a la </w:t>
            </w:r>
            <w:r w:rsidRPr="001138B4">
              <w:rPr>
                <w:rFonts w:eastAsia="Times New Roman" w:cs="Arial"/>
                <w:color w:val="000000"/>
                <w:sz w:val="20"/>
                <w:szCs w:val="20"/>
                <w:u w:val="single"/>
                <w:lang w:eastAsia="es-MX"/>
              </w:rPr>
              <w:t>reducción de la deserción escolar</w:t>
            </w:r>
            <w:r w:rsidRPr="001138B4">
              <w:rPr>
                <w:rFonts w:eastAsia="Times New Roman" w:cs="Arial"/>
                <w:color w:val="000000"/>
                <w:sz w:val="20"/>
                <w:szCs w:val="20"/>
                <w:lang w:eastAsia="es-MX"/>
              </w:rPr>
              <w:t>, fomentando la equidad e igualdad de oportunidades en el acceso, promoción y permanencia de la Educación Básica</w:t>
            </w:r>
          </w:p>
        </w:tc>
      </w:tr>
      <w:tr w:rsidR="00FD34F4" w:rsidRPr="001138B4" w14:paraId="3FE946E6" w14:textId="77777777" w:rsidTr="005D4D0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06" w:type="dxa"/>
            <w:noWrap/>
            <w:hideMark/>
          </w:tcPr>
          <w:p w14:paraId="75E6ACFE"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2014</w:t>
            </w:r>
          </w:p>
        </w:tc>
        <w:tc>
          <w:tcPr>
            <w:tcW w:w="8854" w:type="dxa"/>
            <w:gridSpan w:val="2"/>
            <w:vMerge w:val="restart"/>
            <w:hideMark/>
          </w:tcPr>
          <w:p w14:paraId="2D87703B" w14:textId="77777777" w:rsidR="00FD34F4" w:rsidRPr="001138B4" w:rsidRDefault="00FD34F4"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escolares de los alumnos que cursan la educación básica en escuelas públicas del Estado de Oaxaca, buscando </w:t>
            </w:r>
            <w:r w:rsidRPr="001138B4">
              <w:rPr>
                <w:rFonts w:eastAsia="Times New Roman" w:cs="Arial"/>
                <w:color w:val="000000"/>
                <w:sz w:val="20"/>
                <w:szCs w:val="20"/>
                <w:u w:val="single"/>
                <w:lang w:eastAsia="es-MX"/>
              </w:rPr>
              <w:t>incrementar su rendimiento</w:t>
            </w:r>
            <w:r w:rsidRPr="001138B4">
              <w:rPr>
                <w:rFonts w:eastAsia="Times New Roman" w:cs="Arial"/>
                <w:color w:val="000000"/>
                <w:sz w:val="20"/>
                <w:szCs w:val="20"/>
                <w:lang w:eastAsia="es-MX"/>
              </w:rPr>
              <w:t xml:space="preserve">, contribuyendo a la economía familiar y a la </w:t>
            </w:r>
            <w:r w:rsidRPr="001138B4">
              <w:rPr>
                <w:rFonts w:eastAsia="Times New Roman" w:cs="Arial"/>
                <w:color w:val="000000"/>
                <w:sz w:val="20"/>
                <w:szCs w:val="20"/>
                <w:u w:val="single"/>
                <w:lang w:eastAsia="es-MX"/>
              </w:rPr>
              <w:t>reducción de la deserción escolar</w:t>
            </w:r>
            <w:r w:rsidRPr="001138B4">
              <w:rPr>
                <w:rFonts w:eastAsia="Times New Roman" w:cs="Arial"/>
                <w:color w:val="000000"/>
                <w:sz w:val="20"/>
                <w:szCs w:val="20"/>
                <w:lang w:eastAsia="es-MX"/>
              </w:rPr>
              <w:t>, fomentando la equidad e igualdad de oportunidades en el acceso, promoción, permanencia y conclusión de la Educación Básica.</w:t>
            </w:r>
          </w:p>
        </w:tc>
      </w:tr>
      <w:tr w:rsidR="00FD34F4" w:rsidRPr="001138B4" w14:paraId="557E8AAB" w14:textId="77777777" w:rsidTr="006D6214">
        <w:trPr>
          <w:trHeight w:val="212"/>
        </w:trPr>
        <w:tc>
          <w:tcPr>
            <w:cnfStyle w:val="001000000000" w:firstRow="0" w:lastRow="0" w:firstColumn="1" w:lastColumn="0" w:oddVBand="0" w:evenVBand="0" w:oddHBand="0" w:evenHBand="0" w:firstRowFirstColumn="0" w:firstRowLastColumn="0" w:lastRowFirstColumn="0" w:lastRowLastColumn="0"/>
            <w:tcW w:w="706" w:type="dxa"/>
            <w:noWrap/>
            <w:hideMark/>
          </w:tcPr>
          <w:p w14:paraId="7351B99F"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2015</w:t>
            </w:r>
          </w:p>
        </w:tc>
        <w:tc>
          <w:tcPr>
            <w:tcW w:w="8854" w:type="dxa"/>
            <w:gridSpan w:val="2"/>
            <w:vMerge/>
            <w:hideMark/>
          </w:tcPr>
          <w:p w14:paraId="214B0153"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p>
        </w:tc>
      </w:tr>
      <w:tr w:rsidR="00FD34F4" w:rsidRPr="001138B4" w14:paraId="20C881FE" w14:textId="77777777" w:rsidTr="006D6214">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706" w:type="dxa"/>
            <w:noWrap/>
            <w:hideMark/>
          </w:tcPr>
          <w:p w14:paraId="729AA0D4"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2016</w:t>
            </w:r>
          </w:p>
        </w:tc>
        <w:tc>
          <w:tcPr>
            <w:tcW w:w="8854" w:type="dxa"/>
            <w:gridSpan w:val="2"/>
            <w:vMerge/>
            <w:hideMark/>
          </w:tcPr>
          <w:p w14:paraId="3118D5A2" w14:textId="77777777" w:rsidR="00FD34F4" w:rsidRPr="001138B4" w:rsidRDefault="00FD34F4"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p>
        </w:tc>
      </w:tr>
      <w:tr w:rsidR="00FD34F4" w:rsidRPr="001138B4" w14:paraId="5D7E4CDE" w14:textId="77777777" w:rsidTr="006D6214">
        <w:trPr>
          <w:trHeight w:val="971"/>
        </w:trPr>
        <w:tc>
          <w:tcPr>
            <w:cnfStyle w:val="001000000000" w:firstRow="0" w:lastRow="0" w:firstColumn="1" w:lastColumn="0" w:oddVBand="0" w:evenVBand="0" w:oddHBand="0" w:evenHBand="0" w:firstRowFirstColumn="0" w:firstRowLastColumn="0" w:lastRowFirstColumn="0" w:lastRowLastColumn="0"/>
            <w:tcW w:w="706" w:type="dxa"/>
            <w:noWrap/>
            <w:hideMark/>
          </w:tcPr>
          <w:p w14:paraId="472FB475"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2017</w:t>
            </w:r>
          </w:p>
        </w:tc>
        <w:tc>
          <w:tcPr>
            <w:tcW w:w="8854" w:type="dxa"/>
            <w:gridSpan w:val="2"/>
            <w:hideMark/>
          </w:tcPr>
          <w:p w14:paraId="0C2AB56A"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económicas y sociales de las familias con niños y niñas que cursen la educación básica en escuelas públicas del estado de Oaxaca, </w:t>
            </w:r>
            <w:r w:rsidRPr="001138B4">
              <w:rPr>
                <w:rFonts w:eastAsia="Times New Roman" w:cs="Arial"/>
                <w:color w:val="000000"/>
                <w:sz w:val="20"/>
                <w:szCs w:val="20"/>
                <w:u w:val="single"/>
                <w:lang w:eastAsia="es-MX"/>
              </w:rPr>
              <w:t>disminuyendo el índice de deserción escolar</w:t>
            </w:r>
            <w:r w:rsidRPr="001138B4">
              <w:rPr>
                <w:rFonts w:eastAsia="Times New Roman" w:cs="Arial"/>
                <w:color w:val="000000"/>
                <w:sz w:val="20"/>
                <w:szCs w:val="20"/>
                <w:lang w:eastAsia="es-MX"/>
              </w:rPr>
              <w:t xml:space="preserve"> y fomentando la igualdad de oportunidades en su acceso, promoción, permanencia y conclusión de dicho nivel.</w:t>
            </w:r>
          </w:p>
        </w:tc>
      </w:tr>
      <w:tr w:rsidR="00FD34F4" w:rsidRPr="001138B4" w14:paraId="220F8327" w14:textId="77777777" w:rsidTr="006D6214">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706" w:type="dxa"/>
            <w:noWrap/>
            <w:hideMark/>
          </w:tcPr>
          <w:p w14:paraId="5157C4AD"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2018</w:t>
            </w:r>
          </w:p>
        </w:tc>
        <w:tc>
          <w:tcPr>
            <w:tcW w:w="8854" w:type="dxa"/>
            <w:gridSpan w:val="2"/>
            <w:hideMark/>
          </w:tcPr>
          <w:p w14:paraId="2F210D7F" w14:textId="77777777" w:rsidR="00FD34F4" w:rsidRPr="001138B4" w:rsidRDefault="00FD34F4"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Contribuir con la </w:t>
            </w:r>
            <w:r w:rsidRPr="001138B4">
              <w:rPr>
                <w:rFonts w:eastAsia="Times New Roman" w:cs="Arial"/>
                <w:color w:val="000000"/>
                <w:sz w:val="20"/>
                <w:szCs w:val="20"/>
                <w:u w:val="single"/>
                <w:lang w:eastAsia="es-MX"/>
              </w:rPr>
              <w:t>conclusión</w:t>
            </w:r>
            <w:r w:rsidRPr="001138B4">
              <w:rPr>
                <w:rFonts w:eastAsia="Times New Roman" w:cs="Arial"/>
                <w:color w:val="000000"/>
                <w:sz w:val="20"/>
                <w:szCs w:val="20"/>
                <w:lang w:eastAsia="es-MX"/>
              </w:rPr>
              <w:t xml:space="preserve"> de los niveles preescolar, primaria y secundaria del Estado de Oaxaca mediante la entrega de útiles y uniformes escolares. </w:t>
            </w:r>
          </w:p>
        </w:tc>
      </w:tr>
      <w:tr w:rsidR="00FD34F4" w:rsidRPr="001138B4" w14:paraId="0CD0F202" w14:textId="77777777" w:rsidTr="006D6214">
        <w:trPr>
          <w:trHeight w:val="809"/>
        </w:trPr>
        <w:tc>
          <w:tcPr>
            <w:cnfStyle w:val="001000000000" w:firstRow="0" w:lastRow="0" w:firstColumn="1" w:lastColumn="0" w:oddVBand="0" w:evenVBand="0" w:oddHBand="0" w:evenHBand="0" w:firstRowFirstColumn="0" w:firstRowLastColumn="0" w:lastRowFirstColumn="0" w:lastRowLastColumn="0"/>
            <w:tcW w:w="706" w:type="dxa"/>
            <w:noWrap/>
            <w:hideMark/>
          </w:tcPr>
          <w:p w14:paraId="4827239E" w14:textId="77777777" w:rsidR="00FD34F4" w:rsidRPr="001138B4" w:rsidRDefault="00FD34F4"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2019</w:t>
            </w:r>
          </w:p>
        </w:tc>
        <w:tc>
          <w:tcPr>
            <w:tcW w:w="8854" w:type="dxa"/>
            <w:gridSpan w:val="2"/>
            <w:hideMark/>
          </w:tcPr>
          <w:p w14:paraId="208E43EF" w14:textId="77777777" w:rsidR="00FD34F4" w:rsidRPr="001138B4" w:rsidRDefault="00FD34F4" w:rsidP="006D6214">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Mejorar las condiciones económicas y sociales de las familias con niñas y niños que cursen la educación básica y contribuir a </w:t>
            </w:r>
            <w:r w:rsidRPr="001138B4">
              <w:rPr>
                <w:rFonts w:eastAsia="Times New Roman" w:cs="Arial"/>
                <w:color w:val="000000"/>
                <w:sz w:val="20"/>
                <w:szCs w:val="20"/>
                <w:u w:val="single"/>
                <w:lang w:eastAsia="es-MX"/>
              </w:rPr>
              <w:t xml:space="preserve">reducir el índice de deserción escolar, fomentando la permanencia </w:t>
            </w:r>
            <w:r w:rsidRPr="001138B4">
              <w:rPr>
                <w:rFonts w:eastAsia="Times New Roman" w:cs="Arial"/>
                <w:color w:val="000000"/>
                <w:sz w:val="20"/>
                <w:szCs w:val="20"/>
                <w:lang w:eastAsia="es-MX"/>
              </w:rPr>
              <w:t>en las escuelas públicas, en los niveles de preescolar, primaria y secundaria, del sistema educativo estatal.</w:t>
            </w:r>
          </w:p>
        </w:tc>
      </w:tr>
      <w:tr w:rsidR="001C2A3E" w:rsidRPr="001138B4" w14:paraId="055F998C" w14:textId="77777777" w:rsidTr="006D621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706" w:type="dxa"/>
            <w:noWrap/>
            <w:hideMark/>
          </w:tcPr>
          <w:p w14:paraId="46E0E375" w14:textId="77777777" w:rsidR="001C2A3E" w:rsidRPr="001138B4" w:rsidRDefault="001C2A3E"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lastRenderedPageBreak/>
              <w:t>2020</w:t>
            </w:r>
          </w:p>
        </w:tc>
        <w:tc>
          <w:tcPr>
            <w:tcW w:w="8854" w:type="dxa"/>
            <w:gridSpan w:val="2"/>
            <w:vMerge w:val="restart"/>
            <w:hideMark/>
          </w:tcPr>
          <w:p w14:paraId="3C82EA34" w14:textId="77777777" w:rsidR="001C2A3E" w:rsidRPr="001138B4" w:rsidRDefault="001C2A3E" w:rsidP="006D6214">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1138B4">
              <w:rPr>
                <w:rFonts w:eastAsia="Times New Roman" w:cs="Arial"/>
                <w:color w:val="000000"/>
                <w:sz w:val="20"/>
                <w:szCs w:val="20"/>
                <w:lang w:eastAsia="es-MX"/>
              </w:rPr>
              <w:t xml:space="preserve">Contribuir a la mejora de la economía de las familias oaxaqueñas, como parte de la estrategia de política social de resultados para que más niñas y niños tengan igualdad de oportunidades para </w:t>
            </w:r>
            <w:r w:rsidRPr="001138B4">
              <w:rPr>
                <w:rFonts w:eastAsia="Times New Roman" w:cs="Arial"/>
                <w:color w:val="000000"/>
                <w:sz w:val="20"/>
                <w:szCs w:val="20"/>
                <w:u w:val="single"/>
                <w:lang w:eastAsia="es-MX"/>
              </w:rPr>
              <w:t>continuar sus estudios</w:t>
            </w:r>
            <w:r w:rsidRPr="001138B4">
              <w:rPr>
                <w:rFonts w:eastAsia="Times New Roman" w:cs="Arial"/>
                <w:color w:val="000000"/>
                <w:sz w:val="20"/>
                <w:szCs w:val="20"/>
                <w:lang w:eastAsia="es-MX"/>
              </w:rPr>
              <w:t xml:space="preserve"> de nivel preescolar, primaria y secundaria en escuelas públicas del estado como un derecho humano universal.</w:t>
            </w:r>
          </w:p>
        </w:tc>
      </w:tr>
      <w:tr w:rsidR="001C2A3E" w:rsidRPr="001138B4" w14:paraId="16F77192" w14:textId="77777777" w:rsidTr="000A0275">
        <w:trPr>
          <w:trHeight w:val="520"/>
        </w:trPr>
        <w:tc>
          <w:tcPr>
            <w:cnfStyle w:val="001000000000" w:firstRow="0" w:lastRow="0" w:firstColumn="1" w:lastColumn="0" w:oddVBand="0" w:evenVBand="0" w:oddHBand="0" w:evenHBand="0" w:firstRowFirstColumn="0" w:firstRowLastColumn="0" w:lastRowFirstColumn="0" w:lastRowLastColumn="0"/>
            <w:tcW w:w="706" w:type="dxa"/>
            <w:noWrap/>
            <w:hideMark/>
          </w:tcPr>
          <w:p w14:paraId="3F923C5E" w14:textId="77777777" w:rsidR="001C2A3E" w:rsidRPr="001138B4" w:rsidRDefault="001C2A3E" w:rsidP="00FD34F4">
            <w:pPr>
              <w:jc w:val="right"/>
              <w:rPr>
                <w:rFonts w:eastAsia="Times New Roman" w:cs="Arial"/>
                <w:color w:val="000000"/>
                <w:sz w:val="20"/>
                <w:szCs w:val="20"/>
                <w:lang w:eastAsia="es-MX"/>
              </w:rPr>
            </w:pPr>
            <w:r w:rsidRPr="001138B4">
              <w:rPr>
                <w:rFonts w:eastAsia="Times New Roman" w:cs="Arial"/>
                <w:color w:val="000000"/>
                <w:sz w:val="20"/>
                <w:szCs w:val="20"/>
                <w:lang w:eastAsia="es-MX"/>
              </w:rPr>
              <w:t>2021</w:t>
            </w:r>
          </w:p>
        </w:tc>
        <w:tc>
          <w:tcPr>
            <w:tcW w:w="8854" w:type="dxa"/>
            <w:gridSpan w:val="2"/>
            <w:vMerge/>
          </w:tcPr>
          <w:p w14:paraId="6822B7F0" w14:textId="77777777" w:rsidR="001C2A3E" w:rsidRPr="001138B4" w:rsidRDefault="001C2A3E" w:rsidP="00FD34F4">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p>
        </w:tc>
      </w:tr>
    </w:tbl>
    <w:p w14:paraId="2DCC996D" w14:textId="77777777" w:rsidR="00342517" w:rsidRDefault="00FD34F4" w:rsidP="005D4D03">
      <w:pPr>
        <w:jc w:val="center"/>
        <w:rPr>
          <w:noProof/>
          <w:sz w:val="16"/>
          <w:lang w:eastAsia="es-MX"/>
        </w:rPr>
      </w:pPr>
      <w:r w:rsidRPr="00FD34F4">
        <w:rPr>
          <w:noProof/>
          <w:sz w:val="16"/>
          <w:lang w:eastAsia="es-MX"/>
        </w:rPr>
        <w:t>Fuente: elaboración propia, con base en las ROP 2011-2021</w:t>
      </w:r>
    </w:p>
    <w:p w14:paraId="1D26A498" w14:textId="77777777" w:rsidR="003C5F0F" w:rsidRDefault="003C5F0F" w:rsidP="005D4D03">
      <w:pPr>
        <w:rPr>
          <w:noProof/>
          <w:lang w:eastAsia="es-MX"/>
        </w:rPr>
      </w:pPr>
    </w:p>
    <w:p w14:paraId="6E852552" w14:textId="77777777" w:rsidR="005D4D03" w:rsidRDefault="005D4D03" w:rsidP="005D4D03">
      <w:pPr>
        <w:rPr>
          <w:noProof/>
          <w:lang w:eastAsia="es-MX"/>
        </w:rPr>
      </w:pPr>
      <w:r>
        <w:rPr>
          <w:noProof/>
          <w:lang w:eastAsia="es-MX"/>
        </w:rPr>
        <w:t>Realizando el contraste entre los resúmenes narrativos de nivel Fin y Propósito de la MIR y el objetivo estipulado en el documento normativo del programa, se tiene:</w:t>
      </w:r>
    </w:p>
    <w:p w14:paraId="04F5AD49" w14:textId="77777777" w:rsidR="003C5F0F" w:rsidRDefault="003C5F0F" w:rsidP="003C5F0F">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6</w:t>
      </w:r>
      <w:r w:rsidR="0019527B">
        <w:rPr>
          <w:noProof/>
        </w:rPr>
        <w:fldChar w:fldCharType="end"/>
      </w:r>
      <w:r>
        <w:t>. Contraste entre Fin, propósito y objetivo definido en las ROP del programa "Vamos juntos a la escuela".</w:t>
      </w:r>
    </w:p>
    <w:tbl>
      <w:tblPr>
        <w:tblStyle w:val="GridTable6ColorfulAccent1"/>
        <w:tblW w:w="7792" w:type="dxa"/>
        <w:jc w:val="center"/>
        <w:tblLook w:val="04A0" w:firstRow="1" w:lastRow="0" w:firstColumn="1" w:lastColumn="0" w:noHBand="0" w:noVBand="1"/>
      </w:tblPr>
      <w:tblGrid>
        <w:gridCol w:w="1320"/>
        <w:gridCol w:w="6472"/>
      </w:tblGrid>
      <w:tr w:rsidR="005D4D03" w:rsidRPr="001138B4" w14:paraId="14DCFD75" w14:textId="77777777" w:rsidTr="005D4D03">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60056B9C" w14:textId="77777777" w:rsidR="005D4D03" w:rsidRPr="001138B4" w:rsidRDefault="005D4D03" w:rsidP="005D4D03">
            <w:pPr>
              <w:rPr>
                <w:rFonts w:eastAsia="Times New Roman" w:cs="Times New Roman"/>
                <w:sz w:val="20"/>
                <w:szCs w:val="24"/>
                <w:lang w:eastAsia="es-MX"/>
              </w:rPr>
            </w:pPr>
          </w:p>
        </w:tc>
        <w:tc>
          <w:tcPr>
            <w:tcW w:w="6472" w:type="dxa"/>
            <w:hideMark/>
          </w:tcPr>
          <w:p w14:paraId="4AFE3250" w14:textId="77777777" w:rsidR="005D4D03" w:rsidRPr="001138B4" w:rsidRDefault="005D4D03" w:rsidP="00CD04BC">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lang w:eastAsia="es-MX"/>
              </w:rPr>
            </w:pPr>
            <w:r w:rsidRPr="001138B4">
              <w:rPr>
                <w:rFonts w:eastAsia="Times New Roman" w:cs="Arial"/>
                <w:color w:val="000000"/>
                <w:sz w:val="20"/>
                <w:lang w:eastAsia="es-MX"/>
              </w:rPr>
              <w:t>Programa "Vamos Juntos a la Escuela”</w:t>
            </w:r>
          </w:p>
        </w:tc>
      </w:tr>
      <w:tr w:rsidR="005D4D03" w:rsidRPr="001138B4" w14:paraId="61E14EDC" w14:textId="77777777" w:rsidTr="000A0275">
        <w:trPr>
          <w:cnfStyle w:val="000000100000" w:firstRow="0" w:lastRow="0" w:firstColumn="0" w:lastColumn="0" w:oddVBand="0" w:evenVBand="0" w:oddHBand="1" w:evenHBand="0" w:firstRowFirstColumn="0" w:firstRowLastColumn="0" w:lastRowFirstColumn="0" w:lastRowLastColumn="0"/>
          <w:trHeight w:val="785"/>
          <w:jc w:val="center"/>
        </w:trPr>
        <w:tc>
          <w:tcPr>
            <w:cnfStyle w:val="001000000000" w:firstRow="0" w:lastRow="0" w:firstColumn="1" w:lastColumn="0" w:oddVBand="0" w:evenVBand="0" w:oddHBand="0" w:evenHBand="0" w:firstRowFirstColumn="0" w:firstRowLastColumn="0" w:lastRowFirstColumn="0" w:lastRowLastColumn="0"/>
            <w:tcW w:w="1320" w:type="dxa"/>
            <w:noWrap/>
            <w:hideMark/>
          </w:tcPr>
          <w:p w14:paraId="7CF43589" w14:textId="77777777" w:rsidR="005D4D03" w:rsidRPr="001138B4" w:rsidRDefault="005D4D03" w:rsidP="005D4D03">
            <w:pPr>
              <w:jc w:val="center"/>
              <w:rPr>
                <w:rFonts w:eastAsia="Times New Roman" w:cs="Arial"/>
                <w:color w:val="000000"/>
                <w:sz w:val="20"/>
                <w:lang w:eastAsia="es-MX"/>
              </w:rPr>
            </w:pPr>
            <w:r w:rsidRPr="001138B4">
              <w:rPr>
                <w:rFonts w:eastAsia="Times New Roman" w:cs="Arial"/>
                <w:color w:val="000000"/>
                <w:sz w:val="20"/>
                <w:lang w:eastAsia="es-MX"/>
              </w:rPr>
              <w:t>Fin 2021</w:t>
            </w:r>
          </w:p>
        </w:tc>
        <w:tc>
          <w:tcPr>
            <w:tcW w:w="6472" w:type="dxa"/>
            <w:hideMark/>
          </w:tcPr>
          <w:p w14:paraId="3FB6C646" w14:textId="77777777" w:rsidR="005D4D03" w:rsidRPr="001138B4" w:rsidRDefault="005D4D03" w:rsidP="005D4D03">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MX"/>
              </w:rPr>
            </w:pPr>
            <w:r w:rsidRPr="001138B4">
              <w:rPr>
                <w:rFonts w:eastAsia="Times New Roman" w:cs="Arial"/>
                <w:color w:val="000000"/>
                <w:sz w:val="20"/>
                <w:lang w:eastAsia="es-MX"/>
              </w:rPr>
              <w:t xml:space="preserve">Contribuir a </w:t>
            </w:r>
            <w:r w:rsidRPr="001138B4">
              <w:rPr>
                <w:rFonts w:eastAsia="Times New Roman" w:cs="Arial"/>
                <w:color w:val="000000"/>
                <w:sz w:val="20"/>
                <w:u w:val="single"/>
                <w:lang w:eastAsia="es-MX"/>
              </w:rPr>
              <w:t>garantizar el derecho</w:t>
            </w:r>
            <w:r w:rsidRPr="001138B4">
              <w:rPr>
                <w:rFonts w:eastAsia="Times New Roman" w:cs="Arial"/>
                <w:color w:val="000000"/>
                <w:sz w:val="20"/>
                <w:lang w:eastAsia="es-MX"/>
              </w:rPr>
              <w:t xml:space="preserve"> de las y los oaxaqueños a la educación básica inclusiva con equidad e </w:t>
            </w:r>
            <w:r w:rsidRPr="001138B4">
              <w:rPr>
                <w:rFonts w:eastAsia="Times New Roman" w:cs="Arial"/>
                <w:color w:val="000000"/>
                <w:sz w:val="20"/>
                <w:u w:val="single"/>
                <w:lang w:eastAsia="es-MX"/>
              </w:rPr>
              <w:t>igualdad de oportunidades</w:t>
            </w:r>
            <w:r w:rsidRPr="001138B4">
              <w:rPr>
                <w:rFonts w:eastAsia="Times New Roman" w:cs="Arial"/>
                <w:color w:val="000000"/>
                <w:sz w:val="20"/>
                <w:lang w:eastAsia="es-MX"/>
              </w:rPr>
              <w:t xml:space="preserve"> para toda la población en edad escolar.</w:t>
            </w:r>
          </w:p>
        </w:tc>
      </w:tr>
      <w:tr w:rsidR="005D4D03" w:rsidRPr="001138B4" w14:paraId="37B897E7" w14:textId="77777777" w:rsidTr="005D4D03">
        <w:trPr>
          <w:trHeight w:val="559"/>
          <w:jc w:val="center"/>
        </w:trPr>
        <w:tc>
          <w:tcPr>
            <w:cnfStyle w:val="001000000000" w:firstRow="0" w:lastRow="0" w:firstColumn="1" w:lastColumn="0" w:oddVBand="0" w:evenVBand="0" w:oddHBand="0" w:evenHBand="0" w:firstRowFirstColumn="0" w:firstRowLastColumn="0" w:lastRowFirstColumn="0" w:lastRowLastColumn="0"/>
            <w:tcW w:w="1320" w:type="dxa"/>
            <w:hideMark/>
          </w:tcPr>
          <w:p w14:paraId="1B9B2930" w14:textId="77777777" w:rsidR="005D4D03" w:rsidRPr="001138B4" w:rsidRDefault="005D4D03" w:rsidP="005D4D03">
            <w:pPr>
              <w:jc w:val="center"/>
              <w:rPr>
                <w:rFonts w:eastAsia="Times New Roman" w:cs="Arial"/>
                <w:color w:val="000000"/>
                <w:sz w:val="20"/>
                <w:lang w:eastAsia="es-MX"/>
              </w:rPr>
            </w:pPr>
            <w:r w:rsidRPr="001138B4">
              <w:rPr>
                <w:rFonts w:eastAsia="Times New Roman" w:cs="Arial"/>
                <w:color w:val="000000"/>
                <w:sz w:val="20"/>
                <w:lang w:eastAsia="es-MX"/>
              </w:rPr>
              <w:t>Propósito 2021</w:t>
            </w:r>
          </w:p>
        </w:tc>
        <w:tc>
          <w:tcPr>
            <w:tcW w:w="6472" w:type="dxa"/>
            <w:hideMark/>
          </w:tcPr>
          <w:p w14:paraId="2A87D30E" w14:textId="77777777" w:rsidR="005D4D03" w:rsidRPr="001138B4" w:rsidRDefault="005D4D03" w:rsidP="005D4D03">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s-MX"/>
              </w:rPr>
            </w:pPr>
            <w:r w:rsidRPr="001138B4">
              <w:rPr>
                <w:rFonts w:eastAsia="Times New Roman" w:cs="Arial"/>
                <w:color w:val="000000"/>
                <w:sz w:val="20"/>
                <w:lang w:eastAsia="es-MX"/>
              </w:rPr>
              <w:t xml:space="preserve">Mantener la </w:t>
            </w:r>
            <w:r w:rsidRPr="001138B4">
              <w:rPr>
                <w:rFonts w:eastAsia="Times New Roman" w:cs="Arial"/>
                <w:color w:val="000000"/>
                <w:sz w:val="20"/>
                <w:u w:val="single"/>
                <w:lang w:eastAsia="es-MX"/>
              </w:rPr>
              <w:t>permanencia</w:t>
            </w:r>
            <w:r w:rsidRPr="001138B4">
              <w:rPr>
                <w:rFonts w:eastAsia="Times New Roman" w:cs="Arial"/>
                <w:color w:val="000000"/>
                <w:sz w:val="20"/>
                <w:lang w:eastAsia="es-MX"/>
              </w:rPr>
              <w:t xml:space="preserve"> de los niños, niñas y adolescentes en el sistema educativo básico estatal.</w:t>
            </w:r>
          </w:p>
        </w:tc>
      </w:tr>
      <w:tr w:rsidR="005D4D03" w:rsidRPr="001138B4" w14:paraId="4653EFC1" w14:textId="77777777" w:rsidTr="000A0275">
        <w:trPr>
          <w:cnfStyle w:val="000000100000" w:firstRow="0" w:lastRow="0" w:firstColumn="0" w:lastColumn="0" w:oddVBand="0" w:evenVBand="0" w:oddHBand="1" w:evenHBand="0" w:firstRowFirstColumn="0" w:firstRowLastColumn="0" w:lastRowFirstColumn="0" w:lastRowLastColumn="0"/>
          <w:trHeight w:val="1237"/>
          <w:jc w:val="center"/>
        </w:trPr>
        <w:tc>
          <w:tcPr>
            <w:cnfStyle w:val="001000000000" w:firstRow="0" w:lastRow="0" w:firstColumn="1" w:lastColumn="0" w:oddVBand="0" w:evenVBand="0" w:oddHBand="0" w:evenHBand="0" w:firstRowFirstColumn="0" w:firstRowLastColumn="0" w:lastRowFirstColumn="0" w:lastRowLastColumn="0"/>
            <w:tcW w:w="1320" w:type="dxa"/>
            <w:hideMark/>
          </w:tcPr>
          <w:p w14:paraId="3FA84E43" w14:textId="77777777" w:rsidR="005D4D03" w:rsidRPr="001138B4" w:rsidRDefault="005D4D03" w:rsidP="005D4D03">
            <w:pPr>
              <w:jc w:val="center"/>
              <w:rPr>
                <w:rFonts w:eastAsia="Times New Roman" w:cs="Arial"/>
                <w:color w:val="000000"/>
                <w:sz w:val="20"/>
                <w:lang w:eastAsia="es-MX"/>
              </w:rPr>
            </w:pPr>
            <w:r w:rsidRPr="001138B4">
              <w:rPr>
                <w:rFonts w:eastAsia="Times New Roman" w:cs="Arial"/>
                <w:color w:val="000000"/>
                <w:sz w:val="20"/>
                <w:lang w:eastAsia="es-MX"/>
              </w:rPr>
              <w:t>Objetivo ROP 2021</w:t>
            </w:r>
          </w:p>
        </w:tc>
        <w:tc>
          <w:tcPr>
            <w:tcW w:w="6472" w:type="dxa"/>
            <w:hideMark/>
          </w:tcPr>
          <w:p w14:paraId="36CF35E9" w14:textId="77777777" w:rsidR="005D4D03" w:rsidRPr="001138B4" w:rsidRDefault="005D4D03" w:rsidP="005D4D03">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lang w:eastAsia="es-MX"/>
              </w:rPr>
            </w:pPr>
            <w:r w:rsidRPr="001138B4">
              <w:rPr>
                <w:rFonts w:eastAsia="Times New Roman" w:cs="Arial"/>
                <w:color w:val="000000"/>
                <w:sz w:val="20"/>
                <w:lang w:eastAsia="es-MX"/>
              </w:rPr>
              <w:t xml:space="preserve">Contribuir a la </w:t>
            </w:r>
            <w:r w:rsidRPr="001138B4">
              <w:rPr>
                <w:rFonts w:eastAsia="Times New Roman" w:cs="Arial"/>
                <w:color w:val="000000"/>
                <w:sz w:val="20"/>
                <w:u w:val="single"/>
                <w:lang w:eastAsia="es-MX"/>
              </w:rPr>
              <w:t>mejora de la economía</w:t>
            </w:r>
            <w:r w:rsidRPr="001138B4">
              <w:rPr>
                <w:rFonts w:eastAsia="Times New Roman" w:cs="Arial"/>
                <w:color w:val="000000"/>
                <w:sz w:val="20"/>
                <w:lang w:eastAsia="es-MX"/>
              </w:rPr>
              <w:t xml:space="preserve"> de las familias oaxaqueñas, como parte de la estrategia de política social de resultados para que más niñas y niños tengan </w:t>
            </w:r>
            <w:r w:rsidRPr="001138B4">
              <w:rPr>
                <w:rFonts w:eastAsia="Times New Roman" w:cs="Arial"/>
                <w:color w:val="000000"/>
                <w:sz w:val="20"/>
                <w:u w:val="single"/>
                <w:lang w:eastAsia="es-MX"/>
              </w:rPr>
              <w:t>igualdad de oportunidades</w:t>
            </w:r>
            <w:r w:rsidRPr="001138B4">
              <w:rPr>
                <w:rFonts w:eastAsia="Times New Roman" w:cs="Arial"/>
                <w:color w:val="000000"/>
                <w:sz w:val="20"/>
                <w:lang w:eastAsia="es-MX"/>
              </w:rPr>
              <w:t xml:space="preserve"> para </w:t>
            </w:r>
            <w:r w:rsidRPr="001138B4">
              <w:rPr>
                <w:rFonts w:eastAsia="Times New Roman" w:cs="Arial"/>
                <w:color w:val="000000"/>
                <w:sz w:val="20"/>
                <w:u w:val="single"/>
                <w:lang w:eastAsia="es-MX"/>
              </w:rPr>
              <w:t>continuar sus estudios</w:t>
            </w:r>
            <w:r w:rsidRPr="001138B4">
              <w:rPr>
                <w:rFonts w:eastAsia="Times New Roman" w:cs="Arial"/>
                <w:color w:val="000000"/>
                <w:sz w:val="20"/>
                <w:lang w:eastAsia="es-MX"/>
              </w:rPr>
              <w:t xml:space="preserve"> de nivel preescolar, primaria y secundaria en escuelas públicas del estado como un </w:t>
            </w:r>
            <w:r w:rsidRPr="001138B4">
              <w:rPr>
                <w:rFonts w:eastAsia="Times New Roman" w:cs="Arial"/>
                <w:color w:val="000000"/>
                <w:sz w:val="20"/>
                <w:u w:val="single"/>
                <w:lang w:eastAsia="es-MX"/>
              </w:rPr>
              <w:t>derecho</w:t>
            </w:r>
            <w:r w:rsidRPr="001138B4">
              <w:rPr>
                <w:rFonts w:eastAsia="Times New Roman" w:cs="Arial"/>
                <w:color w:val="000000"/>
                <w:sz w:val="20"/>
                <w:lang w:eastAsia="es-MX"/>
              </w:rPr>
              <w:t xml:space="preserve"> humano universal.</w:t>
            </w:r>
          </w:p>
        </w:tc>
      </w:tr>
    </w:tbl>
    <w:p w14:paraId="1D219D3A" w14:textId="77777777" w:rsidR="005D4D03" w:rsidRDefault="005D4D03" w:rsidP="005D4D03">
      <w:pPr>
        <w:jc w:val="center"/>
        <w:rPr>
          <w:noProof/>
          <w:sz w:val="16"/>
          <w:lang w:eastAsia="es-MX"/>
        </w:rPr>
      </w:pPr>
      <w:r w:rsidRPr="00FD34F4">
        <w:rPr>
          <w:noProof/>
          <w:sz w:val="16"/>
          <w:lang w:eastAsia="es-MX"/>
        </w:rPr>
        <w:t>Fuente: elaboración propia, con base en</w:t>
      </w:r>
      <w:r>
        <w:rPr>
          <w:noProof/>
          <w:sz w:val="16"/>
          <w:lang w:eastAsia="es-MX"/>
        </w:rPr>
        <w:t xml:space="preserve"> la MIR y</w:t>
      </w:r>
      <w:r w:rsidRPr="00FD34F4">
        <w:rPr>
          <w:noProof/>
          <w:sz w:val="16"/>
          <w:lang w:eastAsia="es-MX"/>
        </w:rPr>
        <w:t xml:space="preserve"> las ROP</w:t>
      </w:r>
      <w:r>
        <w:rPr>
          <w:noProof/>
          <w:sz w:val="16"/>
          <w:lang w:eastAsia="es-MX"/>
        </w:rPr>
        <w:t xml:space="preserve"> </w:t>
      </w:r>
      <w:r w:rsidRPr="00FD34F4">
        <w:rPr>
          <w:noProof/>
          <w:sz w:val="16"/>
          <w:lang w:eastAsia="es-MX"/>
        </w:rPr>
        <w:t>2021</w:t>
      </w:r>
      <w:r>
        <w:rPr>
          <w:noProof/>
          <w:sz w:val="16"/>
          <w:lang w:eastAsia="es-MX"/>
        </w:rPr>
        <w:t>.</w:t>
      </w:r>
    </w:p>
    <w:p w14:paraId="2D9972F1" w14:textId="77777777" w:rsidR="005D4D03" w:rsidRDefault="005D4D03" w:rsidP="005D4D03">
      <w:pPr>
        <w:rPr>
          <w:noProof/>
          <w:lang w:eastAsia="es-MX"/>
        </w:rPr>
      </w:pPr>
    </w:p>
    <w:p w14:paraId="72DB5C38" w14:textId="77777777" w:rsidR="005D4D03" w:rsidRDefault="005D4D03" w:rsidP="006D6214">
      <w:pPr>
        <w:jc w:val="both"/>
        <w:rPr>
          <w:noProof/>
          <w:lang w:eastAsia="es-MX"/>
        </w:rPr>
      </w:pPr>
      <w:r>
        <w:rPr>
          <w:noProof/>
          <w:lang w:eastAsia="es-MX"/>
        </w:rPr>
        <w:t xml:space="preserve">Como se observa, en el objetivo específico del programa se integra la parte de </w:t>
      </w:r>
      <w:r w:rsidRPr="006D6214">
        <w:rPr>
          <w:i/>
          <w:noProof/>
          <w:lang w:eastAsia="es-MX"/>
        </w:rPr>
        <w:t>mejora de la economía de las familias oaxaqueñas,</w:t>
      </w:r>
      <w:r>
        <w:rPr>
          <w:noProof/>
          <w:lang w:eastAsia="es-MX"/>
        </w:rPr>
        <w:t xml:space="preserve"> elemento que no se visualiza en los resúmenes narrativos de la MIR del programa 105. Educación Básica Incluyente</w:t>
      </w:r>
      <w:r w:rsidR="006D6214">
        <w:rPr>
          <w:noProof/>
          <w:lang w:eastAsia="es-MX"/>
        </w:rPr>
        <w:t xml:space="preserve"> al que está integrado presupuestalmente “Vamos Juntos a la Escuela”. Lo anterior es producto de la compactación que se realizó de los programas a nivel presupuestal, estableciéndose el objetivo real que persigue VJE en su documento normativo. </w:t>
      </w:r>
    </w:p>
    <w:p w14:paraId="646DB3EC" w14:textId="77777777" w:rsidR="006D6214" w:rsidRDefault="00557BC9" w:rsidP="006D6214">
      <w:pPr>
        <w:jc w:val="both"/>
        <w:rPr>
          <w:noProof/>
          <w:lang w:eastAsia="es-MX"/>
        </w:rPr>
      </w:pPr>
      <w:r>
        <w:rPr>
          <w:noProof/>
          <w:lang w:eastAsia="es-MX"/>
        </w:rPr>
        <w:t xml:space="preserve">Respecto a los indicadores contenidos en la MIR, se tiene: </w:t>
      </w:r>
    </w:p>
    <w:p w14:paraId="5F9C4E02" w14:textId="77777777" w:rsidR="00557BC9" w:rsidRDefault="00557BC9" w:rsidP="00557BC9">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7</w:t>
      </w:r>
      <w:r w:rsidR="0019527B">
        <w:rPr>
          <w:noProof/>
        </w:rPr>
        <w:fldChar w:fldCharType="end"/>
      </w:r>
      <w:r>
        <w:t>. Indicadores de la MIR</w:t>
      </w:r>
    </w:p>
    <w:tbl>
      <w:tblPr>
        <w:tblStyle w:val="PlainTable3"/>
        <w:tblW w:w="5000" w:type="pct"/>
        <w:tblLook w:val="04A0" w:firstRow="1" w:lastRow="0" w:firstColumn="1" w:lastColumn="0" w:noHBand="0" w:noVBand="1"/>
      </w:tblPr>
      <w:tblGrid>
        <w:gridCol w:w="2203"/>
        <w:gridCol w:w="3989"/>
        <w:gridCol w:w="2862"/>
      </w:tblGrid>
      <w:tr w:rsidR="00557BC9" w:rsidRPr="00557BC9" w14:paraId="455DD7B9" w14:textId="77777777" w:rsidTr="00557BC9">
        <w:trPr>
          <w:cnfStyle w:val="100000000000" w:firstRow="1" w:lastRow="0" w:firstColumn="0" w:lastColumn="0" w:oddVBand="0" w:evenVBand="0" w:oddHBand="0" w:evenHBand="0" w:firstRowFirstColumn="0" w:firstRowLastColumn="0" w:lastRowFirstColumn="0" w:lastRowLastColumn="0"/>
          <w:trHeight w:val="285"/>
        </w:trPr>
        <w:tc>
          <w:tcPr>
            <w:cnfStyle w:val="001000000100" w:firstRow="0" w:lastRow="0" w:firstColumn="1" w:lastColumn="0" w:oddVBand="0" w:evenVBand="0" w:oddHBand="0" w:evenHBand="0" w:firstRowFirstColumn="1" w:firstRowLastColumn="0" w:lastRowFirstColumn="0" w:lastRowLastColumn="0"/>
            <w:tcW w:w="734" w:type="pct"/>
            <w:noWrap/>
            <w:vAlign w:val="center"/>
            <w:hideMark/>
          </w:tcPr>
          <w:p w14:paraId="0A698470" w14:textId="77777777" w:rsidR="00557BC9" w:rsidRPr="00557BC9" w:rsidRDefault="00557BC9" w:rsidP="00557BC9">
            <w:pPr>
              <w:jc w:val="center"/>
              <w:rPr>
                <w:rFonts w:eastAsia="Times New Roman" w:cs="Arial"/>
                <w:color w:val="000000"/>
                <w:lang w:eastAsia="es-MX"/>
              </w:rPr>
            </w:pPr>
            <w:r w:rsidRPr="00557BC9">
              <w:rPr>
                <w:rFonts w:eastAsia="Times New Roman" w:cs="Arial"/>
                <w:color w:val="000000"/>
                <w:lang w:eastAsia="es-MX"/>
              </w:rPr>
              <w:t>Nivel objetivo</w:t>
            </w:r>
          </w:p>
        </w:tc>
        <w:tc>
          <w:tcPr>
            <w:tcW w:w="2444" w:type="pct"/>
            <w:vAlign w:val="center"/>
            <w:hideMark/>
          </w:tcPr>
          <w:p w14:paraId="0D0A6AC6" w14:textId="77777777" w:rsidR="00557BC9" w:rsidRPr="00557BC9" w:rsidRDefault="00557BC9" w:rsidP="00557BC9">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lang w:eastAsia="es-MX"/>
              </w:rPr>
            </w:pPr>
            <w:r w:rsidRPr="00557BC9">
              <w:rPr>
                <w:rFonts w:eastAsia="Times New Roman" w:cs="Arial"/>
                <w:color w:val="000000"/>
                <w:lang w:eastAsia="es-MX"/>
              </w:rPr>
              <w:t>Resumen narrativo</w:t>
            </w:r>
          </w:p>
        </w:tc>
        <w:tc>
          <w:tcPr>
            <w:tcW w:w="1822" w:type="pct"/>
            <w:noWrap/>
            <w:vAlign w:val="center"/>
            <w:hideMark/>
          </w:tcPr>
          <w:p w14:paraId="63AED63D" w14:textId="77777777" w:rsidR="00557BC9" w:rsidRPr="00557BC9" w:rsidRDefault="00557BC9" w:rsidP="00557BC9">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lang w:eastAsia="es-MX"/>
              </w:rPr>
            </w:pPr>
            <w:r w:rsidRPr="00557BC9">
              <w:rPr>
                <w:rFonts w:eastAsia="Times New Roman" w:cs="Arial"/>
                <w:color w:val="000000"/>
                <w:lang w:eastAsia="es-MX"/>
              </w:rPr>
              <w:t>Indicador</w:t>
            </w:r>
          </w:p>
        </w:tc>
      </w:tr>
      <w:tr w:rsidR="00557BC9" w:rsidRPr="00557BC9" w14:paraId="0CF6113B" w14:textId="77777777" w:rsidTr="00557BC9">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734" w:type="pct"/>
            <w:noWrap/>
            <w:hideMark/>
          </w:tcPr>
          <w:p w14:paraId="3C29ADD2" w14:textId="77777777" w:rsidR="00557BC9" w:rsidRPr="00557BC9" w:rsidRDefault="00557BC9" w:rsidP="00557BC9">
            <w:pPr>
              <w:jc w:val="center"/>
              <w:rPr>
                <w:rFonts w:eastAsia="Times New Roman" w:cs="Arial"/>
                <w:color w:val="000000"/>
                <w:lang w:eastAsia="es-MX"/>
              </w:rPr>
            </w:pPr>
            <w:r w:rsidRPr="00557BC9">
              <w:rPr>
                <w:rFonts w:eastAsia="Times New Roman" w:cs="Arial"/>
                <w:color w:val="000000"/>
                <w:lang w:eastAsia="es-MX"/>
              </w:rPr>
              <w:t>Fin 2021</w:t>
            </w:r>
          </w:p>
        </w:tc>
        <w:tc>
          <w:tcPr>
            <w:tcW w:w="2444" w:type="pct"/>
            <w:hideMark/>
          </w:tcPr>
          <w:p w14:paraId="25FE346C"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MX"/>
              </w:rPr>
            </w:pPr>
            <w:r w:rsidRPr="00557BC9">
              <w:rPr>
                <w:rFonts w:eastAsia="Times New Roman" w:cs="Arial"/>
                <w:color w:val="000000"/>
                <w:lang w:eastAsia="es-MX"/>
              </w:rPr>
              <w:t xml:space="preserve">Contribuir a garantizar el derecho de las y los oaxaqueños a la </w:t>
            </w:r>
            <w:r w:rsidRPr="00B413A4">
              <w:rPr>
                <w:rFonts w:eastAsia="Times New Roman" w:cs="Arial"/>
                <w:color w:val="000000"/>
                <w:lang w:eastAsia="es-MX"/>
              </w:rPr>
              <w:t>educación</w:t>
            </w:r>
            <w:r w:rsidRPr="00557BC9">
              <w:rPr>
                <w:rFonts w:eastAsia="Times New Roman" w:cs="Arial"/>
                <w:color w:val="000000"/>
                <w:lang w:eastAsia="es-MX"/>
              </w:rPr>
              <w:t xml:space="preserve"> básica inclusiva con equidad e igualdad de oportunidades para toda la </w:t>
            </w:r>
            <w:r w:rsidRPr="00B413A4">
              <w:rPr>
                <w:rFonts w:eastAsia="Times New Roman" w:cs="Arial"/>
                <w:color w:val="000000"/>
                <w:lang w:eastAsia="es-MX"/>
              </w:rPr>
              <w:t>población</w:t>
            </w:r>
            <w:r w:rsidRPr="00557BC9">
              <w:rPr>
                <w:rFonts w:eastAsia="Times New Roman" w:cs="Arial"/>
                <w:color w:val="000000"/>
                <w:lang w:eastAsia="es-MX"/>
              </w:rPr>
              <w:t xml:space="preserve"> en edad escolar</w:t>
            </w:r>
          </w:p>
        </w:tc>
        <w:tc>
          <w:tcPr>
            <w:tcW w:w="1822" w:type="pct"/>
            <w:hideMark/>
          </w:tcPr>
          <w:p w14:paraId="242DD2A0"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Porcentaje de cobertura en educación básica</w:t>
            </w:r>
          </w:p>
        </w:tc>
      </w:tr>
      <w:tr w:rsidR="00557BC9" w:rsidRPr="00557BC9" w14:paraId="36E2219F" w14:textId="77777777" w:rsidTr="00557BC9">
        <w:trPr>
          <w:trHeight w:val="480"/>
        </w:trPr>
        <w:tc>
          <w:tcPr>
            <w:cnfStyle w:val="001000000000" w:firstRow="0" w:lastRow="0" w:firstColumn="1" w:lastColumn="0" w:oddVBand="0" w:evenVBand="0" w:oddHBand="0" w:evenHBand="0" w:firstRowFirstColumn="0" w:firstRowLastColumn="0" w:lastRowFirstColumn="0" w:lastRowLastColumn="0"/>
            <w:tcW w:w="734" w:type="pct"/>
            <w:vMerge w:val="restart"/>
            <w:hideMark/>
          </w:tcPr>
          <w:p w14:paraId="56FFB463" w14:textId="77777777" w:rsidR="00557BC9" w:rsidRPr="00557BC9" w:rsidRDefault="00557BC9" w:rsidP="00557BC9">
            <w:pPr>
              <w:jc w:val="center"/>
              <w:rPr>
                <w:rFonts w:eastAsia="Times New Roman" w:cs="Arial"/>
                <w:color w:val="000000"/>
                <w:lang w:eastAsia="es-MX"/>
              </w:rPr>
            </w:pPr>
            <w:r w:rsidRPr="00557BC9">
              <w:rPr>
                <w:rFonts w:eastAsia="Times New Roman" w:cs="Arial"/>
                <w:color w:val="000000"/>
                <w:lang w:eastAsia="es-MX"/>
              </w:rPr>
              <w:t>Propósito 2021</w:t>
            </w:r>
          </w:p>
        </w:tc>
        <w:tc>
          <w:tcPr>
            <w:tcW w:w="2444" w:type="pct"/>
            <w:vMerge w:val="restart"/>
            <w:hideMark/>
          </w:tcPr>
          <w:p w14:paraId="2AB81D65"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MX"/>
              </w:rPr>
            </w:pPr>
            <w:r w:rsidRPr="00557BC9">
              <w:rPr>
                <w:rFonts w:eastAsia="Times New Roman" w:cs="Arial"/>
                <w:color w:val="000000"/>
                <w:lang w:eastAsia="es-MX"/>
              </w:rPr>
              <w:t>Mantener la permanencia de los niños, niñas y adolescentes en el sistema educativo básico estatal</w:t>
            </w:r>
          </w:p>
        </w:tc>
        <w:tc>
          <w:tcPr>
            <w:tcW w:w="1822" w:type="pct"/>
            <w:hideMark/>
          </w:tcPr>
          <w:p w14:paraId="744C86F4"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bCs/>
                <w:color w:val="242A30"/>
                <w:lang w:eastAsia="es-MX"/>
              </w:rPr>
            </w:pPr>
            <w:r w:rsidRPr="00B413A4">
              <w:rPr>
                <w:rFonts w:eastAsia="Times New Roman" w:cs="Arial"/>
                <w:bCs/>
                <w:color w:val="242A30"/>
                <w:lang w:eastAsia="es-MX"/>
              </w:rPr>
              <w:t>Tasa de escolarización de nivel prescolar</w:t>
            </w:r>
          </w:p>
        </w:tc>
      </w:tr>
      <w:tr w:rsidR="00557BC9" w:rsidRPr="00557BC9" w14:paraId="6796BB55" w14:textId="77777777" w:rsidTr="00557BC9">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34" w:type="pct"/>
            <w:vMerge/>
            <w:hideMark/>
          </w:tcPr>
          <w:p w14:paraId="1C30A8A8" w14:textId="77777777" w:rsidR="00557BC9" w:rsidRPr="00557BC9" w:rsidRDefault="00557BC9" w:rsidP="00557BC9">
            <w:pPr>
              <w:rPr>
                <w:rFonts w:eastAsia="Times New Roman" w:cs="Arial"/>
                <w:color w:val="000000"/>
                <w:lang w:eastAsia="es-MX"/>
              </w:rPr>
            </w:pPr>
          </w:p>
        </w:tc>
        <w:tc>
          <w:tcPr>
            <w:tcW w:w="2444" w:type="pct"/>
            <w:vMerge/>
            <w:hideMark/>
          </w:tcPr>
          <w:p w14:paraId="11C2EAFC"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MX"/>
              </w:rPr>
            </w:pPr>
          </w:p>
        </w:tc>
        <w:tc>
          <w:tcPr>
            <w:tcW w:w="1822" w:type="pct"/>
            <w:hideMark/>
          </w:tcPr>
          <w:p w14:paraId="7DBD70A1"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bCs/>
                <w:color w:val="242A30"/>
                <w:lang w:eastAsia="es-MX"/>
              </w:rPr>
            </w:pPr>
            <w:r w:rsidRPr="00B413A4">
              <w:rPr>
                <w:rFonts w:eastAsia="Times New Roman" w:cs="Arial"/>
                <w:bCs/>
                <w:color w:val="242A30"/>
                <w:lang w:eastAsia="es-MX"/>
              </w:rPr>
              <w:t>Porcentaje de aprobación en educación primaria</w:t>
            </w:r>
          </w:p>
        </w:tc>
      </w:tr>
      <w:tr w:rsidR="00557BC9" w:rsidRPr="00557BC9" w14:paraId="0C94C272" w14:textId="77777777" w:rsidTr="00557BC9">
        <w:trPr>
          <w:trHeight w:val="570"/>
        </w:trPr>
        <w:tc>
          <w:tcPr>
            <w:cnfStyle w:val="001000000000" w:firstRow="0" w:lastRow="0" w:firstColumn="1" w:lastColumn="0" w:oddVBand="0" w:evenVBand="0" w:oddHBand="0" w:evenHBand="0" w:firstRowFirstColumn="0" w:firstRowLastColumn="0" w:lastRowFirstColumn="0" w:lastRowLastColumn="0"/>
            <w:tcW w:w="734" w:type="pct"/>
            <w:vMerge/>
            <w:hideMark/>
          </w:tcPr>
          <w:p w14:paraId="1C9DACFC" w14:textId="77777777" w:rsidR="00557BC9" w:rsidRPr="00557BC9" w:rsidRDefault="00557BC9" w:rsidP="00557BC9">
            <w:pPr>
              <w:rPr>
                <w:rFonts w:eastAsia="Times New Roman" w:cs="Arial"/>
                <w:color w:val="000000"/>
                <w:lang w:eastAsia="es-MX"/>
              </w:rPr>
            </w:pPr>
          </w:p>
        </w:tc>
        <w:tc>
          <w:tcPr>
            <w:tcW w:w="2444" w:type="pct"/>
            <w:vMerge/>
            <w:hideMark/>
          </w:tcPr>
          <w:p w14:paraId="6801F1BF"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MX"/>
              </w:rPr>
            </w:pPr>
          </w:p>
        </w:tc>
        <w:tc>
          <w:tcPr>
            <w:tcW w:w="1822" w:type="pct"/>
            <w:hideMark/>
          </w:tcPr>
          <w:p w14:paraId="2DA4210D"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Porcentaje de aprobación en educación secundaria</w:t>
            </w:r>
          </w:p>
        </w:tc>
      </w:tr>
      <w:tr w:rsidR="00557BC9" w:rsidRPr="00557BC9" w14:paraId="4735E135" w14:textId="77777777" w:rsidTr="00557BC9">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734" w:type="pct"/>
            <w:hideMark/>
          </w:tcPr>
          <w:p w14:paraId="41F45745" w14:textId="77777777" w:rsidR="00557BC9" w:rsidRPr="00557BC9" w:rsidRDefault="00557BC9" w:rsidP="00557BC9">
            <w:pPr>
              <w:rPr>
                <w:rFonts w:eastAsia="Times New Roman" w:cs="Arial"/>
                <w:color w:val="000000"/>
                <w:lang w:eastAsia="es-MX"/>
              </w:rPr>
            </w:pPr>
            <w:r w:rsidRPr="00557BC9">
              <w:rPr>
                <w:rFonts w:eastAsia="Times New Roman" w:cs="Arial"/>
                <w:color w:val="000000"/>
                <w:lang w:eastAsia="es-MX"/>
              </w:rPr>
              <w:t>Componente 6</w:t>
            </w:r>
          </w:p>
        </w:tc>
        <w:tc>
          <w:tcPr>
            <w:tcW w:w="2444" w:type="pct"/>
            <w:hideMark/>
          </w:tcPr>
          <w:p w14:paraId="55C4D353"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 xml:space="preserve"> Uniformes escolares entregados</w:t>
            </w:r>
          </w:p>
        </w:tc>
        <w:tc>
          <w:tcPr>
            <w:tcW w:w="1822" w:type="pct"/>
            <w:hideMark/>
          </w:tcPr>
          <w:p w14:paraId="7AEBE826" w14:textId="77777777" w:rsidR="00557BC9" w:rsidRPr="00557BC9" w:rsidRDefault="00557BC9" w:rsidP="00557BC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Porcentaje de alumnas y alumnos beneficiados con uniformes escolares</w:t>
            </w:r>
          </w:p>
        </w:tc>
      </w:tr>
      <w:tr w:rsidR="00557BC9" w:rsidRPr="00557BC9" w14:paraId="5A4B80EF" w14:textId="77777777" w:rsidTr="00557BC9">
        <w:trPr>
          <w:trHeight w:val="855"/>
        </w:trPr>
        <w:tc>
          <w:tcPr>
            <w:cnfStyle w:val="001000000000" w:firstRow="0" w:lastRow="0" w:firstColumn="1" w:lastColumn="0" w:oddVBand="0" w:evenVBand="0" w:oddHBand="0" w:evenHBand="0" w:firstRowFirstColumn="0" w:firstRowLastColumn="0" w:lastRowFirstColumn="0" w:lastRowLastColumn="0"/>
            <w:tcW w:w="734" w:type="pct"/>
            <w:hideMark/>
          </w:tcPr>
          <w:p w14:paraId="790D7B34" w14:textId="77777777" w:rsidR="00557BC9" w:rsidRPr="00557BC9" w:rsidRDefault="00557BC9" w:rsidP="00557BC9">
            <w:pPr>
              <w:rPr>
                <w:rFonts w:eastAsia="Times New Roman" w:cs="Arial"/>
                <w:color w:val="000000"/>
                <w:lang w:eastAsia="es-MX"/>
              </w:rPr>
            </w:pPr>
            <w:r w:rsidRPr="00557BC9">
              <w:rPr>
                <w:rFonts w:eastAsia="Times New Roman" w:cs="Arial"/>
                <w:color w:val="000000"/>
                <w:lang w:eastAsia="es-MX"/>
              </w:rPr>
              <w:t>Componente 7</w:t>
            </w:r>
          </w:p>
        </w:tc>
        <w:tc>
          <w:tcPr>
            <w:tcW w:w="2444" w:type="pct"/>
            <w:hideMark/>
          </w:tcPr>
          <w:p w14:paraId="153C68A3"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Útiles escolares entregados</w:t>
            </w:r>
          </w:p>
        </w:tc>
        <w:tc>
          <w:tcPr>
            <w:tcW w:w="1822" w:type="pct"/>
            <w:hideMark/>
          </w:tcPr>
          <w:p w14:paraId="4986FAAC" w14:textId="77777777" w:rsidR="00557BC9" w:rsidRPr="00557BC9" w:rsidRDefault="00557BC9" w:rsidP="00557BC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MX"/>
              </w:rPr>
            </w:pPr>
            <w:r w:rsidRPr="00B413A4">
              <w:rPr>
                <w:rFonts w:eastAsia="Times New Roman" w:cs="Arial"/>
                <w:color w:val="000000"/>
                <w:lang w:eastAsia="es-MX"/>
              </w:rPr>
              <w:t>Porcentaje de alumnas y alumnos beneficiados con útiles escolares</w:t>
            </w:r>
          </w:p>
        </w:tc>
      </w:tr>
    </w:tbl>
    <w:p w14:paraId="1D9E329C" w14:textId="77777777" w:rsidR="00557BC9" w:rsidRPr="00B413A4" w:rsidRDefault="00557BC9" w:rsidP="00557BC9">
      <w:pPr>
        <w:jc w:val="center"/>
        <w:rPr>
          <w:noProof/>
          <w:sz w:val="18"/>
          <w:szCs w:val="18"/>
          <w:lang w:eastAsia="es-MX"/>
        </w:rPr>
      </w:pPr>
      <w:r w:rsidRPr="00B413A4">
        <w:rPr>
          <w:noProof/>
          <w:sz w:val="18"/>
          <w:szCs w:val="18"/>
          <w:lang w:eastAsia="es-MX"/>
        </w:rPr>
        <w:t>Fuente: elaboración propia, con información de la MIR 2021 del programa. Presupuestario 105.</w:t>
      </w:r>
    </w:p>
    <w:p w14:paraId="59083FB8" w14:textId="77777777" w:rsidR="00557BC9" w:rsidRDefault="00557BC9" w:rsidP="006D6214">
      <w:pPr>
        <w:jc w:val="both"/>
        <w:rPr>
          <w:noProof/>
          <w:lang w:eastAsia="es-MX"/>
        </w:rPr>
      </w:pPr>
    </w:p>
    <w:p w14:paraId="2C8166C3" w14:textId="77777777" w:rsidR="00557BC9" w:rsidRPr="00557BC9" w:rsidRDefault="00557BC9" w:rsidP="006D6214">
      <w:pPr>
        <w:jc w:val="both"/>
        <w:rPr>
          <w:noProof/>
          <w:lang w:eastAsia="es-MX"/>
        </w:rPr>
      </w:pPr>
      <w:r>
        <w:rPr>
          <w:noProof/>
          <w:lang w:eastAsia="es-MX"/>
        </w:rPr>
        <w:t xml:space="preserve">Es de notar que, pese a que el problema se plantea como </w:t>
      </w:r>
      <w:r w:rsidRPr="00557BC9">
        <w:rPr>
          <w:i/>
          <w:noProof/>
          <w:lang w:eastAsia="es-MX"/>
        </w:rPr>
        <w:t>“Los niños, niñas y adolescentes abandonan el Sistema Educativo Básico Estatal”</w:t>
      </w:r>
      <w:r>
        <w:rPr>
          <w:i/>
          <w:noProof/>
          <w:lang w:eastAsia="es-MX"/>
        </w:rPr>
        <w:t xml:space="preserve"> </w:t>
      </w:r>
      <w:r>
        <w:rPr>
          <w:noProof/>
          <w:lang w:eastAsia="es-MX"/>
        </w:rPr>
        <w:t>y el propósito del programa es “</w:t>
      </w:r>
      <w:r w:rsidRPr="00557BC9">
        <w:rPr>
          <w:noProof/>
          <w:lang w:eastAsia="es-MX"/>
        </w:rPr>
        <w:t>Mantener la permanencia de los niños, niñas y adolescentes en el sistema educativo básico estatal</w:t>
      </w:r>
      <w:r>
        <w:rPr>
          <w:noProof/>
          <w:lang w:eastAsia="es-MX"/>
        </w:rPr>
        <w:t xml:space="preserve">”, no se incluye ningún indicador relacionado ni con la permanencia, ni con su contraparte, el abandono escolar, por lo que no se está midiendo en sentido estricto, los resultados esperados del programa en los indicadores actuales, situación que repercute en el siguimiento de resultados reales del programa, al no considerarse un indicador adecuado para el problema planteado y el objetivo del programa. </w:t>
      </w:r>
    </w:p>
    <w:p w14:paraId="7B501669" w14:textId="77777777" w:rsidR="00557BC9" w:rsidRDefault="00557BC9" w:rsidP="006D6214">
      <w:pPr>
        <w:jc w:val="both"/>
        <w:rPr>
          <w:noProof/>
          <w:lang w:eastAsia="es-MX"/>
        </w:rPr>
      </w:pPr>
    </w:p>
    <w:p w14:paraId="4A78B69A" w14:textId="77777777" w:rsidR="006D6214" w:rsidRDefault="006D6214" w:rsidP="000A0275">
      <w:pPr>
        <w:pStyle w:val="Ttulo2"/>
        <w:rPr>
          <w:noProof/>
          <w:lang w:eastAsia="es-MX"/>
        </w:rPr>
      </w:pPr>
      <w:bookmarkStart w:id="17" w:name="_Toc93328252"/>
      <w:r>
        <w:rPr>
          <w:noProof/>
          <w:lang w:eastAsia="es-MX"/>
        </w:rPr>
        <w:t>Poblaciones del programa</w:t>
      </w:r>
      <w:bookmarkEnd w:id="17"/>
    </w:p>
    <w:p w14:paraId="1402008C" w14:textId="77777777" w:rsidR="000A0275" w:rsidRDefault="00CD04BC" w:rsidP="006D6214">
      <w:pPr>
        <w:jc w:val="both"/>
        <w:rPr>
          <w:noProof/>
          <w:lang w:eastAsia="es-MX"/>
        </w:rPr>
      </w:pPr>
      <w:r>
        <w:rPr>
          <w:noProof/>
          <w:lang w:eastAsia="es-MX"/>
        </w:rPr>
        <w:t>La población potencial del programa está definida como “Alumno de educación básica y de servicios complementarios de instituciones públicas</w:t>
      </w:r>
      <w:r w:rsidR="00ED4FC0">
        <w:rPr>
          <w:noProof/>
          <w:lang w:eastAsia="es-MX"/>
        </w:rPr>
        <w:t>”</w:t>
      </w:r>
      <w:r>
        <w:rPr>
          <w:noProof/>
          <w:lang w:eastAsia="es-MX"/>
        </w:rPr>
        <w:t>, cuantificada en 799,845 alumnos, de los cuáles 405,249 son hombres y 394,596 mujeres</w:t>
      </w:r>
      <w:r w:rsidR="00ED4FC0">
        <w:rPr>
          <w:noProof/>
          <w:lang w:eastAsia="es-MX"/>
        </w:rPr>
        <w:t>, mientras que la población objetivo, de acuerdo al Diagnóstico 2021 del programa, se cu</w:t>
      </w:r>
      <w:r w:rsidR="0026010C">
        <w:rPr>
          <w:noProof/>
          <w:lang w:eastAsia="es-MX"/>
        </w:rPr>
        <w:t>a</w:t>
      </w:r>
      <w:r w:rsidR="00ED4FC0">
        <w:rPr>
          <w:noProof/>
          <w:lang w:eastAsia="es-MX"/>
        </w:rPr>
        <w:t>ntifica en</w:t>
      </w:r>
      <w:r w:rsidR="0013644D">
        <w:rPr>
          <w:noProof/>
          <w:lang w:eastAsia="es-MX"/>
        </w:rPr>
        <w:t xml:space="preserve"> hasta</w:t>
      </w:r>
      <w:r w:rsidR="00ED4FC0">
        <w:rPr>
          <w:noProof/>
          <w:lang w:eastAsia="es-MX"/>
        </w:rPr>
        <w:t xml:space="preserve"> 975,000 alumnos de educación Pública Básica de Oaxaca, con 496,512 hombres y 478,488 mujeres. </w:t>
      </w:r>
    </w:p>
    <w:p w14:paraId="2BDBC318" w14:textId="77777777" w:rsidR="004C501B" w:rsidRDefault="004C501B" w:rsidP="006D6214">
      <w:pPr>
        <w:jc w:val="both"/>
        <w:rPr>
          <w:noProof/>
          <w:lang w:eastAsia="es-MX"/>
        </w:rPr>
      </w:pPr>
      <w:r>
        <w:rPr>
          <w:noProof/>
          <w:lang w:eastAsia="es-MX"/>
        </w:rPr>
        <w:t xml:space="preserve">Por su parte, y de acuerdo a la información disponible en el portal </w:t>
      </w:r>
      <w:hyperlink r:id="rId28" w:history="1">
        <w:r w:rsidRPr="00C30D81">
          <w:rPr>
            <w:rStyle w:val="Hipervnculo"/>
            <w:noProof/>
            <w:lang w:eastAsia="es-MX"/>
          </w:rPr>
          <w:t>https://sgps.oaxaca.gob.mx</w:t>
        </w:r>
      </w:hyperlink>
      <w:r>
        <w:rPr>
          <w:noProof/>
          <w:lang w:eastAsia="es-MX"/>
        </w:rPr>
        <w:t>, para 2020</w:t>
      </w:r>
      <w:r>
        <w:rPr>
          <w:rStyle w:val="Refdenotaalpie"/>
          <w:noProof/>
          <w:lang w:eastAsia="es-MX"/>
        </w:rPr>
        <w:footnoteReference w:id="2"/>
      </w:r>
      <w:r>
        <w:rPr>
          <w:noProof/>
          <w:lang w:eastAsia="es-MX"/>
        </w:rPr>
        <w:t xml:space="preserve"> se tuvo una población atendida (beneficiarios) de 703,488</w:t>
      </w:r>
      <w:r w:rsidR="005D578D">
        <w:rPr>
          <w:rStyle w:val="Refdenotaalpie"/>
          <w:noProof/>
          <w:lang w:eastAsia="es-MX"/>
        </w:rPr>
        <w:footnoteReference w:id="3"/>
      </w:r>
      <w:r>
        <w:rPr>
          <w:noProof/>
          <w:lang w:eastAsia="es-MX"/>
        </w:rPr>
        <w:t xml:space="preserve"> personas, 349,959 mujeres y 353,529 hombres. </w:t>
      </w:r>
    </w:p>
    <w:p w14:paraId="28D82718" w14:textId="77777777" w:rsidR="00FF1C33" w:rsidRDefault="004C501B" w:rsidP="006D6214">
      <w:pPr>
        <w:jc w:val="both"/>
        <w:rPr>
          <w:noProof/>
          <w:lang w:eastAsia="es-MX"/>
        </w:rPr>
      </w:pPr>
      <w:r>
        <w:rPr>
          <w:noProof/>
          <w:lang w:eastAsia="es-MX"/>
        </w:rPr>
        <w:t xml:space="preserve">Por tanto, se identifica una discrepancia notable respecto a la cuantificación de las poblaciones, la cual se hizo notar en la Evaluación de Procesos realizada al programa en 2019. </w:t>
      </w:r>
      <w:r w:rsidR="00FF1C33">
        <w:rPr>
          <w:noProof/>
          <w:lang w:eastAsia="es-MX"/>
        </w:rPr>
        <w:t>Teóricamente, y conforme a la MML, la población objetivo no puede ser mayor a la población potencial, pues esta última representa el universo de atención del programa respecto a la necesidad o problema para el que fue creado. En VJE, se observa que la población objetivo es mayor que la población potencial</w:t>
      </w:r>
      <w:r w:rsidR="0013644D">
        <w:rPr>
          <w:noProof/>
          <w:lang w:eastAsia="es-MX"/>
        </w:rPr>
        <w:t xml:space="preserve">. En entrevista con los operadores del programa, se les preguntó a qué se debía esta discrepancia, comentando que la cifra de 975,000 estudiantes es en realidad el posible universo de atención, donde la matrícula real </w:t>
      </w:r>
      <w:r w:rsidR="0013644D">
        <w:rPr>
          <w:noProof/>
          <w:lang w:eastAsia="es-MX"/>
        </w:rPr>
        <w:lastRenderedPageBreak/>
        <w:t xml:space="preserve">no ha sobrepasado esta cifra, la cual cabe señalar fue estipulada desde 2012, sin haber sufrido cambios en su cuantificación desde dicho año. </w:t>
      </w:r>
    </w:p>
    <w:p w14:paraId="0760801D" w14:textId="77777777" w:rsidR="0013644D" w:rsidRDefault="0013644D" w:rsidP="006D6214">
      <w:pPr>
        <w:jc w:val="both"/>
        <w:rPr>
          <w:noProof/>
          <w:lang w:eastAsia="es-MX"/>
        </w:rPr>
      </w:pPr>
      <w:r>
        <w:rPr>
          <w:noProof/>
          <w:lang w:eastAsia="es-MX"/>
        </w:rPr>
        <w:t xml:space="preserve">En teoría, dado que este programa es universal, es decir, atiende a la totalidad de la matrícula de estudiantes que cursan la educación básica en escuelas públicas, la población potencial tendría que ser igual a la población objetivo y esta, a su vez, a la población atendida, particularidad que solo ocurre con una cobertura universal, como es el caso del programa analizado. </w:t>
      </w:r>
    </w:p>
    <w:p w14:paraId="1C1F9B73" w14:textId="77777777" w:rsidR="0013644D" w:rsidRDefault="00BE3313" w:rsidP="006D6214">
      <w:pPr>
        <w:jc w:val="both"/>
        <w:rPr>
          <w:noProof/>
          <w:lang w:eastAsia="es-MX"/>
        </w:rPr>
      </w:pPr>
      <w:r>
        <w:rPr>
          <w:noProof/>
          <w:lang w:eastAsia="es-MX"/>
        </w:rPr>
        <w:t>Un comparativo histórico respecto a la identificación de la población objetivo y las metas de cobertura estipuladas en las ROP, se presenta a continuación:</w:t>
      </w:r>
    </w:p>
    <w:p w14:paraId="039B4620" w14:textId="77777777" w:rsidR="003C5F0F" w:rsidRDefault="003C5F0F" w:rsidP="003C5F0F">
      <w:pPr>
        <w:pStyle w:val="Epgrafe"/>
        <w:jc w:val="center"/>
        <w:rPr>
          <w:noProof/>
          <w:lang w:eastAsia="es-MX"/>
        </w:rPr>
      </w:pPr>
      <w:r>
        <w:t xml:space="preserve">Tabla </w:t>
      </w:r>
      <w:r w:rsidR="0019527B">
        <w:rPr>
          <w:noProof/>
        </w:rPr>
        <w:fldChar w:fldCharType="begin"/>
      </w:r>
      <w:r w:rsidR="0019527B">
        <w:rPr>
          <w:noProof/>
        </w:rPr>
        <w:instrText xml:space="preserve"> SEQ Tabla \* ARABIC </w:instrText>
      </w:r>
      <w:r w:rsidR="0019527B">
        <w:rPr>
          <w:noProof/>
        </w:rPr>
        <w:fldChar w:fldCharType="separate"/>
      </w:r>
      <w:r w:rsidR="0084789B">
        <w:rPr>
          <w:noProof/>
        </w:rPr>
        <w:t>8</w:t>
      </w:r>
      <w:r w:rsidR="0019527B">
        <w:rPr>
          <w:noProof/>
        </w:rPr>
        <w:fldChar w:fldCharType="end"/>
      </w:r>
      <w:r>
        <w:t>. Población objetivo histórica del programa "Vamos juntos a la escuela" y metas de atención.</w:t>
      </w:r>
    </w:p>
    <w:tbl>
      <w:tblPr>
        <w:tblStyle w:val="ListTable6ColorfulAccent1"/>
        <w:tblW w:w="5000" w:type="pct"/>
        <w:tblLook w:val="04A0" w:firstRow="1" w:lastRow="0" w:firstColumn="1" w:lastColumn="0" w:noHBand="0" w:noVBand="1"/>
      </w:tblPr>
      <w:tblGrid>
        <w:gridCol w:w="789"/>
        <w:gridCol w:w="4140"/>
        <w:gridCol w:w="4125"/>
      </w:tblGrid>
      <w:tr w:rsidR="000A0275" w:rsidRPr="00C02E57" w14:paraId="66B8204F" w14:textId="77777777" w:rsidTr="000A0275">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263" w:type="pct"/>
            <w:vMerge w:val="restart"/>
            <w:noWrap/>
            <w:vAlign w:val="center"/>
            <w:hideMark/>
          </w:tcPr>
          <w:p w14:paraId="76DDE7B4" w14:textId="77777777" w:rsidR="000A0275" w:rsidRPr="00C02E57" w:rsidRDefault="000A0275" w:rsidP="000A0275">
            <w:pPr>
              <w:jc w:val="center"/>
              <w:rPr>
                <w:rFonts w:eastAsia="Times New Roman" w:cs="Arial"/>
                <w:color w:val="000000"/>
                <w:sz w:val="20"/>
                <w:szCs w:val="20"/>
                <w:lang w:eastAsia="es-MX"/>
              </w:rPr>
            </w:pPr>
            <w:r w:rsidRPr="00C02E57">
              <w:rPr>
                <w:rFonts w:eastAsia="Times New Roman" w:cs="Arial"/>
                <w:color w:val="000000"/>
                <w:sz w:val="20"/>
                <w:szCs w:val="20"/>
                <w:lang w:eastAsia="es-MX"/>
              </w:rPr>
              <w:t>Año</w:t>
            </w:r>
          </w:p>
        </w:tc>
        <w:tc>
          <w:tcPr>
            <w:tcW w:w="4737" w:type="pct"/>
            <w:gridSpan w:val="2"/>
            <w:noWrap/>
            <w:hideMark/>
          </w:tcPr>
          <w:p w14:paraId="3A0ED96E" w14:textId="77777777" w:rsidR="000A0275" w:rsidRPr="00C02E57" w:rsidRDefault="000A0275" w:rsidP="000A0275">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Población Objetivo</w:t>
            </w:r>
          </w:p>
        </w:tc>
      </w:tr>
      <w:tr w:rsidR="000A0275" w:rsidRPr="00C02E57" w14:paraId="6E11F366" w14:textId="77777777" w:rsidTr="000A0275">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263" w:type="pct"/>
            <w:vMerge/>
            <w:hideMark/>
          </w:tcPr>
          <w:p w14:paraId="40BC5E40" w14:textId="77777777" w:rsidR="000A0275" w:rsidRPr="00C02E57" w:rsidRDefault="000A0275" w:rsidP="000A0275">
            <w:pPr>
              <w:rPr>
                <w:rFonts w:eastAsia="Times New Roman" w:cs="Arial"/>
                <w:color w:val="000000"/>
                <w:sz w:val="20"/>
                <w:szCs w:val="20"/>
                <w:lang w:eastAsia="es-MX"/>
              </w:rPr>
            </w:pPr>
          </w:p>
        </w:tc>
        <w:tc>
          <w:tcPr>
            <w:tcW w:w="2373" w:type="pct"/>
            <w:hideMark/>
          </w:tcPr>
          <w:p w14:paraId="15789824" w14:textId="77777777" w:rsidR="000A0275" w:rsidRPr="00C02E57" w:rsidRDefault="000A0275" w:rsidP="000A0275">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Útiles</w:t>
            </w:r>
          </w:p>
        </w:tc>
        <w:tc>
          <w:tcPr>
            <w:tcW w:w="2364" w:type="pct"/>
            <w:hideMark/>
          </w:tcPr>
          <w:p w14:paraId="4E715D37" w14:textId="77777777" w:rsidR="000A0275" w:rsidRPr="00C02E57" w:rsidRDefault="000A0275" w:rsidP="000A0275">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Uniformes</w:t>
            </w:r>
          </w:p>
        </w:tc>
      </w:tr>
      <w:tr w:rsidR="000A0275" w:rsidRPr="00C02E57" w14:paraId="29FECF70" w14:textId="77777777" w:rsidTr="000A0275">
        <w:trPr>
          <w:cnfStyle w:val="000000100000" w:firstRow="0" w:lastRow="0" w:firstColumn="0" w:lastColumn="0" w:oddVBand="0" w:evenVBand="0" w:oddHBand="1" w:evenHBand="0" w:firstRowFirstColumn="0" w:firstRowLastColumn="0" w:lastRowFirstColumn="0" w:lastRowLastColumn="0"/>
          <w:trHeight w:val="1022"/>
        </w:trPr>
        <w:tc>
          <w:tcPr>
            <w:cnfStyle w:val="001000000000" w:firstRow="0" w:lastRow="0" w:firstColumn="1" w:lastColumn="0" w:oddVBand="0" w:evenVBand="0" w:oddHBand="0" w:evenHBand="0" w:firstRowFirstColumn="0" w:firstRowLastColumn="0" w:lastRowFirstColumn="0" w:lastRowLastColumn="0"/>
            <w:tcW w:w="263" w:type="pct"/>
            <w:noWrap/>
            <w:hideMark/>
          </w:tcPr>
          <w:p w14:paraId="41B389E3" w14:textId="77777777" w:rsidR="000A0275" w:rsidRPr="00C02E57" w:rsidRDefault="000A0275" w:rsidP="000A0275">
            <w:pPr>
              <w:jc w:val="both"/>
              <w:rPr>
                <w:rFonts w:eastAsia="Times New Roman" w:cs="Arial"/>
                <w:color w:val="000000"/>
                <w:sz w:val="20"/>
                <w:szCs w:val="20"/>
                <w:lang w:eastAsia="es-MX"/>
              </w:rPr>
            </w:pPr>
            <w:r w:rsidRPr="00C02E57">
              <w:rPr>
                <w:rFonts w:eastAsia="Times New Roman" w:cs="Arial"/>
                <w:color w:val="000000"/>
                <w:sz w:val="20"/>
                <w:szCs w:val="20"/>
                <w:lang w:eastAsia="es-MX"/>
              </w:rPr>
              <w:t>2011</w:t>
            </w:r>
          </w:p>
        </w:tc>
        <w:tc>
          <w:tcPr>
            <w:tcW w:w="2373" w:type="pct"/>
            <w:hideMark/>
          </w:tcPr>
          <w:p w14:paraId="1FBDB0CB"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Las alumnas y los alumnos de las escuelas públicas de Educación básica de los niveles preescolar, primaria y secundaria en el Estado de Oaxaca.</w:t>
            </w:r>
          </w:p>
        </w:tc>
        <w:tc>
          <w:tcPr>
            <w:tcW w:w="2364" w:type="pct"/>
            <w:hideMark/>
          </w:tcPr>
          <w:p w14:paraId="4B3421BB"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Las alumnas y los alumnos de Educación básica en Escuelas Públicas en el Estado que no reciben apoyo de Oportunidades, CONAFE, ni de otros programas similares.</w:t>
            </w:r>
          </w:p>
        </w:tc>
      </w:tr>
      <w:tr w:rsidR="000A0275" w:rsidRPr="00C02E57" w14:paraId="642476AA" w14:textId="77777777" w:rsidTr="000A0275">
        <w:trPr>
          <w:trHeight w:val="570"/>
        </w:trPr>
        <w:tc>
          <w:tcPr>
            <w:cnfStyle w:val="001000000000" w:firstRow="0" w:lastRow="0" w:firstColumn="1" w:lastColumn="0" w:oddVBand="0" w:evenVBand="0" w:oddHBand="0" w:evenHBand="0" w:firstRowFirstColumn="0" w:firstRowLastColumn="0" w:lastRowFirstColumn="0" w:lastRowLastColumn="0"/>
            <w:tcW w:w="263" w:type="pct"/>
            <w:noWrap/>
            <w:hideMark/>
          </w:tcPr>
          <w:p w14:paraId="2F68C09F"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60B271CC"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345,000 alumnos de educación básica en escuelas públicas del Estado de Oaxaca</w:t>
            </w:r>
          </w:p>
        </w:tc>
        <w:tc>
          <w:tcPr>
            <w:tcW w:w="2364" w:type="pct"/>
            <w:hideMark/>
          </w:tcPr>
          <w:p w14:paraId="38C47760"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950,000 alumnos de educación básica en escuelas públicas del Estado de Oaxaca</w:t>
            </w:r>
          </w:p>
        </w:tc>
      </w:tr>
      <w:tr w:rsidR="000A0275" w:rsidRPr="00C02E57" w14:paraId="2BD8E4F0" w14:textId="77777777" w:rsidTr="000A0275">
        <w:trPr>
          <w:cnfStyle w:val="000000100000" w:firstRow="0" w:lastRow="0" w:firstColumn="0" w:lastColumn="0" w:oddVBand="0" w:evenVBand="0" w:oddHBand="1" w:evenHBand="0"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263" w:type="pct"/>
            <w:noWrap/>
            <w:hideMark/>
          </w:tcPr>
          <w:p w14:paraId="65E93AF6"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2012</w:t>
            </w:r>
          </w:p>
        </w:tc>
        <w:tc>
          <w:tcPr>
            <w:tcW w:w="2373" w:type="pct"/>
            <w:hideMark/>
          </w:tcPr>
          <w:p w14:paraId="3F87DC17"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que estudien su educación básica en los niveles Preescolar, Primaria y Secundaria en el Estado de Oaxaca, incluyendo los que asisten a los Centros de Atención Múltiple y Centros de Atención a Migrantes y no estén inscritos en otro centro educativo, estatal o federal ni reciban apoyos similares del Programa Federal Oportunidades o del CONAFE</w:t>
            </w:r>
          </w:p>
        </w:tc>
        <w:tc>
          <w:tcPr>
            <w:tcW w:w="2364" w:type="pct"/>
            <w:hideMark/>
          </w:tcPr>
          <w:p w14:paraId="5A132756"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que estudien su educación básica en los niveles Preescolar, Primaria y Secundaria en el Estado de Oaxaca, incluyendo los que asisten a los Centros de Atención Múltiple y Centros de Atención a Migrantes y no estén inscritos en otro centro educativo, estatal o federal</w:t>
            </w:r>
          </w:p>
        </w:tc>
      </w:tr>
      <w:tr w:rsidR="000A0275" w:rsidRPr="00C02E57" w14:paraId="2086E559" w14:textId="77777777" w:rsidTr="000A0275">
        <w:trPr>
          <w:trHeight w:val="570"/>
        </w:trPr>
        <w:tc>
          <w:tcPr>
            <w:cnfStyle w:val="001000000000" w:firstRow="0" w:lastRow="0" w:firstColumn="1" w:lastColumn="0" w:oddVBand="0" w:evenVBand="0" w:oddHBand="0" w:evenHBand="0" w:firstRowFirstColumn="0" w:firstRowLastColumn="0" w:lastRowFirstColumn="0" w:lastRowLastColumn="0"/>
            <w:tcW w:w="263" w:type="pct"/>
            <w:noWrap/>
            <w:hideMark/>
          </w:tcPr>
          <w:p w14:paraId="3AD384BC" w14:textId="77777777" w:rsidR="000A0275" w:rsidRPr="00C02E57" w:rsidRDefault="000A0275" w:rsidP="000A0275">
            <w:pPr>
              <w:rPr>
                <w:rFonts w:eastAsia="Times New Roman" w:cs="Arial"/>
                <w:color w:val="000000"/>
                <w:sz w:val="20"/>
                <w:szCs w:val="20"/>
                <w:lang w:eastAsia="es-MX"/>
              </w:rPr>
            </w:pPr>
            <w:r w:rsidRPr="00C02E57">
              <w:rPr>
                <w:rFonts w:ascii="Calibri" w:eastAsia="Times New Roman" w:hAnsi="Calibri" w:cs="Calibri"/>
                <w:color w:val="000000"/>
                <w:sz w:val="20"/>
                <w:szCs w:val="20"/>
                <w:lang w:eastAsia="es-MX"/>
              </w:rPr>
              <w:t> </w:t>
            </w:r>
            <w:r w:rsidRPr="00C02E57">
              <w:rPr>
                <w:rFonts w:eastAsia="Times New Roman" w:cs="Arial"/>
                <w:color w:val="000000"/>
                <w:sz w:val="20"/>
                <w:szCs w:val="20"/>
                <w:lang w:eastAsia="es-MX"/>
              </w:rPr>
              <w:t>Meta</w:t>
            </w:r>
          </w:p>
        </w:tc>
        <w:tc>
          <w:tcPr>
            <w:tcW w:w="2373" w:type="pct"/>
            <w:hideMark/>
          </w:tcPr>
          <w:p w14:paraId="5F97E6F4" w14:textId="77777777" w:rsidR="000A0275" w:rsidRPr="00C02E57" w:rsidRDefault="000A0275" w:rsidP="000A0275">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500,000 alumnos de educación básica en escuelas públicas del Estado de Oaxaca</w:t>
            </w:r>
          </w:p>
        </w:tc>
        <w:tc>
          <w:tcPr>
            <w:tcW w:w="2364" w:type="pct"/>
            <w:hideMark/>
          </w:tcPr>
          <w:p w14:paraId="6184037E" w14:textId="77777777" w:rsidR="000A0275" w:rsidRPr="00C02E57" w:rsidRDefault="000A0275" w:rsidP="000A0275">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alumnos de educación básica en escuelas públicas del Estado de Oaxaca</w:t>
            </w:r>
          </w:p>
        </w:tc>
      </w:tr>
      <w:tr w:rsidR="000A0275" w:rsidRPr="00C02E57" w14:paraId="40589DFE" w14:textId="77777777" w:rsidTr="000A0275">
        <w:trPr>
          <w:cnfStyle w:val="000000100000" w:firstRow="0" w:lastRow="0" w:firstColumn="0" w:lastColumn="0" w:oddVBand="0" w:evenVBand="0" w:oddHBand="1" w:evenHBand="0" w:firstRowFirstColumn="0" w:firstRowLastColumn="0" w:lastRowFirstColumn="0" w:lastRowLastColumn="0"/>
          <w:trHeight w:val="2265"/>
        </w:trPr>
        <w:tc>
          <w:tcPr>
            <w:cnfStyle w:val="001000000000" w:firstRow="0" w:lastRow="0" w:firstColumn="1" w:lastColumn="0" w:oddVBand="0" w:evenVBand="0" w:oddHBand="0" w:evenHBand="0" w:firstRowFirstColumn="0" w:firstRowLastColumn="0" w:lastRowFirstColumn="0" w:lastRowLastColumn="0"/>
            <w:tcW w:w="263" w:type="pct"/>
            <w:noWrap/>
            <w:hideMark/>
          </w:tcPr>
          <w:p w14:paraId="7219425F"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2013</w:t>
            </w:r>
          </w:p>
        </w:tc>
        <w:tc>
          <w:tcPr>
            <w:tcW w:w="2373" w:type="pct"/>
            <w:hideMark/>
          </w:tcPr>
          <w:p w14:paraId="4E143BCF"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que estudien su educación básica en los niveles Preescolar, Primaria y Secundaria en el Estado de Oaxaca, incluyendo los que asisten a los Centros de Atención Múltiple y Centros de Atención a Migrantes y no estén inscritos en otro centro educativo, estatal o federal que no reciben apoyos similares en especie por parte de otra instancia federal o estatal.</w:t>
            </w:r>
          </w:p>
        </w:tc>
        <w:tc>
          <w:tcPr>
            <w:tcW w:w="2364" w:type="pct"/>
            <w:hideMark/>
          </w:tcPr>
          <w:p w14:paraId="7947536E"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que estudien su educación básica en los niveles Preescolar, Primaria y Secundaria en el Estado de Oaxaca, incluyendo los que asisten a los Centros de Atención Múltiple y Centros de Atención a Migrantes y no estén inscritos en otro centro educativo, estatal o federal.</w:t>
            </w:r>
          </w:p>
        </w:tc>
      </w:tr>
      <w:tr w:rsidR="000A0275" w:rsidRPr="00C02E57" w14:paraId="79D5FDEE" w14:textId="77777777" w:rsidTr="000A0275">
        <w:trPr>
          <w:trHeight w:val="570"/>
        </w:trPr>
        <w:tc>
          <w:tcPr>
            <w:cnfStyle w:val="001000000000" w:firstRow="0" w:lastRow="0" w:firstColumn="1" w:lastColumn="0" w:oddVBand="0" w:evenVBand="0" w:oddHBand="0" w:evenHBand="0" w:firstRowFirstColumn="0" w:firstRowLastColumn="0" w:lastRowFirstColumn="0" w:lastRowLastColumn="0"/>
            <w:tcW w:w="263" w:type="pct"/>
            <w:noWrap/>
            <w:hideMark/>
          </w:tcPr>
          <w:p w14:paraId="22B1FD01"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2143E023" w14:textId="77777777" w:rsidR="000A0275" w:rsidRPr="00C02E57" w:rsidRDefault="000A0275" w:rsidP="000A0275">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500,000 alumnos de educación básica en escuelas públicas del Estado de Oaxaca</w:t>
            </w:r>
          </w:p>
        </w:tc>
        <w:tc>
          <w:tcPr>
            <w:tcW w:w="2364" w:type="pct"/>
            <w:hideMark/>
          </w:tcPr>
          <w:p w14:paraId="43FA7136" w14:textId="77777777" w:rsidR="000A0275" w:rsidRPr="00C02E57" w:rsidRDefault="000A0275" w:rsidP="000A0275">
            <w:pPr>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alumnos de educación básica en escuelas públicas del Estado de Oaxaca</w:t>
            </w:r>
          </w:p>
        </w:tc>
      </w:tr>
      <w:tr w:rsidR="000A0275" w:rsidRPr="00C02E57" w14:paraId="05824A57" w14:textId="77777777" w:rsidTr="000A0275">
        <w:trPr>
          <w:cnfStyle w:val="000000100000" w:firstRow="0" w:lastRow="0" w:firstColumn="0" w:lastColumn="0" w:oddVBand="0" w:evenVBand="0" w:oddHBand="1" w:evenHBand="0" w:firstRowFirstColumn="0" w:firstRowLastColumn="0" w:lastRowFirstColumn="0" w:lastRowLastColumn="0"/>
          <w:trHeight w:val="1710"/>
        </w:trPr>
        <w:tc>
          <w:tcPr>
            <w:cnfStyle w:val="001000000000" w:firstRow="0" w:lastRow="0" w:firstColumn="1" w:lastColumn="0" w:oddVBand="0" w:evenVBand="0" w:oddHBand="0" w:evenHBand="0" w:firstRowFirstColumn="0" w:firstRowLastColumn="0" w:lastRowFirstColumn="0" w:lastRowLastColumn="0"/>
            <w:tcW w:w="263" w:type="pct"/>
            <w:noWrap/>
            <w:hideMark/>
          </w:tcPr>
          <w:p w14:paraId="217B8115"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lastRenderedPageBreak/>
              <w:t>2014</w:t>
            </w:r>
          </w:p>
        </w:tc>
        <w:tc>
          <w:tcPr>
            <w:tcW w:w="4737" w:type="pct"/>
            <w:gridSpan w:val="2"/>
            <w:hideMark/>
          </w:tcPr>
          <w:p w14:paraId="1A13D294"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 xml:space="preserve">Los alumnos de las escuelas públicas que estudien su educación básica en los niveles Preescolar, Primaria y Secundaria en el Estado de Oaxaca, incluyendo los que asisten a los Centros de Atención Múltiple y Centros de Atención a Migrantes, Albergues escolares y otros  centros de estudios que tengan y comprueben un registro oficial estatal, que además no estén inscritos en otro centro educativo, estatal o federal y para recibir los paquetes de útiles escolares que no reciban apoyos similares en especie por parte de otra instancia federal o estatal. </w:t>
            </w:r>
          </w:p>
        </w:tc>
      </w:tr>
      <w:tr w:rsidR="000A0275" w:rsidRPr="00C02E57" w14:paraId="147CB074"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726AA586"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noWrap/>
            <w:hideMark/>
          </w:tcPr>
          <w:p w14:paraId="005CEF2F"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450 municipios, 500,000 estudiantes</w:t>
            </w:r>
          </w:p>
        </w:tc>
        <w:tc>
          <w:tcPr>
            <w:tcW w:w="2364" w:type="pct"/>
            <w:noWrap/>
            <w:hideMark/>
          </w:tcPr>
          <w:p w14:paraId="085087F6"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570 municipios, 975,000 estudiantes</w:t>
            </w:r>
          </w:p>
        </w:tc>
      </w:tr>
      <w:tr w:rsidR="000A0275" w:rsidRPr="00C02E57" w14:paraId="5B662855" w14:textId="77777777" w:rsidTr="000A0275">
        <w:trPr>
          <w:cnfStyle w:val="000000100000" w:firstRow="0" w:lastRow="0" w:firstColumn="0" w:lastColumn="0" w:oddVBand="0" w:evenVBand="0" w:oddHBand="1" w:evenHBand="0" w:firstRowFirstColumn="0" w:firstRowLastColumn="0" w:lastRowFirstColumn="0" w:lastRowLastColumn="0"/>
          <w:trHeight w:val="1622"/>
        </w:trPr>
        <w:tc>
          <w:tcPr>
            <w:cnfStyle w:val="001000000000" w:firstRow="0" w:lastRow="0" w:firstColumn="1" w:lastColumn="0" w:oddVBand="0" w:evenVBand="0" w:oddHBand="0" w:evenHBand="0" w:firstRowFirstColumn="0" w:firstRowLastColumn="0" w:lastRowFirstColumn="0" w:lastRowLastColumn="0"/>
            <w:tcW w:w="263" w:type="pct"/>
            <w:noWrap/>
            <w:hideMark/>
          </w:tcPr>
          <w:p w14:paraId="0E8A09F5"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2015</w:t>
            </w:r>
          </w:p>
        </w:tc>
        <w:tc>
          <w:tcPr>
            <w:tcW w:w="4737" w:type="pct"/>
            <w:gridSpan w:val="2"/>
            <w:hideMark/>
          </w:tcPr>
          <w:p w14:paraId="60ACAC98"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 xml:space="preserve">Los alumnos de las escuelas públicas que estudien su educación básica en los niveles Preescolar, Primaria y Secundaria en el Estado de Oaxaca, incluyendo a los que asisten a los Centros de Atención Múltiple, Centros de Atención a Migrantes, Albergues escolares y otros  centros de estudio que tengan y comprueben un registro oficial estatal, que además no estén inscritos en otro centro educativo, estatal o federal y para recibir los paquetes de útiles escolares que no reciban apoyos similares en especie por parte de otra instancia federal o estatal. </w:t>
            </w:r>
          </w:p>
        </w:tc>
      </w:tr>
      <w:tr w:rsidR="000A0275" w:rsidRPr="00C02E57" w14:paraId="09AE65C0"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7926369E" w14:textId="77777777" w:rsidR="000A0275" w:rsidRPr="00C02E57" w:rsidRDefault="000A0275" w:rsidP="000A0275">
            <w:pPr>
              <w:rPr>
                <w:rFonts w:eastAsia="Times New Roman" w:cs="Arial"/>
                <w:color w:val="000000"/>
                <w:sz w:val="20"/>
                <w:szCs w:val="20"/>
                <w:lang w:eastAsia="es-MX"/>
              </w:rPr>
            </w:pPr>
            <w:r w:rsidRPr="00C02E57">
              <w:rPr>
                <w:rFonts w:ascii="Calibri" w:eastAsia="Times New Roman" w:hAnsi="Calibri" w:cs="Calibri"/>
                <w:color w:val="000000"/>
                <w:sz w:val="20"/>
                <w:szCs w:val="20"/>
                <w:lang w:eastAsia="es-MX"/>
              </w:rPr>
              <w:t> </w:t>
            </w:r>
          </w:p>
        </w:tc>
        <w:tc>
          <w:tcPr>
            <w:tcW w:w="2373" w:type="pct"/>
            <w:noWrap/>
            <w:hideMark/>
          </w:tcPr>
          <w:p w14:paraId="4A0A4143"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450 municipios, 500,000 estudiantes</w:t>
            </w:r>
          </w:p>
        </w:tc>
        <w:tc>
          <w:tcPr>
            <w:tcW w:w="2364" w:type="pct"/>
            <w:noWrap/>
            <w:hideMark/>
          </w:tcPr>
          <w:p w14:paraId="0676768B"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570 municipios, 975,000 estudiantes</w:t>
            </w:r>
          </w:p>
        </w:tc>
      </w:tr>
      <w:tr w:rsidR="000A0275" w:rsidRPr="00C02E57" w14:paraId="7495D0DB" w14:textId="77777777" w:rsidTr="000A0275">
        <w:trPr>
          <w:cnfStyle w:val="000000100000" w:firstRow="0" w:lastRow="0" w:firstColumn="0" w:lastColumn="0" w:oddVBand="0" w:evenVBand="0" w:oddHBand="1" w:evenHBand="0" w:firstRowFirstColumn="0" w:firstRowLastColumn="0" w:lastRowFirstColumn="0" w:lastRowLastColumn="0"/>
          <w:trHeight w:val="1637"/>
        </w:trPr>
        <w:tc>
          <w:tcPr>
            <w:cnfStyle w:val="001000000000" w:firstRow="0" w:lastRow="0" w:firstColumn="1" w:lastColumn="0" w:oddVBand="0" w:evenVBand="0" w:oddHBand="0" w:evenHBand="0" w:firstRowFirstColumn="0" w:firstRowLastColumn="0" w:lastRowFirstColumn="0" w:lastRowLastColumn="0"/>
            <w:tcW w:w="263" w:type="pct"/>
            <w:noWrap/>
            <w:hideMark/>
          </w:tcPr>
          <w:p w14:paraId="02823385"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2016</w:t>
            </w:r>
          </w:p>
        </w:tc>
        <w:tc>
          <w:tcPr>
            <w:tcW w:w="4737" w:type="pct"/>
            <w:gridSpan w:val="2"/>
            <w:hideMark/>
          </w:tcPr>
          <w:p w14:paraId="57FF34B4"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 xml:space="preserve">Los alumnos de las escuelas públicas que estudien su educación básica en los niveles Preescolar, Primaria y Secundaria en el Estado de Oaxaca, incluyendo a los que asisten a los Centros de Atención Múltiple, Centros de Atención a Migrantes, Albergues escolares y otros  centros de estudio que tengan y comprueben un registro oficial estatal, que además no estén inscritos en otro centro educativo, estatal o federal y para recibir los paquetes de útiles escolares que no reciban apoyos similares en especie por parte de otra instancia federal o estatal. </w:t>
            </w:r>
          </w:p>
        </w:tc>
      </w:tr>
      <w:tr w:rsidR="000A0275" w:rsidRPr="00C02E57" w14:paraId="55D1F334"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327A4EE1"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noWrap/>
            <w:hideMark/>
          </w:tcPr>
          <w:p w14:paraId="1930E82E"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450 municipios, 475,000 estudiantes</w:t>
            </w:r>
          </w:p>
        </w:tc>
        <w:tc>
          <w:tcPr>
            <w:tcW w:w="2364" w:type="pct"/>
            <w:noWrap/>
            <w:hideMark/>
          </w:tcPr>
          <w:p w14:paraId="0447E968"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570 municipios, 975,000 estudiantes</w:t>
            </w:r>
          </w:p>
        </w:tc>
      </w:tr>
      <w:tr w:rsidR="000A0275" w:rsidRPr="00C02E57" w14:paraId="577D2058" w14:textId="77777777" w:rsidTr="000A0275">
        <w:trPr>
          <w:cnfStyle w:val="000000100000" w:firstRow="0" w:lastRow="0" w:firstColumn="0" w:lastColumn="0" w:oddVBand="0" w:evenVBand="0" w:oddHBand="1" w:evenHBand="0" w:firstRowFirstColumn="0" w:firstRowLastColumn="0" w:lastRowFirstColumn="0" w:lastRowLastColumn="0"/>
          <w:trHeight w:val="1852"/>
        </w:trPr>
        <w:tc>
          <w:tcPr>
            <w:cnfStyle w:val="001000000000" w:firstRow="0" w:lastRow="0" w:firstColumn="1" w:lastColumn="0" w:oddVBand="0" w:evenVBand="0" w:oddHBand="0" w:evenHBand="0" w:firstRowFirstColumn="0" w:firstRowLastColumn="0" w:lastRowFirstColumn="0" w:lastRowLastColumn="0"/>
            <w:tcW w:w="263" w:type="pct"/>
            <w:noWrap/>
            <w:hideMark/>
          </w:tcPr>
          <w:p w14:paraId="726BE31C"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2017</w:t>
            </w:r>
          </w:p>
        </w:tc>
        <w:tc>
          <w:tcPr>
            <w:tcW w:w="4737" w:type="pct"/>
            <w:gridSpan w:val="2"/>
            <w:hideMark/>
          </w:tcPr>
          <w:p w14:paraId="2FF4A57B"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que estudien su educación básica en los niveles preescolar, primaria y secundaria en el Estado de Oaxaca, incluyendo a los que asisten a los Centros de Atención Múltiple, Centros de Atención a Migrantes, albergues escolares comunitarios administrados por el CONAFE y otros  centros de estudio que tengan y comprueben un registro oficial estatal, que no estén inscritos en otro centro educativo, estatal o federal y, para recibir los paquetes de útiles escolares que no reciban apoyos similares en especie por parte de otra instancia federal o estatal, apegándose a los criterios de elegibilidad contenidas en las reglas de operación.</w:t>
            </w:r>
          </w:p>
        </w:tc>
      </w:tr>
      <w:tr w:rsidR="000A0275" w:rsidRPr="00C02E57" w14:paraId="405D62FC"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764EC6CD"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472DA9D2"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500,000 estudiantes</w:t>
            </w:r>
          </w:p>
        </w:tc>
        <w:tc>
          <w:tcPr>
            <w:tcW w:w="2364" w:type="pct"/>
            <w:hideMark/>
          </w:tcPr>
          <w:p w14:paraId="3DD8C72A"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r>
      <w:tr w:rsidR="000A0275" w:rsidRPr="00C02E57" w14:paraId="6704209A" w14:textId="77777777" w:rsidTr="000A0275">
        <w:trPr>
          <w:cnfStyle w:val="000000100000" w:firstRow="0" w:lastRow="0" w:firstColumn="0" w:lastColumn="0" w:oddVBand="0" w:evenVBand="0" w:oddHBand="1" w:evenHBand="0" w:firstRowFirstColumn="0" w:firstRowLastColumn="0" w:lastRowFirstColumn="0" w:lastRowLastColumn="0"/>
          <w:trHeight w:val="1118"/>
        </w:trPr>
        <w:tc>
          <w:tcPr>
            <w:cnfStyle w:val="001000000000" w:firstRow="0" w:lastRow="0" w:firstColumn="1" w:lastColumn="0" w:oddVBand="0" w:evenVBand="0" w:oddHBand="0" w:evenHBand="0" w:firstRowFirstColumn="0" w:firstRowLastColumn="0" w:lastRowFirstColumn="0" w:lastRowLastColumn="0"/>
            <w:tcW w:w="263" w:type="pct"/>
            <w:noWrap/>
            <w:hideMark/>
          </w:tcPr>
          <w:p w14:paraId="59AB3762"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2018</w:t>
            </w:r>
          </w:p>
        </w:tc>
        <w:tc>
          <w:tcPr>
            <w:tcW w:w="4737" w:type="pct"/>
            <w:gridSpan w:val="2"/>
            <w:hideMark/>
          </w:tcPr>
          <w:p w14:paraId="1878A2A4"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Los alumnos de las escuelas públicas en los niveles preescolar, primaria y secundaria en el Estado de Oaxaca, incluyendo a los que asisten a los Centros de Atención Múltiple, Centros de Atención a Migrantes, albergues escolares comunitarios administrados por el CONAFE y otros  centros de estudio que tengan y comprueben un registro oficial estatal, apegándose a los criterios de elegibilidad contenidas en las reglas de operación.</w:t>
            </w:r>
          </w:p>
        </w:tc>
      </w:tr>
      <w:tr w:rsidR="000A0275" w:rsidRPr="00C02E57" w14:paraId="34FAE0EA"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2463A889"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1E455B86"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600,000 estudiantes</w:t>
            </w:r>
          </w:p>
        </w:tc>
        <w:tc>
          <w:tcPr>
            <w:tcW w:w="2364" w:type="pct"/>
            <w:hideMark/>
          </w:tcPr>
          <w:p w14:paraId="65D4EFA8"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r>
      <w:tr w:rsidR="000A0275" w:rsidRPr="00C02E57" w14:paraId="161C2805" w14:textId="77777777" w:rsidTr="000A0275">
        <w:trPr>
          <w:cnfStyle w:val="000000100000" w:firstRow="0" w:lastRow="0" w:firstColumn="0" w:lastColumn="0" w:oddVBand="0" w:evenVBand="0" w:oddHBand="1" w:evenHBand="0" w:firstRowFirstColumn="0" w:firstRowLastColumn="0" w:lastRowFirstColumn="0" w:lastRowLastColumn="0"/>
          <w:trHeight w:val="1425"/>
        </w:trPr>
        <w:tc>
          <w:tcPr>
            <w:cnfStyle w:val="001000000000" w:firstRow="0" w:lastRow="0" w:firstColumn="1" w:lastColumn="0" w:oddVBand="0" w:evenVBand="0" w:oddHBand="0" w:evenHBand="0" w:firstRowFirstColumn="0" w:firstRowLastColumn="0" w:lastRowFirstColumn="0" w:lastRowLastColumn="0"/>
            <w:tcW w:w="263" w:type="pct"/>
            <w:noWrap/>
            <w:hideMark/>
          </w:tcPr>
          <w:p w14:paraId="17934588"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2019</w:t>
            </w:r>
          </w:p>
        </w:tc>
        <w:tc>
          <w:tcPr>
            <w:tcW w:w="4737" w:type="pct"/>
            <w:gridSpan w:val="2"/>
            <w:hideMark/>
          </w:tcPr>
          <w:p w14:paraId="07DF21B1"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Las alumnas y alumnos de las escuelas públicas de educación básica en los niveles preescolar, primaria y secundaria en el Estado de Oaxaca, incluyendo a los que asisten a los Centros de Atención Múltiple, Centros de Atención a Migrantes, albergues escolares comunitarios administrados por el CONAFE y otros  centros de estudio que tengan y comprueben un registro oficial estatal, apegándose a los criterios de elegibilidad contenidas en las ROP.</w:t>
            </w:r>
          </w:p>
        </w:tc>
      </w:tr>
      <w:tr w:rsidR="000A0275" w:rsidRPr="00C02E57" w14:paraId="52015C8B"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5137FB71"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6BB5FDA8"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500,000 estudiantes</w:t>
            </w:r>
          </w:p>
        </w:tc>
        <w:tc>
          <w:tcPr>
            <w:tcW w:w="2364" w:type="pct"/>
            <w:hideMark/>
          </w:tcPr>
          <w:p w14:paraId="3FD10D8B"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r>
      <w:tr w:rsidR="000A0275" w:rsidRPr="00C02E57" w14:paraId="61E45314" w14:textId="77777777" w:rsidTr="000A0275">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263" w:type="pct"/>
            <w:noWrap/>
            <w:hideMark/>
          </w:tcPr>
          <w:p w14:paraId="1948328A"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lastRenderedPageBreak/>
              <w:t>2020</w:t>
            </w:r>
          </w:p>
        </w:tc>
        <w:tc>
          <w:tcPr>
            <w:tcW w:w="4737" w:type="pct"/>
            <w:gridSpan w:val="2"/>
            <w:hideMark/>
          </w:tcPr>
          <w:p w14:paraId="01C79D25"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Alumnado de escuelas públicas de educación básica en el estado de Oaxaca, incluyendo a quienes asisten a los CAM, Centros de Atención a Migrantes, Albergues Escolares Comunitarios administrados por el CONAFE y otros centros de estudio que tengan y comprueben un registro oficial estatal, apegándose a los criterios de elegibilidad contenidos en las ROP.</w:t>
            </w:r>
          </w:p>
        </w:tc>
      </w:tr>
      <w:tr w:rsidR="000A0275" w:rsidRPr="00C02E57" w14:paraId="7990E8F7"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0F5420C7"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297A3C19"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500,000 estudiantes</w:t>
            </w:r>
          </w:p>
        </w:tc>
        <w:tc>
          <w:tcPr>
            <w:tcW w:w="2364" w:type="pct"/>
            <w:hideMark/>
          </w:tcPr>
          <w:p w14:paraId="516061B3"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r>
      <w:tr w:rsidR="000A0275" w:rsidRPr="00C02E57" w14:paraId="6F233A3E" w14:textId="77777777" w:rsidTr="000A0275">
        <w:trPr>
          <w:cnfStyle w:val="000000100000" w:firstRow="0" w:lastRow="0" w:firstColumn="0" w:lastColumn="0" w:oddVBand="0" w:evenVBand="0" w:oddHBand="1" w:evenHBand="0" w:firstRowFirstColumn="0" w:firstRowLastColumn="0" w:lastRowFirstColumn="0" w:lastRowLastColumn="0"/>
          <w:trHeight w:val="1812"/>
        </w:trPr>
        <w:tc>
          <w:tcPr>
            <w:cnfStyle w:val="001000000000" w:firstRow="0" w:lastRow="0" w:firstColumn="1" w:lastColumn="0" w:oddVBand="0" w:evenVBand="0" w:oddHBand="0" w:evenHBand="0" w:firstRowFirstColumn="0" w:firstRowLastColumn="0" w:lastRowFirstColumn="0" w:lastRowLastColumn="0"/>
            <w:tcW w:w="263" w:type="pct"/>
            <w:noWrap/>
            <w:hideMark/>
          </w:tcPr>
          <w:p w14:paraId="47463CDF" w14:textId="77777777" w:rsidR="000A0275" w:rsidRPr="00C02E57" w:rsidRDefault="000A0275" w:rsidP="000A0275">
            <w:pPr>
              <w:jc w:val="right"/>
              <w:rPr>
                <w:rFonts w:eastAsia="Times New Roman" w:cs="Arial"/>
                <w:color w:val="000000"/>
                <w:sz w:val="20"/>
                <w:szCs w:val="20"/>
                <w:lang w:eastAsia="es-MX"/>
              </w:rPr>
            </w:pPr>
            <w:r w:rsidRPr="00C02E57">
              <w:rPr>
                <w:rFonts w:eastAsia="Times New Roman" w:cs="Arial"/>
                <w:color w:val="000000"/>
                <w:sz w:val="20"/>
                <w:szCs w:val="20"/>
                <w:lang w:eastAsia="es-MX"/>
              </w:rPr>
              <w:t>2021</w:t>
            </w:r>
          </w:p>
        </w:tc>
        <w:tc>
          <w:tcPr>
            <w:tcW w:w="4737" w:type="pct"/>
            <w:gridSpan w:val="2"/>
            <w:hideMark/>
          </w:tcPr>
          <w:p w14:paraId="6C9A1BA3" w14:textId="77777777" w:rsidR="000A0275" w:rsidRPr="00C02E57" w:rsidRDefault="000A0275" w:rsidP="000A0275">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Alumnado de escuelas públicas de educación básica en el estado de Oaxaca, incluyendo centros educativos ubicados en municipios indígenas, con población afromexicana y a quienes asisten a los CAM, Centros de Atención a Migrantes, Albergues Escolares Comunitarios administrados por el CONAFE, CADIS Y CAIC´S administrados por el Sistema DIF Oaxaca y otros centros de estudio que tengan y comprueben un registro oficial estatal, apegándose a los criterios de elegibilidad contenidos en las ROP, que incluyan a la población de los 293 municipios caracterizados como indígena conforme a los registros del Instituto Nacional de los Pueblos Indígenas (INPI).</w:t>
            </w:r>
          </w:p>
        </w:tc>
      </w:tr>
      <w:tr w:rsidR="000A0275" w:rsidRPr="00C02E57" w14:paraId="08EE53A7" w14:textId="77777777" w:rsidTr="000A0275">
        <w:trPr>
          <w:trHeight w:val="285"/>
        </w:trPr>
        <w:tc>
          <w:tcPr>
            <w:cnfStyle w:val="001000000000" w:firstRow="0" w:lastRow="0" w:firstColumn="1" w:lastColumn="0" w:oddVBand="0" w:evenVBand="0" w:oddHBand="0" w:evenHBand="0" w:firstRowFirstColumn="0" w:firstRowLastColumn="0" w:lastRowFirstColumn="0" w:lastRowLastColumn="0"/>
            <w:tcW w:w="263" w:type="pct"/>
            <w:noWrap/>
            <w:hideMark/>
          </w:tcPr>
          <w:p w14:paraId="357E4A72" w14:textId="77777777" w:rsidR="000A0275" w:rsidRPr="00C02E57" w:rsidRDefault="000A0275" w:rsidP="000A0275">
            <w:pPr>
              <w:rPr>
                <w:rFonts w:eastAsia="Times New Roman" w:cs="Arial"/>
                <w:color w:val="000000"/>
                <w:sz w:val="20"/>
                <w:szCs w:val="20"/>
                <w:lang w:eastAsia="es-MX"/>
              </w:rPr>
            </w:pPr>
            <w:r w:rsidRPr="00C02E57">
              <w:rPr>
                <w:rFonts w:eastAsia="Times New Roman" w:cs="Arial"/>
                <w:color w:val="000000"/>
                <w:sz w:val="20"/>
                <w:szCs w:val="20"/>
                <w:lang w:eastAsia="es-MX"/>
              </w:rPr>
              <w:t>Meta</w:t>
            </w:r>
          </w:p>
        </w:tc>
        <w:tc>
          <w:tcPr>
            <w:tcW w:w="2373" w:type="pct"/>
            <w:hideMark/>
          </w:tcPr>
          <w:p w14:paraId="48FABCDF"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c>
          <w:tcPr>
            <w:tcW w:w="2364" w:type="pct"/>
            <w:hideMark/>
          </w:tcPr>
          <w:p w14:paraId="562C9F76" w14:textId="77777777" w:rsidR="000A0275" w:rsidRPr="00C02E57" w:rsidRDefault="000A0275" w:rsidP="000A0275">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C02E57">
              <w:rPr>
                <w:rFonts w:eastAsia="Times New Roman" w:cs="Arial"/>
                <w:color w:val="000000"/>
                <w:sz w:val="20"/>
                <w:szCs w:val="20"/>
                <w:lang w:eastAsia="es-MX"/>
              </w:rPr>
              <w:t>975,000 estudiantes</w:t>
            </w:r>
          </w:p>
        </w:tc>
      </w:tr>
    </w:tbl>
    <w:p w14:paraId="3A0BE2B8" w14:textId="77777777" w:rsidR="00BE3313" w:rsidRDefault="00BE3313" w:rsidP="006D6214">
      <w:pPr>
        <w:jc w:val="both"/>
        <w:rPr>
          <w:noProof/>
          <w:lang w:eastAsia="es-MX"/>
        </w:rPr>
      </w:pPr>
    </w:p>
    <w:p w14:paraId="75057765" w14:textId="77777777" w:rsidR="006D6214" w:rsidRDefault="000A0275" w:rsidP="008160A6">
      <w:pPr>
        <w:pStyle w:val="Ttulo2"/>
        <w:rPr>
          <w:noProof/>
          <w:lang w:eastAsia="es-MX"/>
        </w:rPr>
      </w:pPr>
      <w:bookmarkStart w:id="18" w:name="_Toc93328253"/>
      <w:r>
        <w:rPr>
          <w:noProof/>
          <w:lang w:eastAsia="es-MX"/>
        </w:rPr>
        <w:t>Cobertura y focalización</w:t>
      </w:r>
      <w:bookmarkEnd w:id="18"/>
    </w:p>
    <w:p w14:paraId="6DC253A0" w14:textId="77777777" w:rsidR="00200ABE" w:rsidRDefault="00200ABE" w:rsidP="006D6214">
      <w:pPr>
        <w:jc w:val="both"/>
        <w:rPr>
          <w:noProof/>
          <w:lang w:eastAsia="es-MX"/>
        </w:rPr>
      </w:pPr>
      <w:r>
        <w:rPr>
          <w:noProof/>
          <w:lang w:eastAsia="es-MX"/>
        </w:rPr>
        <w:t xml:space="preserve">El programa tiene una cobertura estatal, aplicable en todas las localidades del Estado de Oaxaca, pues es un programa universal en la entidad, siempre que se cumplan los requisitos estipulados en las ROP vigentes. </w:t>
      </w:r>
    </w:p>
    <w:p w14:paraId="530F1DBB" w14:textId="77777777" w:rsidR="00BE3313" w:rsidRDefault="00200ABE" w:rsidP="006D6214">
      <w:pPr>
        <w:jc w:val="both"/>
        <w:rPr>
          <w:noProof/>
          <w:lang w:eastAsia="es-MX"/>
        </w:rPr>
      </w:pPr>
      <w:r>
        <w:rPr>
          <w:noProof/>
          <w:lang w:eastAsia="es-MX"/>
        </w:rPr>
        <w:t xml:space="preserve">Para 2021, </w:t>
      </w:r>
      <w:r w:rsidR="00104A4A">
        <w:rPr>
          <w:noProof/>
          <w:lang w:eastAsia="es-MX"/>
        </w:rPr>
        <w:t xml:space="preserve">se focalizó </w:t>
      </w:r>
      <w:r>
        <w:rPr>
          <w:noProof/>
          <w:lang w:eastAsia="es-MX"/>
        </w:rPr>
        <w:t>la atención a estudiantes vigentes</w:t>
      </w:r>
      <w:r w:rsidR="00104A4A">
        <w:rPr>
          <w:noProof/>
          <w:lang w:eastAsia="es-MX"/>
        </w:rPr>
        <w:t xml:space="preserve"> en el ciclo escolar 2021-2022, no descartándose de atender a las escuelas de nueva creación o de reapertura, siempre y cuando existiera cobertura presupuestal, priorizando las escuelas que se encuentren ubicadas en municipios caracterizados como indígenas con mayor índice de pobreza y pobreza extrema. Cabe señalar que dado que este programa tiene cobertura universal, el criterio de focalización aplica básicamente para la distribución del apoyo. </w:t>
      </w:r>
    </w:p>
    <w:p w14:paraId="05F46B79" w14:textId="77777777" w:rsidR="003F7BCE" w:rsidRDefault="003F7BCE" w:rsidP="006D6214">
      <w:pPr>
        <w:jc w:val="both"/>
        <w:rPr>
          <w:noProof/>
          <w:lang w:eastAsia="es-MX"/>
        </w:rPr>
      </w:pPr>
      <w:r>
        <w:rPr>
          <w:noProof/>
          <w:lang w:eastAsia="es-MX"/>
        </w:rPr>
        <w:t>Los requisitos de elegibilidad, se resumen a continuación:</w:t>
      </w:r>
    </w:p>
    <w:p w14:paraId="0CCBC0F3" w14:textId="77777777" w:rsidR="003F7BCE" w:rsidRDefault="003F7BCE" w:rsidP="006D6214">
      <w:pPr>
        <w:jc w:val="both"/>
        <w:rPr>
          <w:noProof/>
          <w:lang w:eastAsia="es-MX"/>
        </w:rPr>
      </w:pPr>
      <w:r>
        <w:rPr>
          <w:noProof/>
          <w:lang w:eastAsia="es-MX"/>
        </w:rPr>
        <w:t xml:space="preserve">Ser estudiante inscrito en cualquier escuela pública de nivel básico del estado de Oaxaca, incluyendo los que asisten a los Centros de Atención Múltiple –CAM-, albergues escolares, Centros de Asistencia de Desarrollo Infantil –CADI- y Centros de Asistencia Infantil Comunitario -CAIC´s- administrados por el Sistema DIF Oaxaca y los centros de estudio que tengan y comprueben un registro oficial estatal vigente. </w:t>
      </w:r>
    </w:p>
    <w:p w14:paraId="7FB5E265" w14:textId="77777777" w:rsidR="003F7BCE" w:rsidRDefault="003F7BCE" w:rsidP="006D6214">
      <w:pPr>
        <w:jc w:val="both"/>
        <w:rPr>
          <w:noProof/>
          <w:lang w:eastAsia="es-MX"/>
        </w:rPr>
      </w:pPr>
      <w:r>
        <w:rPr>
          <w:noProof/>
          <w:lang w:eastAsia="es-MX"/>
        </w:rPr>
        <w:t xml:space="preserve">Para contar con el registro del estudiante en el Padrón de estudiantes, </w:t>
      </w:r>
      <w:r w:rsidR="006F0FC9">
        <w:rPr>
          <w:noProof/>
          <w:lang w:eastAsia="es-MX"/>
        </w:rPr>
        <w:t xml:space="preserve">requisito implícito en las ROP, </w:t>
      </w:r>
      <w:r>
        <w:rPr>
          <w:noProof/>
          <w:lang w:eastAsia="es-MX"/>
        </w:rPr>
        <w:t xml:space="preserve">se solicita a las madres y padres de familia o tutor del estudiante de nuevo ingreso, rellenar una cédula de inscripción, anexando copia simple de la CURP,  acta de nacimiento o constancia original de identidad y vecindad, expedida por la autoridad de la localidad o el municipio de residencia, tanto suya como del estudiante, así como un comprobante de domicilio. </w:t>
      </w:r>
    </w:p>
    <w:p w14:paraId="7FBB3EC3" w14:textId="77777777" w:rsidR="00541E10" w:rsidRDefault="00541E10" w:rsidP="00541E10">
      <w:pPr>
        <w:jc w:val="both"/>
        <w:rPr>
          <w:noProof/>
          <w:lang w:eastAsia="es-MX"/>
        </w:rPr>
      </w:pPr>
      <w:r>
        <w:rPr>
          <w:noProof/>
          <w:lang w:eastAsia="es-MX"/>
        </w:rPr>
        <w:t xml:space="preserve">Atendiendo los criterio de elegibilidad, a cada estudiante se le asigna un folio único el cual estará ligado permanentemente al estudiante durante su educación preescolar, primaria y </w:t>
      </w:r>
      <w:r>
        <w:rPr>
          <w:noProof/>
          <w:lang w:eastAsia="es-MX"/>
        </w:rPr>
        <w:lastRenderedPageBreak/>
        <w:t>secundaria. El folio asignado al estudiante es un número identificador de la beneficiaria o beneficiario utilizado por la Dirección del Programa para la entrega de los bienes.</w:t>
      </w:r>
    </w:p>
    <w:p w14:paraId="4D63CBA1" w14:textId="77777777" w:rsidR="00104A4A" w:rsidRDefault="00104A4A" w:rsidP="00104A4A">
      <w:pPr>
        <w:pStyle w:val="Ttulo2"/>
        <w:rPr>
          <w:noProof/>
          <w:lang w:eastAsia="es-MX"/>
        </w:rPr>
      </w:pPr>
    </w:p>
    <w:p w14:paraId="0887C505" w14:textId="77777777" w:rsidR="000A0275" w:rsidRDefault="000A0275" w:rsidP="00104A4A">
      <w:pPr>
        <w:pStyle w:val="Ttulo2"/>
        <w:rPr>
          <w:noProof/>
          <w:lang w:eastAsia="es-MX"/>
        </w:rPr>
      </w:pPr>
      <w:bookmarkStart w:id="19" w:name="_Toc93328254"/>
      <w:r>
        <w:rPr>
          <w:noProof/>
          <w:lang w:eastAsia="es-MX"/>
        </w:rPr>
        <w:t>Beneficiarios y tipos de apoyo</w:t>
      </w:r>
      <w:bookmarkEnd w:id="19"/>
    </w:p>
    <w:p w14:paraId="5B9E0903" w14:textId="77777777" w:rsidR="00104A4A" w:rsidRDefault="00104A4A" w:rsidP="00104A4A">
      <w:pPr>
        <w:jc w:val="both"/>
        <w:rPr>
          <w:lang w:eastAsia="es-MX"/>
        </w:rPr>
      </w:pPr>
      <w:r>
        <w:rPr>
          <w:lang w:eastAsia="es-MX"/>
        </w:rPr>
        <w:t>Los beneficiarios directos son los alumnos y alumnas inscritos en escuelas públicas de educación básica; sin embargo, si bien el estudiantado es quien usa y disfruta de los juegos de uniformes y útiles escolares, los padres o tutores son los que se ven beneficiados respecto al ahorro que representa para la economía familiar el no realizar el desembolso que implicaría la compra de tales beneficios</w:t>
      </w:r>
      <w:r w:rsidR="003F7BCE">
        <w:rPr>
          <w:lang w:eastAsia="es-MX"/>
        </w:rPr>
        <w:t>.</w:t>
      </w:r>
    </w:p>
    <w:p w14:paraId="58CC9AC5" w14:textId="77777777" w:rsidR="00235FF6" w:rsidRDefault="00235FF6" w:rsidP="00104A4A">
      <w:pPr>
        <w:jc w:val="both"/>
        <w:rPr>
          <w:lang w:eastAsia="es-MX"/>
        </w:rPr>
      </w:pPr>
      <w:r>
        <w:rPr>
          <w:lang w:eastAsia="es-MX"/>
        </w:rPr>
        <w:t>Respecto a los tipos de apoyo, como ya se ha explicado en el apartado de “Beneficios entregados por el programa” se entregan:</w:t>
      </w:r>
    </w:p>
    <w:p w14:paraId="3C5A59DF" w14:textId="77777777" w:rsidR="00235FF6" w:rsidRDefault="00235FF6" w:rsidP="002111A1">
      <w:pPr>
        <w:pStyle w:val="Prrafodelista"/>
        <w:numPr>
          <w:ilvl w:val="0"/>
          <w:numId w:val="9"/>
        </w:numPr>
        <w:jc w:val="both"/>
        <w:rPr>
          <w:lang w:eastAsia="es-MX"/>
        </w:rPr>
      </w:pPr>
      <w:r>
        <w:rPr>
          <w:lang w:eastAsia="es-MX"/>
        </w:rPr>
        <w:t>Un paquete de uniformes escolares en especie</w:t>
      </w:r>
      <w:r w:rsidR="002111A1">
        <w:rPr>
          <w:lang w:eastAsia="es-MX"/>
        </w:rPr>
        <w:t>,</w:t>
      </w:r>
      <w:r>
        <w:rPr>
          <w:lang w:eastAsia="es-MX"/>
        </w:rPr>
        <w:t xml:space="preserve"> o un vale como subsidio equivalente para la adquisición de uniformes escolares.</w:t>
      </w:r>
    </w:p>
    <w:p w14:paraId="7136A5D6" w14:textId="77777777" w:rsidR="00235FF6" w:rsidRDefault="00235FF6" w:rsidP="002111A1">
      <w:pPr>
        <w:pStyle w:val="Prrafodelista"/>
        <w:numPr>
          <w:ilvl w:val="0"/>
          <w:numId w:val="9"/>
        </w:numPr>
        <w:jc w:val="both"/>
        <w:rPr>
          <w:lang w:eastAsia="es-MX"/>
        </w:rPr>
      </w:pPr>
      <w:r>
        <w:rPr>
          <w:lang w:eastAsia="es-MX"/>
        </w:rPr>
        <w:t>Un paquete de útiles escolares, de conformidad a las especificaciones por grado y nivel escolar</w:t>
      </w:r>
      <w:r w:rsidR="002111A1">
        <w:rPr>
          <w:lang w:eastAsia="es-MX"/>
        </w:rPr>
        <w:t>, cuyo contenido se muestra en la tabla inferior:</w:t>
      </w:r>
    </w:p>
    <w:tbl>
      <w:tblPr>
        <w:tblStyle w:val="GridTable1LightAccent1"/>
        <w:tblW w:w="8680" w:type="dxa"/>
        <w:tblLook w:val="04A0" w:firstRow="1" w:lastRow="0" w:firstColumn="1" w:lastColumn="0" w:noHBand="0" w:noVBand="1"/>
      </w:tblPr>
      <w:tblGrid>
        <w:gridCol w:w="1058"/>
        <w:gridCol w:w="2058"/>
        <w:gridCol w:w="5564"/>
      </w:tblGrid>
      <w:tr w:rsidR="002111A1" w:rsidRPr="002111A1" w14:paraId="1F220E80" w14:textId="77777777" w:rsidTr="002111A1">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1056" w:type="dxa"/>
            <w:vAlign w:val="center"/>
            <w:hideMark/>
          </w:tcPr>
          <w:p w14:paraId="5884FD2D"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t>Tipo de paquete</w:t>
            </w:r>
          </w:p>
        </w:tc>
        <w:tc>
          <w:tcPr>
            <w:tcW w:w="2058" w:type="dxa"/>
            <w:vAlign w:val="center"/>
            <w:hideMark/>
          </w:tcPr>
          <w:p w14:paraId="00F179B3" w14:textId="77777777" w:rsidR="002111A1" w:rsidRPr="002111A1" w:rsidRDefault="002111A1" w:rsidP="002111A1">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Grado escolar y nivel educativo</w:t>
            </w:r>
          </w:p>
        </w:tc>
        <w:tc>
          <w:tcPr>
            <w:tcW w:w="5566" w:type="dxa"/>
            <w:hideMark/>
          </w:tcPr>
          <w:p w14:paraId="4AD66D0B" w14:textId="77777777" w:rsidR="002111A1" w:rsidRPr="002111A1" w:rsidRDefault="002111A1" w:rsidP="002111A1">
            <w:pPr>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Descripción del contenido</w:t>
            </w:r>
          </w:p>
        </w:tc>
      </w:tr>
      <w:tr w:rsidR="002111A1" w:rsidRPr="002111A1" w14:paraId="3ED08583" w14:textId="77777777" w:rsidTr="002111A1">
        <w:trPr>
          <w:trHeight w:val="2457"/>
        </w:trPr>
        <w:tc>
          <w:tcPr>
            <w:cnfStyle w:val="001000000000" w:firstRow="0" w:lastRow="0" w:firstColumn="1" w:lastColumn="0" w:oddVBand="0" w:evenVBand="0" w:oddHBand="0" w:evenHBand="0" w:firstRowFirstColumn="0" w:firstRowLastColumn="0" w:lastRowFirstColumn="0" w:lastRowLastColumn="0"/>
            <w:tcW w:w="1056" w:type="dxa"/>
            <w:noWrap/>
            <w:vAlign w:val="center"/>
            <w:hideMark/>
          </w:tcPr>
          <w:p w14:paraId="7892F8B9"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t>Único</w:t>
            </w:r>
          </w:p>
        </w:tc>
        <w:tc>
          <w:tcPr>
            <w:tcW w:w="2058" w:type="dxa"/>
            <w:vAlign w:val="center"/>
            <w:hideMark/>
          </w:tcPr>
          <w:p w14:paraId="395CC233" w14:textId="77777777" w:rsidR="002111A1" w:rsidRPr="002111A1" w:rsidRDefault="002111A1" w:rsidP="002111A1">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Preescolar</w:t>
            </w:r>
            <w:r w:rsidRPr="002111A1">
              <w:rPr>
                <w:rFonts w:eastAsia="Times New Roman" w:cs="Arial"/>
                <w:color w:val="000000"/>
                <w:sz w:val="20"/>
                <w:szCs w:val="20"/>
                <w:lang w:eastAsia="es-MX"/>
              </w:rPr>
              <w:br/>
              <w:t>1°, 2° y 3er grado</w:t>
            </w:r>
          </w:p>
        </w:tc>
        <w:tc>
          <w:tcPr>
            <w:tcW w:w="5566" w:type="dxa"/>
            <w:hideMark/>
          </w:tcPr>
          <w:p w14:paraId="3692F512" w14:textId="77777777" w:rsidR="002111A1" w:rsidRPr="002111A1" w:rsidRDefault="002111A1" w:rsidP="002111A1">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1 Libreta profesional de dibujo de 100 hojas.</w:t>
            </w:r>
            <w:r w:rsidRPr="002111A1">
              <w:rPr>
                <w:rFonts w:eastAsia="Times New Roman" w:cs="Arial"/>
                <w:color w:val="000000"/>
                <w:sz w:val="20"/>
                <w:szCs w:val="20"/>
                <w:lang w:eastAsia="es-MX"/>
              </w:rPr>
              <w:br/>
              <w:t>1 Paquete de 100 hojas blancas tamaño carta.</w:t>
            </w:r>
            <w:r w:rsidRPr="002111A1">
              <w:rPr>
                <w:rFonts w:eastAsia="Times New Roman" w:cs="Arial"/>
                <w:color w:val="000000"/>
                <w:sz w:val="20"/>
                <w:szCs w:val="20"/>
                <w:lang w:eastAsia="es-MX"/>
              </w:rPr>
              <w:br/>
              <w:t>1 Tijeras punta roma.</w:t>
            </w:r>
            <w:r w:rsidRPr="002111A1">
              <w:rPr>
                <w:rFonts w:eastAsia="Times New Roman" w:cs="Arial"/>
                <w:color w:val="000000"/>
                <w:sz w:val="20"/>
                <w:szCs w:val="20"/>
                <w:lang w:eastAsia="es-MX"/>
              </w:rPr>
              <w:br/>
              <w:t>1 Lápiz adhesivo de 9 gramos.</w:t>
            </w:r>
            <w:r w:rsidRPr="002111A1">
              <w:rPr>
                <w:rFonts w:eastAsia="Times New Roman" w:cs="Arial"/>
                <w:color w:val="000000"/>
                <w:sz w:val="20"/>
                <w:szCs w:val="20"/>
                <w:lang w:eastAsia="es-MX"/>
              </w:rPr>
              <w:br/>
              <w:t>1 caja de crayón jumbo de 6 colores diversos.</w:t>
            </w:r>
            <w:r w:rsidRPr="002111A1">
              <w:rPr>
                <w:rFonts w:eastAsia="Times New Roman" w:cs="Arial"/>
                <w:color w:val="000000"/>
                <w:sz w:val="20"/>
                <w:szCs w:val="20"/>
                <w:lang w:eastAsia="es-MX"/>
              </w:rPr>
              <w:br/>
              <w:t>1 caja de 12 lápices de colores</w:t>
            </w:r>
            <w:r w:rsidRPr="002111A1">
              <w:rPr>
                <w:rFonts w:eastAsia="Times New Roman" w:cs="Arial"/>
                <w:color w:val="000000"/>
                <w:sz w:val="20"/>
                <w:szCs w:val="20"/>
                <w:lang w:eastAsia="es-MX"/>
              </w:rPr>
              <w:br/>
              <w:t>1 Lápiz triangular del No. 2.</w:t>
            </w:r>
            <w:r w:rsidRPr="002111A1">
              <w:rPr>
                <w:rFonts w:eastAsia="Times New Roman" w:cs="Arial"/>
                <w:color w:val="000000"/>
                <w:sz w:val="20"/>
                <w:szCs w:val="20"/>
                <w:lang w:eastAsia="es-MX"/>
              </w:rPr>
              <w:br/>
              <w:t>1 Sacapuntas de plástico.</w:t>
            </w:r>
            <w:r w:rsidRPr="002111A1">
              <w:rPr>
                <w:rFonts w:eastAsia="Times New Roman" w:cs="Arial"/>
                <w:color w:val="000000"/>
                <w:sz w:val="20"/>
                <w:szCs w:val="20"/>
                <w:lang w:eastAsia="es-MX"/>
              </w:rPr>
              <w:br/>
              <w:t>1 Goma blanca ergonómica.</w:t>
            </w:r>
            <w:r w:rsidRPr="002111A1">
              <w:rPr>
                <w:rFonts w:eastAsia="Times New Roman" w:cs="Arial"/>
                <w:color w:val="000000"/>
                <w:sz w:val="20"/>
                <w:szCs w:val="20"/>
                <w:lang w:eastAsia="es-MX"/>
              </w:rPr>
              <w:br/>
              <w:t>1 Acuarelas de 12 colores con pincel.</w:t>
            </w:r>
          </w:p>
        </w:tc>
      </w:tr>
      <w:tr w:rsidR="002111A1" w:rsidRPr="002111A1" w14:paraId="0E216C26" w14:textId="77777777" w:rsidTr="002111A1">
        <w:trPr>
          <w:trHeight w:val="1936"/>
        </w:trPr>
        <w:tc>
          <w:tcPr>
            <w:cnfStyle w:val="001000000000" w:firstRow="0" w:lastRow="0" w:firstColumn="1" w:lastColumn="0" w:oddVBand="0" w:evenVBand="0" w:oddHBand="0" w:evenHBand="0" w:firstRowFirstColumn="0" w:firstRowLastColumn="0" w:lastRowFirstColumn="0" w:lastRowLastColumn="0"/>
            <w:tcW w:w="1056" w:type="dxa"/>
            <w:noWrap/>
            <w:vAlign w:val="center"/>
            <w:hideMark/>
          </w:tcPr>
          <w:p w14:paraId="609EC17D"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t>"A"</w:t>
            </w:r>
          </w:p>
        </w:tc>
        <w:tc>
          <w:tcPr>
            <w:tcW w:w="2058" w:type="dxa"/>
            <w:vAlign w:val="center"/>
            <w:hideMark/>
          </w:tcPr>
          <w:p w14:paraId="4571BC84" w14:textId="77777777" w:rsidR="002111A1" w:rsidRPr="002111A1" w:rsidRDefault="002111A1" w:rsidP="002111A1">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Primaria</w:t>
            </w:r>
            <w:r w:rsidRPr="002111A1">
              <w:rPr>
                <w:rFonts w:eastAsia="Times New Roman" w:cs="Arial"/>
                <w:color w:val="000000"/>
                <w:sz w:val="20"/>
                <w:szCs w:val="20"/>
                <w:lang w:eastAsia="es-MX"/>
              </w:rPr>
              <w:br/>
              <w:t>1° y 2° grado</w:t>
            </w:r>
          </w:p>
        </w:tc>
        <w:tc>
          <w:tcPr>
            <w:tcW w:w="5566" w:type="dxa"/>
            <w:hideMark/>
          </w:tcPr>
          <w:p w14:paraId="3759E134" w14:textId="77777777" w:rsidR="002111A1" w:rsidRPr="002111A1" w:rsidRDefault="002111A1" w:rsidP="002111A1">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2111A1">
              <w:rPr>
                <w:rFonts w:eastAsia="Times New Roman" w:cs="Calibri"/>
                <w:color w:val="000000"/>
                <w:sz w:val="20"/>
                <w:szCs w:val="20"/>
                <w:lang w:eastAsia="es-MX"/>
              </w:rPr>
              <w:t>2 Libretas profesional cuadrícula grande de 100 hojas.</w:t>
            </w:r>
            <w:r w:rsidRPr="002111A1">
              <w:rPr>
                <w:rFonts w:eastAsia="Times New Roman" w:cs="Calibri"/>
                <w:color w:val="000000"/>
                <w:sz w:val="20"/>
                <w:szCs w:val="20"/>
                <w:lang w:eastAsia="es-MX"/>
              </w:rPr>
              <w:br/>
              <w:t>1 Libreta profesional rayada de 100 hojas.</w:t>
            </w:r>
            <w:r w:rsidRPr="002111A1">
              <w:rPr>
                <w:rFonts w:eastAsia="Times New Roman" w:cs="Calibri"/>
                <w:color w:val="000000"/>
                <w:sz w:val="20"/>
                <w:szCs w:val="20"/>
                <w:lang w:eastAsia="es-MX"/>
              </w:rPr>
              <w:br/>
              <w:t>1 Cuaderno forma italiana doble raya de 100 hojas.</w:t>
            </w:r>
            <w:r w:rsidRPr="002111A1">
              <w:rPr>
                <w:rFonts w:eastAsia="Times New Roman" w:cs="Calibri"/>
                <w:color w:val="000000"/>
                <w:sz w:val="20"/>
                <w:szCs w:val="20"/>
                <w:lang w:eastAsia="es-MX"/>
              </w:rPr>
              <w:br/>
              <w:t>4 Lápiz del No. 2.</w:t>
            </w:r>
            <w:r w:rsidRPr="002111A1">
              <w:rPr>
                <w:rFonts w:eastAsia="Times New Roman" w:cs="Calibri"/>
                <w:color w:val="000000"/>
                <w:sz w:val="20"/>
                <w:szCs w:val="20"/>
                <w:lang w:eastAsia="es-MX"/>
              </w:rPr>
              <w:br/>
              <w:t>2 Gomas blancas ergonómicas.</w:t>
            </w:r>
            <w:r w:rsidRPr="002111A1">
              <w:rPr>
                <w:rFonts w:eastAsia="Times New Roman" w:cs="Calibri"/>
                <w:color w:val="000000"/>
                <w:sz w:val="20"/>
                <w:szCs w:val="20"/>
                <w:lang w:eastAsia="es-MX"/>
              </w:rPr>
              <w:br/>
              <w:t>1 caja de crayón jumbo de 6 colores varios.</w:t>
            </w:r>
            <w:r w:rsidRPr="002111A1">
              <w:rPr>
                <w:rFonts w:eastAsia="Times New Roman" w:cs="Calibri"/>
                <w:color w:val="000000"/>
                <w:sz w:val="20"/>
                <w:szCs w:val="20"/>
                <w:lang w:eastAsia="es-MX"/>
              </w:rPr>
              <w:br/>
              <w:t>1 Regla de plástico de 30 centímetros.</w:t>
            </w:r>
            <w:r w:rsidRPr="002111A1">
              <w:rPr>
                <w:rFonts w:eastAsia="Times New Roman" w:cs="Calibri"/>
                <w:color w:val="000000"/>
                <w:sz w:val="20"/>
                <w:szCs w:val="20"/>
                <w:lang w:eastAsia="es-MX"/>
              </w:rPr>
              <w:br/>
              <w:t xml:space="preserve">1 Sacapuntas de plástico. </w:t>
            </w:r>
          </w:p>
        </w:tc>
      </w:tr>
      <w:tr w:rsidR="002111A1" w:rsidRPr="002111A1" w14:paraId="4E1C45A8" w14:textId="77777777" w:rsidTr="002111A1">
        <w:trPr>
          <w:trHeight w:val="1794"/>
        </w:trPr>
        <w:tc>
          <w:tcPr>
            <w:cnfStyle w:val="001000000000" w:firstRow="0" w:lastRow="0" w:firstColumn="1" w:lastColumn="0" w:oddVBand="0" w:evenVBand="0" w:oddHBand="0" w:evenHBand="0" w:firstRowFirstColumn="0" w:firstRowLastColumn="0" w:lastRowFirstColumn="0" w:lastRowLastColumn="0"/>
            <w:tcW w:w="1056" w:type="dxa"/>
            <w:noWrap/>
            <w:vAlign w:val="center"/>
            <w:hideMark/>
          </w:tcPr>
          <w:p w14:paraId="333EA2A1"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t>"B"</w:t>
            </w:r>
          </w:p>
        </w:tc>
        <w:tc>
          <w:tcPr>
            <w:tcW w:w="2058" w:type="dxa"/>
            <w:vAlign w:val="center"/>
            <w:hideMark/>
          </w:tcPr>
          <w:p w14:paraId="04F1D681" w14:textId="77777777" w:rsidR="002111A1" w:rsidRPr="002111A1" w:rsidRDefault="002111A1" w:rsidP="002111A1">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Primaria</w:t>
            </w:r>
            <w:r w:rsidRPr="002111A1">
              <w:rPr>
                <w:rFonts w:eastAsia="Times New Roman" w:cs="Arial"/>
                <w:color w:val="000000"/>
                <w:sz w:val="20"/>
                <w:szCs w:val="20"/>
                <w:lang w:eastAsia="es-MX"/>
              </w:rPr>
              <w:br/>
              <w:t>3° a 6° de primaria</w:t>
            </w:r>
          </w:p>
        </w:tc>
        <w:tc>
          <w:tcPr>
            <w:tcW w:w="5566" w:type="dxa"/>
            <w:hideMark/>
          </w:tcPr>
          <w:p w14:paraId="4CBEC870" w14:textId="77777777" w:rsidR="002111A1" w:rsidRPr="002111A1" w:rsidRDefault="002111A1" w:rsidP="002111A1">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2111A1">
              <w:rPr>
                <w:rFonts w:eastAsia="Times New Roman" w:cs="Calibri"/>
                <w:color w:val="000000"/>
                <w:sz w:val="20"/>
                <w:szCs w:val="20"/>
                <w:lang w:eastAsia="es-MX"/>
              </w:rPr>
              <w:t>2 Libretas profesional cuadrícula grande de 100 hojas.</w:t>
            </w:r>
            <w:r w:rsidRPr="002111A1">
              <w:rPr>
                <w:rFonts w:eastAsia="Times New Roman" w:cs="Calibri"/>
                <w:color w:val="000000"/>
                <w:sz w:val="20"/>
                <w:szCs w:val="20"/>
                <w:lang w:eastAsia="es-MX"/>
              </w:rPr>
              <w:br/>
              <w:t>1 Libreta profesional rayada de 100 hojas.</w:t>
            </w:r>
            <w:r w:rsidRPr="002111A1">
              <w:rPr>
                <w:rFonts w:eastAsia="Times New Roman" w:cs="Calibri"/>
                <w:color w:val="000000"/>
                <w:sz w:val="20"/>
                <w:szCs w:val="20"/>
                <w:lang w:eastAsia="es-MX"/>
              </w:rPr>
              <w:br/>
              <w:t>4 Lápices del No. 2.</w:t>
            </w:r>
            <w:r w:rsidRPr="002111A1">
              <w:rPr>
                <w:rFonts w:eastAsia="Times New Roman" w:cs="Calibri"/>
                <w:color w:val="000000"/>
                <w:sz w:val="20"/>
                <w:szCs w:val="20"/>
                <w:lang w:eastAsia="es-MX"/>
              </w:rPr>
              <w:br/>
              <w:t>2 Gomas blanca ergonómica.</w:t>
            </w:r>
            <w:r w:rsidRPr="002111A1">
              <w:rPr>
                <w:rFonts w:eastAsia="Times New Roman" w:cs="Calibri"/>
                <w:color w:val="000000"/>
                <w:sz w:val="20"/>
                <w:szCs w:val="20"/>
                <w:lang w:eastAsia="es-MX"/>
              </w:rPr>
              <w:br/>
              <w:t>2 Bolígrafos de punto mediano.</w:t>
            </w:r>
            <w:r w:rsidRPr="002111A1">
              <w:rPr>
                <w:rFonts w:eastAsia="Times New Roman" w:cs="Calibri"/>
                <w:color w:val="000000"/>
                <w:sz w:val="20"/>
                <w:szCs w:val="20"/>
                <w:lang w:eastAsia="es-MX"/>
              </w:rPr>
              <w:br/>
              <w:t xml:space="preserve"> 1 Caja c/12 lápices de colores.</w:t>
            </w:r>
            <w:r w:rsidRPr="002111A1">
              <w:rPr>
                <w:rFonts w:eastAsia="Times New Roman" w:cs="Calibri"/>
                <w:color w:val="000000"/>
                <w:sz w:val="20"/>
                <w:szCs w:val="20"/>
                <w:lang w:eastAsia="es-MX"/>
              </w:rPr>
              <w:br/>
              <w:t>1 Juego de geometría de plástico.</w:t>
            </w:r>
            <w:r w:rsidRPr="002111A1">
              <w:rPr>
                <w:rFonts w:eastAsia="Times New Roman" w:cs="Calibri"/>
                <w:color w:val="000000"/>
                <w:sz w:val="20"/>
                <w:szCs w:val="20"/>
                <w:lang w:eastAsia="es-MX"/>
              </w:rPr>
              <w:br/>
              <w:t>1 Sacapuntas de plástico.</w:t>
            </w:r>
          </w:p>
        </w:tc>
      </w:tr>
      <w:tr w:rsidR="002111A1" w:rsidRPr="002111A1" w14:paraId="54F2C8ED" w14:textId="77777777" w:rsidTr="002111A1">
        <w:trPr>
          <w:trHeight w:val="2969"/>
        </w:trPr>
        <w:tc>
          <w:tcPr>
            <w:cnfStyle w:val="001000000000" w:firstRow="0" w:lastRow="0" w:firstColumn="1" w:lastColumn="0" w:oddVBand="0" w:evenVBand="0" w:oddHBand="0" w:evenHBand="0" w:firstRowFirstColumn="0" w:firstRowLastColumn="0" w:lastRowFirstColumn="0" w:lastRowLastColumn="0"/>
            <w:tcW w:w="1056" w:type="dxa"/>
            <w:noWrap/>
            <w:vAlign w:val="center"/>
            <w:hideMark/>
          </w:tcPr>
          <w:p w14:paraId="2DA9171F"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lastRenderedPageBreak/>
              <w:t>"C"</w:t>
            </w:r>
          </w:p>
        </w:tc>
        <w:tc>
          <w:tcPr>
            <w:tcW w:w="2058" w:type="dxa"/>
            <w:vAlign w:val="center"/>
            <w:hideMark/>
          </w:tcPr>
          <w:p w14:paraId="4AE8D8FA" w14:textId="77777777" w:rsidR="002111A1" w:rsidRPr="002111A1" w:rsidRDefault="002111A1" w:rsidP="002111A1">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Segundaria</w:t>
            </w:r>
            <w:r w:rsidRPr="002111A1">
              <w:rPr>
                <w:rFonts w:eastAsia="Times New Roman" w:cs="Arial"/>
                <w:color w:val="000000"/>
                <w:sz w:val="20"/>
                <w:szCs w:val="20"/>
                <w:lang w:eastAsia="es-MX"/>
              </w:rPr>
              <w:br/>
              <w:t>1er grado</w:t>
            </w:r>
          </w:p>
        </w:tc>
        <w:tc>
          <w:tcPr>
            <w:tcW w:w="5566" w:type="dxa"/>
            <w:hideMark/>
          </w:tcPr>
          <w:p w14:paraId="61D8CB0E" w14:textId="77777777" w:rsidR="002111A1" w:rsidRPr="002111A1" w:rsidRDefault="002111A1" w:rsidP="002111A1">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2111A1">
              <w:rPr>
                <w:rFonts w:eastAsia="Times New Roman" w:cs="Calibri"/>
                <w:color w:val="000000"/>
                <w:sz w:val="20"/>
                <w:szCs w:val="20"/>
                <w:lang w:eastAsia="es-MX"/>
              </w:rPr>
              <w:t>2 Libretas profesional cuadrícula grande de 100 hojas.</w:t>
            </w:r>
            <w:r w:rsidRPr="002111A1">
              <w:rPr>
                <w:rFonts w:eastAsia="Times New Roman" w:cs="Calibri"/>
                <w:color w:val="000000"/>
                <w:sz w:val="20"/>
                <w:szCs w:val="20"/>
                <w:lang w:eastAsia="es-MX"/>
              </w:rPr>
              <w:br/>
              <w:t>2 Libreta profesional rayada de 100 hojas.</w:t>
            </w:r>
            <w:r w:rsidRPr="002111A1">
              <w:rPr>
                <w:rFonts w:eastAsia="Times New Roman" w:cs="Calibri"/>
                <w:color w:val="000000"/>
                <w:sz w:val="20"/>
                <w:szCs w:val="20"/>
                <w:lang w:eastAsia="es-MX"/>
              </w:rPr>
              <w:br/>
              <w:t>2 Lápiz del No. 2.</w:t>
            </w:r>
            <w:r w:rsidRPr="002111A1">
              <w:rPr>
                <w:rFonts w:eastAsia="Times New Roman" w:cs="Calibri"/>
                <w:color w:val="000000"/>
                <w:sz w:val="20"/>
                <w:szCs w:val="20"/>
                <w:lang w:eastAsia="es-MX"/>
              </w:rPr>
              <w:br/>
              <w:t>1 Goma blanca ergonómica.</w:t>
            </w:r>
            <w:r w:rsidRPr="002111A1">
              <w:rPr>
                <w:rFonts w:eastAsia="Times New Roman" w:cs="Calibri"/>
                <w:color w:val="000000"/>
                <w:sz w:val="20"/>
                <w:szCs w:val="20"/>
                <w:lang w:eastAsia="es-MX"/>
              </w:rPr>
              <w:br/>
              <w:t>2 Bolígrafos de punto mediano.</w:t>
            </w:r>
            <w:r w:rsidRPr="002111A1">
              <w:rPr>
                <w:rFonts w:eastAsia="Times New Roman" w:cs="Calibri"/>
                <w:color w:val="000000"/>
                <w:sz w:val="20"/>
                <w:szCs w:val="20"/>
                <w:lang w:eastAsia="es-MX"/>
              </w:rPr>
              <w:br/>
              <w:t>1 Regla de plástico de 30 centímetros.</w:t>
            </w:r>
            <w:r w:rsidRPr="002111A1">
              <w:rPr>
                <w:rFonts w:eastAsia="Times New Roman" w:cs="Calibri"/>
                <w:color w:val="000000"/>
                <w:sz w:val="20"/>
                <w:szCs w:val="20"/>
                <w:lang w:eastAsia="es-MX"/>
              </w:rPr>
              <w:br/>
              <w:t>1 Sacapuntas de plástico.</w:t>
            </w:r>
            <w:r w:rsidRPr="002111A1">
              <w:rPr>
                <w:rFonts w:eastAsia="Times New Roman" w:cs="Calibri"/>
                <w:color w:val="000000"/>
                <w:sz w:val="20"/>
                <w:szCs w:val="20"/>
                <w:lang w:eastAsia="es-MX"/>
              </w:rPr>
              <w:br/>
              <w:t>1 Compás de precisión.</w:t>
            </w:r>
            <w:r w:rsidRPr="002111A1">
              <w:rPr>
                <w:rFonts w:eastAsia="Times New Roman" w:cs="Calibri"/>
                <w:color w:val="000000"/>
                <w:sz w:val="20"/>
                <w:szCs w:val="20"/>
                <w:lang w:eastAsia="es-MX"/>
              </w:rPr>
              <w:br/>
              <w:t>1 Juego de geometría, con 2 escuadras con escala con bisel y un transportador.</w:t>
            </w:r>
            <w:r w:rsidRPr="002111A1">
              <w:rPr>
                <w:rFonts w:eastAsia="Times New Roman" w:cs="Calibri"/>
                <w:color w:val="000000"/>
                <w:sz w:val="20"/>
                <w:szCs w:val="20"/>
                <w:lang w:eastAsia="es-MX"/>
              </w:rPr>
              <w:br/>
              <w:t>1 Diccionario escolar para secundaria de español.</w:t>
            </w:r>
            <w:r w:rsidRPr="002111A1">
              <w:rPr>
                <w:rFonts w:eastAsia="Times New Roman" w:cs="Calibri"/>
                <w:color w:val="000000"/>
                <w:sz w:val="20"/>
                <w:szCs w:val="20"/>
                <w:lang w:eastAsia="es-MX"/>
              </w:rPr>
              <w:br/>
              <w:t>1 Calculadora Científica.</w:t>
            </w:r>
          </w:p>
        </w:tc>
      </w:tr>
      <w:tr w:rsidR="002111A1" w:rsidRPr="002111A1" w14:paraId="7F103DEE" w14:textId="77777777" w:rsidTr="002111A1">
        <w:trPr>
          <w:trHeight w:val="2416"/>
        </w:trPr>
        <w:tc>
          <w:tcPr>
            <w:cnfStyle w:val="001000000000" w:firstRow="0" w:lastRow="0" w:firstColumn="1" w:lastColumn="0" w:oddVBand="0" w:evenVBand="0" w:oddHBand="0" w:evenHBand="0" w:firstRowFirstColumn="0" w:firstRowLastColumn="0" w:lastRowFirstColumn="0" w:lastRowLastColumn="0"/>
            <w:tcW w:w="1056" w:type="dxa"/>
            <w:noWrap/>
            <w:vAlign w:val="center"/>
            <w:hideMark/>
          </w:tcPr>
          <w:p w14:paraId="01131B12" w14:textId="77777777" w:rsidR="002111A1" w:rsidRPr="002111A1" w:rsidRDefault="002111A1" w:rsidP="002111A1">
            <w:pPr>
              <w:jc w:val="center"/>
              <w:rPr>
                <w:rFonts w:eastAsia="Times New Roman" w:cs="Arial"/>
                <w:color w:val="000000"/>
                <w:sz w:val="20"/>
                <w:szCs w:val="20"/>
                <w:lang w:eastAsia="es-MX"/>
              </w:rPr>
            </w:pPr>
            <w:r w:rsidRPr="002111A1">
              <w:rPr>
                <w:rFonts w:eastAsia="Times New Roman" w:cs="Arial"/>
                <w:color w:val="000000"/>
                <w:sz w:val="20"/>
                <w:szCs w:val="20"/>
                <w:lang w:eastAsia="es-MX"/>
              </w:rPr>
              <w:t>"D"</w:t>
            </w:r>
          </w:p>
        </w:tc>
        <w:tc>
          <w:tcPr>
            <w:tcW w:w="2058" w:type="dxa"/>
            <w:vAlign w:val="center"/>
            <w:hideMark/>
          </w:tcPr>
          <w:p w14:paraId="55023563" w14:textId="77777777" w:rsidR="002111A1" w:rsidRPr="002111A1" w:rsidRDefault="002111A1" w:rsidP="002111A1">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s-MX"/>
              </w:rPr>
            </w:pPr>
            <w:r w:rsidRPr="002111A1">
              <w:rPr>
                <w:rFonts w:eastAsia="Times New Roman" w:cs="Arial"/>
                <w:color w:val="000000"/>
                <w:sz w:val="20"/>
                <w:szCs w:val="20"/>
                <w:lang w:eastAsia="es-MX"/>
              </w:rPr>
              <w:t>Segundaria</w:t>
            </w:r>
            <w:r w:rsidRPr="002111A1">
              <w:rPr>
                <w:rFonts w:eastAsia="Times New Roman" w:cs="Arial"/>
                <w:color w:val="000000"/>
                <w:sz w:val="20"/>
                <w:szCs w:val="20"/>
                <w:lang w:eastAsia="es-MX"/>
              </w:rPr>
              <w:br/>
              <w:t>2° y 3er grado</w:t>
            </w:r>
          </w:p>
        </w:tc>
        <w:tc>
          <w:tcPr>
            <w:tcW w:w="5566" w:type="dxa"/>
            <w:hideMark/>
          </w:tcPr>
          <w:p w14:paraId="50C70B7B" w14:textId="77777777" w:rsidR="002111A1" w:rsidRPr="002111A1" w:rsidRDefault="002111A1" w:rsidP="002111A1">
            <w:pP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MX"/>
              </w:rPr>
            </w:pPr>
            <w:r w:rsidRPr="002111A1">
              <w:rPr>
                <w:rFonts w:eastAsia="Times New Roman" w:cs="Calibri"/>
                <w:color w:val="000000"/>
                <w:sz w:val="20"/>
                <w:szCs w:val="20"/>
                <w:lang w:eastAsia="es-MX"/>
              </w:rPr>
              <w:t>2 Libretas profesional  cuadrícula grande de 100 hojas.</w:t>
            </w:r>
            <w:r w:rsidRPr="002111A1">
              <w:rPr>
                <w:rFonts w:eastAsia="Times New Roman" w:cs="Calibri"/>
                <w:color w:val="000000"/>
                <w:sz w:val="20"/>
                <w:szCs w:val="20"/>
                <w:lang w:eastAsia="es-MX"/>
              </w:rPr>
              <w:br/>
              <w:t>2 Libretas profesional rayada de 100 hojas.</w:t>
            </w:r>
            <w:r w:rsidRPr="002111A1">
              <w:rPr>
                <w:rFonts w:eastAsia="Times New Roman" w:cs="Calibri"/>
                <w:color w:val="000000"/>
                <w:sz w:val="20"/>
                <w:szCs w:val="20"/>
                <w:lang w:eastAsia="es-MX"/>
              </w:rPr>
              <w:br/>
              <w:t>2 Lápices del No. 2.</w:t>
            </w:r>
            <w:r w:rsidRPr="002111A1">
              <w:rPr>
                <w:rFonts w:eastAsia="Times New Roman" w:cs="Calibri"/>
                <w:color w:val="000000"/>
                <w:sz w:val="20"/>
                <w:szCs w:val="20"/>
                <w:lang w:eastAsia="es-MX"/>
              </w:rPr>
              <w:br/>
              <w:t>1 Goma blanca ergonómica.</w:t>
            </w:r>
            <w:r w:rsidRPr="002111A1">
              <w:rPr>
                <w:rFonts w:eastAsia="Times New Roman" w:cs="Calibri"/>
                <w:color w:val="000000"/>
                <w:sz w:val="20"/>
                <w:szCs w:val="20"/>
                <w:lang w:eastAsia="es-MX"/>
              </w:rPr>
              <w:br/>
              <w:t>2 Bolígrafos de punto mediano.</w:t>
            </w:r>
            <w:r w:rsidRPr="002111A1">
              <w:rPr>
                <w:rFonts w:eastAsia="Times New Roman" w:cs="Calibri"/>
                <w:color w:val="000000"/>
                <w:sz w:val="20"/>
                <w:szCs w:val="20"/>
                <w:lang w:eastAsia="es-MX"/>
              </w:rPr>
              <w:br/>
              <w:t>1 Regla de plástico de 30 centímetros.</w:t>
            </w:r>
            <w:r w:rsidRPr="002111A1">
              <w:rPr>
                <w:rFonts w:eastAsia="Times New Roman" w:cs="Calibri"/>
                <w:color w:val="000000"/>
                <w:sz w:val="20"/>
                <w:szCs w:val="20"/>
                <w:lang w:eastAsia="es-MX"/>
              </w:rPr>
              <w:br/>
              <w:t>1 Sacapuntas de plástico.</w:t>
            </w:r>
            <w:r w:rsidRPr="002111A1">
              <w:rPr>
                <w:rFonts w:eastAsia="Times New Roman" w:cs="Calibri"/>
                <w:color w:val="000000"/>
                <w:sz w:val="20"/>
                <w:szCs w:val="20"/>
                <w:lang w:eastAsia="es-MX"/>
              </w:rPr>
              <w:br/>
              <w:t>1 Compás de precisión.</w:t>
            </w:r>
            <w:r w:rsidRPr="002111A1">
              <w:rPr>
                <w:rFonts w:eastAsia="Times New Roman" w:cs="Calibri"/>
                <w:color w:val="000000"/>
                <w:sz w:val="20"/>
                <w:szCs w:val="20"/>
                <w:lang w:eastAsia="es-MX"/>
              </w:rPr>
              <w:br/>
              <w:t>1 Juego de geometría, con 2 escuadras con escala con bisel y un transportador.</w:t>
            </w:r>
          </w:p>
        </w:tc>
      </w:tr>
    </w:tbl>
    <w:p w14:paraId="2D24C1E8" w14:textId="77777777" w:rsidR="002111A1" w:rsidRPr="00104A4A" w:rsidRDefault="002111A1" w:rsidP="00104A4A">
      <w:pPr>
        <w:jc w:val="both"/>
        <w:rPr>
          <w:lang w:eastAsia="es-MX"/>
        </w:rPr>
      </w:pPr>
    </w:p>
    <w:p w14:paraId="762FB13A" w14:textId="77777777" w:rsidR="00E96615" w:rsidRDefault="00E96615" w:rsidP="00E96615">
      <w:pPr>
        <w:pStyle w:val="Ttulo2"/>
      </w:pPr>
      <w:bookmarkStart w:id="20" w:name="_Toc93328255"/>
      <w:r>
        <w:t>Padrón de beneficiarios</w:t>
      </w:r>
      <w:bookmarkEnd w:id="20"/>
    </w:p>
    <w:p w14:paraId="0AE448C3" w14:textId="77777777" w:rsidR="00411C22" w:rsidRDefault="00946BDD" w:rsidP="00D47F75">
      <w:pPr>
        <w:spacing w:before="1" w:line="276" w:lineRule="auto"/>
        <w:jc w:val="both"/>
      </w:pPr>
      <w:r>
        <w:t xml:space="preserve">El programa cuenta con un padrón de </w:t>
      </w:r>
      <w:r w:rsidR="00D47F75">
        <w:t xml:space="preserve">estudiantes </w:t>
      </w:r>
      <w:r>
        <w:t>administrado por la Coordinación de Planeación y Evaluación para el Desarrollo Social de Oaxaca</w:t>
      </w:r>
      <w:r w:rsidR="00D47F75">
        <w:t xml:space="preserve"> –COPEVAL-, atribuyéndole en las ROP a esta dependencia  el diseño del sistema de información para almacenar, registrar, conservar, modificar, actualizar, evaluar, administrar y disponer de toda la información concerniente a los datos de las y los estudiantes; también tiene entre sus competencias, la integración y actualización del Padrón Único de Beneficiarios, el cual es público a través de la página </w:t>
      </w:r>
      <w:hyperlink r:id="rId29" w:history="1">
        <w:r w:rsidR="00D47F75" w:rsidRPr="00987756">
          <w:rPr>
            <w:rStyle w:val="Hipervnculo"/>
          </w:rPr>
          <w:t>https://sgps.oaxaca.gob.mx/publico/consulta</w:t>
        </w:r>
      </w:hyperlink>
      <w:r w:rsidR="00D47F75">
        <w:t>, donde se puede consultar del padrón de beneficiarios del programa VJE y de otros programas estatales</w:t>
      </w:r>
      <w:r w:rsidR="00BC46DF">
        <w:t xml:space="preserve"> desde 2016</w:t>
      </w:r>
      <w:r w:rsidR="00D47F75">
        <w:t xml:space="preserve">, mostrando los siguientes datos al público en general: nombre, sexo, programa, beneficio, dependencia ejecutora, municipio de entrega y periodo, reservándose los apellidos de las y los beneficiarios para garantizar la protección de datos personales en términos de la normatividad aplicable al respecto. </w:t>
      </w:r>
    </w:p>
    <w:p w14:paraId="1EAEF702" w14:textId="72C81DD4" w:rsidR="00E96615" w:rsidRDefault="00D47F75" w:rsidP="00D47F75">
      <w:pPr>
        <w:spacing w:before="1" w:line="276" w:lineRule="auto"/>
        <w:jc w:val="both"/>
      </w:pPr>
      <w:r>
        <w:t xml:space="preserve">Dicho padrón se actualiza, de acuerdo a los Lineamientos Generales para la Integración y Administración del Padrón Único de Beneficiarios del Estado de Oaxaca, de forma trimestral, aunque en el caso de VJE, </w:t>
      </w:r>
      <w:r w:rsidR="00F94BC9">
        <w:t xml:space="preserve">el reporte real de </w:t>
      </w:r>
      <w:r>
        <w:t>la actualización</w:t>
      </w:r>
      <w:r w:rsidR="00F94BC9">
        <w:t xml:space="preserve"> </w:t>
      </w:r>
      <w:r>
        <w:t xml:space="preserve">se realiza anualmente, una vez que se conocen los datos de matrícula escolar inscrita oficialmente en las escuelas públicas del Estado. </w:t>
      </w:r>
      <w:r w:rsidR="00E31D6D">
        <w:t xml:space="preserve">Asimismo, en dichos Lineamientos se señalan 36 variables que conformarán el padrón de personas beneficiarias, los cuales se recopilan </w:t>
      </w:r>
      <w:r w:rsidR="00E31D6D">
        <w:lastRenderedPageBreak/>
        <w:t xml:space="preserve">aunque en la versión pública no aparezcan. Los datos mencionados, son: identificador único de registro, clave de beneficiario, apellido paterno, materno y nombres, fecha de nacimiento, sexo, clave de la entidad federativa de nacimiento, CURP, estado civil, clave del tipo de beneficiario, clave de la dependencia o entidad que opera el programa, clave del programa estatal, nombre del subprograma, fecha en que la persona se volvió beneficiario del programa, clave del beneficio, clave del tipo de beneficio, clave del método del pago con el que se otorga el beneficio, clave del municipio donde se entregó el beneficio, clave de la localidad donde se entregó el beneficio, mes en que se entregó el beneficio, periodo correspondiente a los apoyos entregados, cantidad total de beneficios entregados, importe total en pesos que representan el beneficio entregado, clave de proyecto, obra, escuela , centro de atención, centro de salud, estancia infantil, </w:t>
      </w:r>
      <w:r w:rsidR="00BC46DF">
        <w:t>u otro</w:t>
      </w:r>
      <w:r w:rsidR="00E31D6D">
        <w:t xml:space="preserve"> </w:t>
      </w:r>
      <w:r w:rsidR="00BC46DF">
        <w:t>e</w:t>
      </w:r>
      <w:r w:rsidR="00E31D6D">
        <w:t xml:space="preserve">n los que recibe atención el beneficiario, número exterior del domicilio, número interior del domicilio, clave del tipo de vialidad, nombre de la calle del domicilio, clave del tipo de asentamiento, nombre del asentamiento, código postal, nombre de la localidad, clave de la localidad, nombre del municipio del domicilio, clave del municipio del domicilio. </w:t>
      </w:r>
    </w:p>
    <w:p w14:paraId="1E935315" w14:textId="77777777" w:rsidR="00CB0768" w:rsidRPr="006B1A13" w:rsidRDefault="00CB0768" w:rsidP="006B1A13">
      <w:pPr>
        <w:jc w:val="both"/>
        <w:rPr>
          <w:noProof/>
          <w:lang w:eastAsia="es-MX"/>
        </w:rPr>
      </w:pPr>
    </w:p>
    <w:p w14:paraId="14E71576" w14:textId="77777777" w:rsidR="00306646" w:rsidRDefault="00306646">
      <w:pPr>
        <w:sectPr w:rsidR="00306646" w:rsidSect="006D6214">
          <w:headerReference w:type="default" r:id="rId30"/>
          <w:footerReference w:type="default" r:id="rId31"/>
          <w:pgSz w:w="12240" w:h="15840"/>
          <w:pgMar w:top="1417" w:right="1701" w:bottom="1702" w:left="1701" w:header="708" w:footer="708" w:gutter="0"/>
          <w:cols w:space="708"/>
          <w:docGrid w:linePitch="360"/>
        </w:sectPr>
      </w:pPr>
    </w:p>
    <w:p w14:paraId="002F18A0" w14:textId="77777777" w:rsidR="00306646" w:rsidRDefault="00306646"/>
    <w:p w14:paraId="29D073EA" w14:textId="77777777" w:rsidR="006B1A13" w:rsidRDefault="006B1A13"/>
    <w:p w14:paraId="3CFB9DEB" w14:textId="77777777" w:rsidR="006B1A13" w:rsidRDefault="006B1A13"/>
    <w:p w14:paraId="1BE6144B" w14:textId="77777777" w:rsidR="006B1A13" w:rsidRDefault="006B1A13"/>
    <w:p w14:paraId="64A54581" w14:textId="77777777" w:rsidR="006B1A13" w:rsidRDefault="006B1A13"/>
    <w:p w14:paraId="336851E9" w14:textId="77777777" w:rsidR="006B1A13" w:rsidRDefault="006B1A13" w:rsidP="006B1A13">
      <w:pPr>
        <w:spacing w:after="0" w:line="240" w:lineRule="auto"/>
        <w:jc w:val="center"/>
        <w:rPr>
          <w:rFonts w:ascii="Univia Pro Ultra" w:hAnsi="Univia Pro Ultra"/>
          <w:color w:val="555555"/>
          <w:sz w:val="50"/>
          <w:szCs w:val="50"/>
          <w:lang w:val="es-ES"/>
        </w:rPr>
      </w:pPr>
    </w:p>
    <w:p w14:paraId="441B2EA3" w14:textId="77777777" w:rsidR="006B1A13" w:rsidRDefault="006B1A13" w:rsidP="006B1A13">
      <w:pPr>
        <w:spacing w:after="0" w:line="240" w:lineRule="auto"/>
        <w:jc w:val="center"/>
        <w:rPr>
          <w:rFonts w:ascii="Univia Pro Ultra" w:hAnsi="Univia Pro Ultra"/>
          <w:color w:val="555555"/>
          <w:sz w:val="50"/>
          <w:szCs w:val="50"/>
          <w:lang w:val="es-ES"/>
        </w:rPr>
      </w:pPr>
    </w:p>
    <w:p w14:paraId="61D8F8A2" w14:textId="77777777" w:rsidR="006B1A13" w:rsidRDefault="006B1A13" w:rsidP="006B1A13">
      <w:pPr>
        <w:spacing w:after="0" w:line="240" w:lineRule="auto"/>
        <w:jc w:val="center"/>
        <w:rPr>
          <w:rFonts w:ascii="Univia Pro Ultra" w:hAnsi="Univia Pro Ultra"/>
          <w:color w:val="555555"/>
          <w:sz w:val="50"/>
          <w:szCs w:val="50"/>
          <w:lang w:val="es-ES"/>
        </w:rPr>
      </w:pPr>
    </w:p>
    <w:p w14:paraId="5BC73B63" w14:textId="77777777" w:rsidR="006B1A13" w:rsidRDefault="006B1A13" w:rsidP="006B1A13">
      <w:pPr>
        <w:spacing w:after="0" w:line="240" w:lineRule="auto"/>
        <w:jc w:val="center"/>
        <w:rPr>
          <w:rFonts w:ascii="Univia Pro Ultra" w:hAnsi="Univia Pro Ultra"/>
          <w:color w:val="555555"/>
          <w:sz w:val="50"/>
          <w:szCs w:val="50"/>
          <w:lang w:val="es-ES"/>
        </w:rPr>
      </w:pPr>
    </w:p>
    <w:p w14:paraId="053E2B52" w14:textId="77777777" w:rsidR="006B1A13" w:rsidRPr="006F2D8D" w:rsidRDefault="006B1A13" w:rsidP="006B1A13">
      <w:pPr>
        <w:spacing w:after="0" w:line="240" w:lineRule="auto"/>
        <w:ind w:left="426" w:right="1183"/>
        <w:jc w:val="center"/>
        <w:rPr>
          <w:rFonts w:ascii="Univia Pro Ultra" w:hAnsi="Univia Pro Ultra"/>
          <w:color w:val="FFFFFF" w:themeColor="background1"/>
          <w:sz w:val="96"/>
          <w:szCs w:val="50"/>
          <w:lang w:val="es-ES"/>
        </w:rPr>
      </w:pPr>
    </w:p>
    <w:p w14:paraId="3D10A0E9" w14:textId="77777777" w:rsidR="00E20016" w:rsidRPr="006B1A13" w:rsidRDefault="00E20016" w:rsidP="006B1A13">
      <w:pPr>
        <w:spacing w:after="0" w:line="240" w:lineRule="auto"/>
        <w:ind w:left="426" w:right="1183"/>
        <w:jc w:val="center"/>
        <w:rPr>
          <w:rFonts w:ascii="Univia Pro Ultra" w:hAnsi="Univia Pro Ultra"/>
          <w:color w:val="FFFFFF" w:themeColor="background1"/>
          <w:sz w:val="50"/>
          <w:szCs w:val="50"/>
          <w:lang w:val="es-ES"/>
        </w:rPr>
      </w:pPr>
    </w:p>
    <w:p w14:paraId="41F9E65B" w14:textId="77777777" w:rsidR="006B1A13" w:rsidRPr="006B1A13" w:rsidRDefault="00E20016" w:rsidP="0054413D">
      <w:pPr>
        <w:pStyle w:val="Ttulo1"/>
        <w:numPr>
          <w:ilvl w:val="0"/>
          <w:numId w:val="3"/>
        </w:numPr>
        <w:ind w:right="1467"/>
        <w:jc w:val="center"/>
        <w:rPr>
          <w:rFonts w:ascii="Univia Pro Ultra" w:hAnsi="Univia Pro Ultra"/>
          <w:color w:val="FFFFFF" w:themeColor="background1"/>
          <w:sz w:val="50"/>
          <w:szCs w:val="50"/>
          <w:lang w:val="es-ES"/>
        </w:rPr>
      </w:pPr>
      <w:bookmarkStart w:id="21" w:name="_Toc93328256"/>
      <w:r w:rsidRPr="00E20016">
        <w:rPr>
          <w:rFonts w:ascii="Univia Pro Ultra" w:hAnsi="Univia Pro Ultra"/>
          <w:color w:val="FFFFFF" w:themeColor="background1"/>
          <w:sz w:val="50"/>
          <w:szCs w:val="50"/>
          <w:lang w:val="es-ES"/>
        </w:rPr>
        <w:t>Objetivos de la evaluación</w:t>
      </w:r>
      <w:bookmarkEnd w:id="21"/>
    </w:p>
    <w:p w14:paraId="2B07177D" w14:textId="77777777" w:rsidR="006B1A13" w:rsidRPr="006B1A13" w:rsidRDefault="006B1A13" w:rsidP="006B1A13">
      <w:pPr>
        <w:ind w:left="426" w:right="1183"/>
        <w:rPr>
          <w:color w:val="FFFFFF" w:themeColor="background1"/>
        </w:rPr>
      </w:pPr>
    </w:p>
    <w:p w14:paraId="4A1CD580" w14:textId="77777777" w:rsidR="009C11A5" w:rsidRDefault="009C11A5">
      <w:pPr>
        <w:sectPr w:rsidR="009C11A5">
          <w:headerReference w:type="default" r:id="rId32"/>
          <w:footerReference w:type="default" r:id="rId33"/>
          <w:pgSz w:w="12240" w:h="15840"/>
          <w:pgMar w:top="1417" w:right="1701" w:bottom="1417" w:left="1701" w:header="708" w:footer="708" w:gutter="0"/>
          <w:cols w:space="708"/>
          <w:docGrid w:linePitch="360"/>
        </w:sectPr>
      </w:pPr>
    </w:p>
    <w:p w14:paraId="4F376717" w14:textId="77777777" w:rsidR="00D37DA5" w:rsidRPr="00734045" w:rsidRDefault="00D37DA5" w:rsidP="00D37DA5">
      <w:pPr>
        <w:jc w:val="both"/>
        <w:rPr>
          <w:b/>
          <w:noProof/>
          <w:lang w:eastAsia="es-MX"/>
        </w:rPr>
      </w:pPr>
      <w:r w:rsidRPr="00734045">
        <w:rPr>
          <w:b/>
          <w:noProof/>
          <w:lang w:eastAsia="es-MX"/>
        </w:rPr>
        <w:lastRenderedPageBreak/>
        <w:t>2013</w:t>
      </w:r>
    </w:p>
    <w:p w14:paraId="1B7AC429" w14:textId="77777777" w:rsidR="00D37DA5" w:rsidRDefault="00D37DA5" w:rsidP="00D37DA5">
      <w:pPr>
        <w:jc w:val="both"/>
        <w:rPr>
          <w:noProof/>
          <w:lang w:eastAsia="es-MX"/>
        </w:rPr>
      </w:pPr>
      <w:r>
        <w:rPr>
          <w:noProof/>
          <w:lang w:eastAsia="es-MX"/>
        </w:rPr>
        <w:t xml:space="preserve">Evaluación de Diseño al </w:t>
      </w:r>
      <w:r w:rsidRPr="00956096">
        <w:rPr>
          <w:noProof/>
          <w:lang w:eastAsia="es-MX"/>
        </w:rPr>
        <w:t>Programa Bienestar de Dotación Gratuita de Uniformes Escolares a los Alumnos de Educac</w:t>
      </w:r>
      <w:r>
        <w:rPr>
          <w:noProof/>
          <w:lang w:eastAsia="es-MX"/>
        </w:rPr>
        <w:t xml:space="preserve">ión Básica en Escuelas Públicas y </w:t>
      </w:r>
      <w:r w:rsidRPr="00956096">
        <w:rPr>
          <w:noProof/>
          <w:lang w:eastAsia="es-MX"/>
        </w:rPr>
        <w:t>Programa Bienestar de Dotación Gratuita de Útiles Escolares a los Alumnos de Educac</w:t>
      </w:r>
      <w:r>
        <w:rPr>
          <w:noProof/>
          <w:lang w:eastAsia="es-MX"/>
        </w:rPr>
        <w:t>ión Básica en Escuelas Públicas</w:t>
      </w:r>
      <w:r w:rsidRPr="00956096">
        <w:rPr>
          <w:noProof/>
          <w:lang w:eastAsia="es-MX"/>
        </w:rPr>
        <w:t>.</w:t>
      </w:r>
    </w:p>
    <w:p w14:paraId="4FC41476" w14:textId="77777777" w:rsidR="00D37DA5" w:rsidRPr="006B1A13" w:rsidRDefault="00D37DA5" w:rsidP="00D37DA5">
      <w:pPr>
        <w:jc w:val="both"/>
        <w:rPr>
          <w:noProof/>
          <w:lang w:eastAsia="es-MX"/>
        </w:rPr>
      </w:pPr>
      <w:r w:rsidRPr="00734045">
        <w:rPr>
          <w:b/>
          <w:noProof/>
          <w:lang w:eastAsia="es-MX"/>
        </w:rPr>
        <w:t xml:space="preserve">Objetivo de la evaluación: </w:t>
      </w:r>
      <w:r w:rsidRPr="00734045">
        <w:rPr>
          <w:noProof/>
          <w:lang w:eastAsia="es-MX"/>
        </w:rPr>
        <w:t>proveer de información que retroalimente su diseño, gestión y resultados.</w:t>
      </w:r>
      <w:r>
        <w:rPr>
          <w:noProof/>
          <w:lang w:eastAsia="es-MX"/>
        </w:rPr>
        <w:t xml:space="preserve"> </w:t>
      </w:r>
    </w:p>
    <w:p w14:paraId="3051DC38" w14:textId="77777777" w:rsidR="00D37DA5" w:rsidRDefault="00D37DA5" w:rsidP="00D37DA5">
      <w:pPr>
        <w:jc w:val="both"/>
        <w:rPr>
          <w:b/>
          <w:noProof/>
          <w:lang w:eastAsia="es-MX"/>
        </w:rPr>
      </w:pPr>
    </w:p>
    <w:p w14:paraId="4F7A12A8" w14:textId="77777777" w:rsidR="00D37DA5" w:rsidRPr="00734045" w:rsidRDefault="00D37DA5" w:rsidP="00D37DA5">
      <w:pPr>
        <w:jc w:val="both"/>
        <w:rPr>
          <w:b/>
          <w:noProof/>
          <w:lang w:eastAsia="es-MX"/>
        </w:rPr>
      </w:pPr>
      <w:r w:rsidRPr="00734045">
        <w:rPr>
          <w:b/>
          <w:noProof/>
          <w:lang w:eastAsia="es-MX"/>
        </w:rPr>
        <w:t xml:space="preserve">2014. </w:t>
      </w:r>
    </w:p>
    <w:p w14:paraId="192A875B" w14:textId="77777777" w:rsidR="00D37DA5" w:rsidRDefault="00D37DA5" w:rsidP="00D37DA5">
      <w:pPr>
        <w:jc w:val="both"/>
        <w:rPr>
          <w:noProof/>
          <w:lang w:eastAsia="es-MX"/>
        </w:rPr>
      </w:pPr>
      <w:r>
        <w:rPr>
          <w:noProof/>
          <w:lang w:eastAsia="es-MX"/>
        </w:rPr>
        <w:t xml:space="preserve">Evaluación Estratégica de Consistencia y Resultados del Programa de Dotación de Útiles y Uniformes escolares Bienestar </w:t>
      </w:r>
    </w:p>
    <w:p w14:paraId="0F977D1C" w14:textId="77777777" w:rsidR="00D37DA5" w:rsidRPr="006B1A13" w:rsidRDefault="00D37DA5" w:rsidP="00D37DA5">
      <w:pPr>
        <w:jc w:val="both"/>
        <w:rPr>
          <w:noProof/>
          <w:lang w:eastAsia="es-MX"/>
        </w:rPr>
      </w:pPr>
      <w:r w:rsidRPr="00734045">
        <w:rPr>
          <w:b/>
          <w:noProof/>
          <w:lang w:eastAsia="es-MX"/>
        </w:rPr>
        <w:t xml:space="preserve">Objetivo de la evaluación: </w:t>
      </w:r>
      <w:r>
        <w:rPr>
          <w:noProof/>
          <w:lang w:eastAsia="es-MX"/>
        </w:rPr>
        <w:t>Evaluar Estratégicamente la Consistencia y los Resultados del Programa, en cuanto a su diseño, planeación estratégica, cobertura y focalización, operación, percepción de la población objetivo, resultados y el ejercicio de los recursos. Lo anterior, con el fin de que las recomendaciones de este análisis retroalimenten el desempeño del Programa y el ejercicio de los recursos, con base en indicadores estratégicos y de gestión, para el cumplimiento de los objetivos a los que dichos recursos están destinados.</w:t>
      </w:r>
    </w:p>
    <w:p w14:paraId="41A766DA" w14:textId="77777777" w:rsidR="00D37DA5" w:rsidRDefault="00D37DA5" w:rsidP="00D37DA5">
      <w:pPr>
        <w:jc w:val="both"/>
        <w:rPr>
          <w:b/>
          <w:noProof/>
          <w:lang w:eastAsia="es-MX"/>
        </w:rPr>
      </w:pPr>
    </w:p>
    <w:p w14:paraId="4E217E34" w14:textId="77777777" w:rsidR="00D37DA5" w:rsidRPr="00734045" w:rsidRDefault="00D37DA5" w:rsidP="00D37DA5">
      <w:pPr>
        <w:jc w:val="both"/>
        <w:rPr>
          <w:b/>
          <w:noProof/>
          <w:lang w:eastAsia="es-MX"/>
        </w:rPr>
      </w:pPr>
      <w:r w:rsidRPr="00734045">
        <w:rPr>
          <w:b/>
          <w:noProof/>
          <w:lang w:eastAsia="es-MX"/>
        </w:rPr>
        <w:t>2017</w:t>
      </w:r>
    </w:p>
    <w:p w14:paraId="75F375E4" w14:textId="77777777" w:rsidR="00D37DA5" w:rsidRDefault="00D37DA5" w:rsidP="00D37DA5">
      <w:pPr>
        <w:jc w:val="both"/>
        <w:rPr>
          <w:noProof/>
          <w:lang w:eastAsia="es-MX"/>
        </w:rPr>
      </w:pPr>
      <w:r>
        <w:rPr>
          <w:noProof/>
          <w:lang w:eastAsia="es-MX"/>
        </w:rPr>
        <w:t xml:space="preserve">Evaluación Diagnóstica al programa 206. Vamos Juntos a la Escuela. </w:t>
      </w:r>
    </w:p>
    <w:p w14:paraId="17FEA657" w14:textId="77777777" w:rsidR="00D37DA5" w:rsidRDefault="00D37DA5" w:rsidP="00D37DA5">
      <w:pPr>
        <w:jc w:val="both"/>
        <w:rPr>
          <w:b/>
          <w:noProof/>
          <w:lang w:eastAsia="es-MX"/>
        </w:rPr>
      </w:pPr>
      <w:r w:rsidRPr="00C67F00">
        <w:rPr>
          <w:b/>
          <w:noProof/>
          <w:lang w:eastAsia="es-MX"/>
        </w:rPr>
        <w:t xml:space="preserve">Objetivo de la evaluación: </w:t>
      </w:r>
      <w:r>
        <w:rPr>
          <w:noProof/>
          <w:lang w:eastAsia="es-MX"/>
        </w:rPr>
        <w:t>Emitir la opinión fundada sobre el cumplimiento de los programas presupuestarios para el ejercicio fiscal 2018 a los elementos y características establecidos en los Lineamientos para Dictaminar y dar Seguimiento a los programas derivados del Plan Estatal de Desarrollo 2016 – 2022, para que pueda ser monitoreado y evaluado, permitiendo con ello identificar hallazgos y recomendaciones que retroalimenten el diseño, gestión y resultados.</w:t>
      </w:r>
      <w:r>
        <w:rPr>
          <w:noProof/>
          <w:lang w:eastAsia="es-MX"/>
        </w:rPr>
        <w:cr/>
      </w:r>
    </w:p>
    <w:p w14:paraId="1F400A7C" w14:textId="77777777" w:rsidR="00D37DA5" w:rsidRPr="00734045" w:rsidRDefault="00D37DA5" w:rsidP="00D37DA5">
      <w:pPr>
        <w:jc w:val="both"/>
        <w:rPr>
          <w:b/>
          <w:noProof/>
          <w:lang w:eastAsia="es-MX"/>
        </w:rPr>
      </w:pPr>
      <w:r w:rsidRPr="00734045">
        <w:rPr>
          <w:b/>
          <w:noProof/>
          <w:lang w:eastAsia="es-MX"/>
        </w:rPr>
        <w:t>2018</w:t>
      </w:r>
    </w:p>
    <w:p w14:paraId="76DEF755" w14:textId="77777777" w:rsidR="00D37DA5" w:rsidRDefault="00D37DA5" w:rsidP="00D37DA5">
      <w:pPr>
        <w:jc w:val="both"/>
        <w:rPr>
          <w:noProof/>
          <w:lang w:eastAsia="es-MX"/>
        </w:rPr>
      </w:pPr>
      <w:r>
        <w:rPr>
          <w:noProof/>
          <w:lang w:eastAsia="es-MX"/>
        </w:rPr>
        <w:t>Evaluación Diagnóstica al progr</w:t>
      </w:r>
      <w:r w:rsidR="000C154E">
        <w:rPr>
          <w:noProof/>
          <w:lang w:eastAsia="es-MX"/>
        </w:rPr>
        <w:t>a</w:t>
      </w:r>
      <w:r>
        <w:rPr>
          <w:noProof/>
          <w:lang w:eastAsia="es-MX"/>
        </w:rPr>
        <w:t>ma 105. Educación Básica Incluyente.</w:t>
      </w:r>
    </w:p>
    <w:p w14:paraId="62C3723C" w14:textId="77777777" w:rsidR="00D37DA5" w:rsidRPr="00C67F00" w:rsidRDefault="00D37DA5" w:rsidP="00D37DA5">
      <w:pPr>
        <w:jc w:val="both"/>
        <w:rPr>
          <w:noProof/>
          <w:lang w:eastAsia="es-MX"/>
        </w:rPr>
      </w:pPr>
      <w:r w:rsidRPr="00C67F00">
        <w:rPr>
          <w:b/>
          <w:noProof/>
          <w:lang w:eastAsia="es-MX"/>
        </w:rPr>
        <w:t xml:space="preserve">Objetivo de la evaluación: </w:t>
      </w:r>
      <w:r w:rsidRPr="00C67F00">
        <w:rPr>
          <w:noProof/>
          <w:lang w:eastAsia="es-MX"/>
        </w:rPr>
        <w:t>Emitir la opinión fundada sobre el cumplimiento de los programas presupuestarios para el ejercicio fiscal 2019 a los elementos y características establecidos en los Lineamientos para Dictaminar y dar Seguimiento a los programas derivados del Plan Estatal de Desarrollo 2016 – 2022, para que pueda ser monitoreado y evaluado, permitiendo con ello identificar hallazgos y recomendaciones que retroalimenten el diseño, gestión y resultados.</w:t>
      </w:r>
    </w:p>
    <w:p w14:paraId="2BDBE0A5" w14:textId="77777777" w:rsidR="00871170" w:rsidRDefault="00871170" w:rsidP="00D37DA5">
      <w:pPr>
        <w:jc w:val="both"/>
        <w:rPr>
          <w:b/>
          <w:noProof/>
          <w:lang w:eastAsia="es-MX"/>
        </w:rPr>
      </w:pPr>
    </w:p>
    <w:p w14:paraId="7F025976" w14:textId="77777777" w:rsidR="00D37DA5" w:rsidRPr="00734045" w:rsidRDefault="00D37DA5" w:rsidP="00D37DA5">
      <w:pPr>
        <w:jc w:val="both"/>
        <w:rPr>
          <w:b/>
          <w:noProof/>
          <w:lang w:eastAsia="es-MX"/>
        </w:rPr>
      </w:pPr>
      <w:r w:rsidRPr="00734045">
        <w:rPr>
          <w:b/>
          <w:noProof/>
          <w:lang w:eastAsia="es-MX"/>
        </w:rPr>
        <w:lastRenderedPageBreak/>
        <w:t>2019</w:t>
      </w:r>
    </w:p>
    <w:p w14:paraId="182EF2C4" w14:textId="77777777" w:rsidR="00D37DA5" w:rsidRDefault="00D37DA5" w:rsidP="00D37DA5">
      <w:pPr>
        <w:jc w:val="both"/>
        <w:rPr>
          <w:noProof/>
          <w:lang w:eastAsia="es-MX"/>
        </w:rPr>
      </w:pPr>
      <w:r>
        <w:rPr>
          <w:noProof/>
          <w:lang w:eastAsia="es-MX"/>
        </w:rPr>
        <w:t>Evaluación de procesos del Programa “Vamos Juntos a la Escuela”</w:t>
      </w:r>
    </w:p>
    <w:p w14:paraId="5C23F615" w14:textId="77777777" w:rsidR="00D37DA5" w:rsidRDefault="00D37DA5" w:rsidP="00D37DA5">
      <w:pPr>
        <w:spacing w:before="1" w:line="276" w:lineRule="auto"/>
        <w:jc w:val="both"/>
      </w:pPr>
      <w:r w:rsidRPr="00C67F00">
        <w:rPr>
          <w:b/>
        </w:rPr>
        <w:t>Objetivo de la evaluación:</w:t>
      </w:r>
      <w:r>
        <w:t xml:space="preserve"> Realizar un análisis sistemático de la gestión operativa del Programa “Vamos juntos a la escuela” que determine la pertinencia de la ejecución operativa y de la implementación de los procesos para cumplir los objetivos del programa, así como hacer recomendaciones para la instrumentación de mejoras.</w:t>
      </w:r>
      <w:r>
        <w:cr/>
      </w:r>
    </w:p>
    <w:p w14:paraId="6AA47C43" w14:textId="77777777" w:rsidR="00971C2B" w:rsidRDefault="009F0F9B" w:rsidP="009F0F9B">
      <w:pPr>
        <w:spacing w:before="1" w:line="276" w:lineRule="auto"/>
        <w:jc w:val="both"/>
      </w:pPr>
      <w:r>
        <w:t xml:space="preserve">De esta forma, se evidencia que el programa ha transitado por diversas evaluaciones, haciendo falta, dada la madurez del programa y los cambios por los que ha transitado, conocer los resultados que ha dejado para la población beneficiaria. </w:t>
      </w:r>
    </w:p>
    <w:p w14:paraId="4340011D" w14:textId="77777777" w:rsidR="00687B2D" w:rsidRDefault="00687B2D" w:rsidP="00687B2D">
      <w:pPr>
        <w:jc w:val="both"/>
      </w:pPr>
      <w:r>
        <w:t>Una evaluación de impacto mide los cambios en el bienestar de los individuos que se pueden atribuir a un proyecto, un programa o una política específicos. Este enfoque en la atribución es el sello distintivo de las evaluaciones de impacto. Por lo tanto, el reto fundamental en una evaluación de esta naturaleza consiste en identificar la relación causal entre el programa o la política y los resultados de interés. Las evaluaciones de impacto suelen medir el impacto promedio de un programa, las modalidades del programa o una innovación en el diseño.</w:t>
      </w:r>
    </w:p>
    <w:p w14:paraId="09778929" w14:textId="77777777" w:rsidR="00734045" w:rsidRDefault="00C96245" w:rsidP="009F0F9B">
      <w:pPr>
        <w:spacing w:before="1" w:line="276" w:lineRule="auto"/>
        <w:jc w:val="both"/>
      </w:pPr>
      <w:r>
        <w:t>Por esta razón, y considerando los</w:t>
      </w:r>
      <w:r w:rsidR="006537C5">
        <w:t xml:space="preserve"> intereses en términos de la información de los responsables del programa</w:t>
      </w:r>
      <w:r w:rsidR="00971C2B">
        <w:t xml:space="preserve"> y el análisis de los elementos clave en el objetivo que persigue VJE</w:t>
      </w:r>
      <w:r w:rsidR="006537C5">
        <w:t>, se plantean,</w:t>
      </w:r>
      <w:r w:rsidR="007B5FAE">
        <w:t xml:space="preserve"> antes</w:t>
      </w:r>
      <w:r w:rsidR="006537C5">
        <w:t xml:space="preserve"> que objetivos concretos, las siguientes </w:t>
      </w:r>
      <w:r w:rsidR="006537C5" w:rsidRPr="00971C2B">
        <w:rPr>
          <w:b/>
        </w:rPr>
        <w:t xml:space="preserve">preguntas </w:t>
      </w:r>
      <w:r w:rsidR="006537C5">
        <w:t>a responder</w:t>
      </w:r>
      <w:r w:rsidR="00971C2B">
        <w:t xml:space="preserve"> con una potencial evaluación de impacto</w:t>
      </w:r>
      <w:r w:rsidR="006537C5">
        <w:t>:</w:t>
      </w:r>
    </w:p>
    <w:p w14:paraId="49D59248" w14:textId="77777777" w:rsidR="006537C5" w:rsidRDefault="00971C2B" w:rsidP="00971C2B">
      <w:pPr>
        <w:pStyle w:val="Prrafodelista"/>
        <w:numPr>
          <w:ilvl w:val="0"/>
          <w:numId w:val="10"/>
        </w:numPr>
        <w:spacing w:before="1" w:line="276" w:lineRule="auto"/>
        <w:jc w:val="both"/>
      </w:pPr>
      <w:r>
        <w:t xml:space="preserve">¿Se ha hecho una diferencia significativa en la economía familiar con la dotación de útiles y uniformes? </w:t>
      </w:r>
    </w:p>
    <w:p w14:paraId="2159AA53" w14:textId="77777777" w:rsidR="00971C2B" w:rsidRDefault="00971C2B" w:rsidP="00971C2B">
      <w:pPr>
        <w:pStyle w:val="Prrafodelista"/>
        <w:numPr>
          <w:ilvl w:val="0"/>
          <w:numId w:val="10"/>
        </w:numPr>
        <w:spacing w:before="1" w:line="276" w:lineRule="auto"/>
        <w:jc w:val="both"/>
      </w:pPr>
      <w:r>
        <w:t xml:space="preserve">¿Cuál es el impacto atribuible al programa en los índices de deserción escolar en el Estado? </w:t>
      </w:r>
    </w:p>
    <w:p w14:paraId="07E807A6" w14:textId="77777777" w:rsidR="00971C2B" w:rsidRDefault="00971C2B" w:rsidP="00971C2B">
      <w:pPr>
        <w:pStyle w:val="Prrafodelista"/>
        <w:numPr>
          <w:ilvl w:val="0"/>
          <w:numId w:val="10"/>
        </w:numPr>
        <w:spacing w:before="1" w:line="276" w:lineRule="auto"/>
        <w:jc w:val="both"/>
      </w:pPr>
      <w:r>
        <w:t>¿Cuánto ha influido el programa para que los estudiantes de familias en pobreza extrema y en situación de pobreza permanezcan en la escuela?</w:t>
      </w:r>
    </w:p>
    <w:p w14:paraId="6B7A2872" w14:textId="77777777" w:rsidR="003B68CE" w:rsidRDefault="00971C2B" w:rsidP="00971C2B">
      <w:pPr>
        <w:pStyle w:val="Prrafodelista"/>
        <w:numPr>
          <w:ilvl w:val="0"/>
          <w:numId w:val="10"/>
        </w:numPr>
        <w:spacing w:before="1" w:line="276" w:lineRule="auto"/>
        <w:jc w:val="both"/>
      </w:pPr>
      <w:r>
        <w:t xml:space="preserve">¿En qué medida el programa contribuye a que las familias y/o estudiantes permanezcan en la escuela? </w:t>
      </w:r>
    </w:p>
    <w:p w14:paraId="486E7FA5" w14:textId="77777777" w:rsidR="00971C2B" w:rsidRDefault="00971C2B" w:rsidP="00971C2B">
      <w:pPr>
        <w:pStyle w:val="Prrafodelista"/>
        <w:numPr>
          <w:ilvl w:val="0"/>
          <w:numId w:val="10"/>
        </w:numPr>
        <w:spacing w:before="1" w:line="276" w:lineRule="auto"/>
        <w:jc w:val="both"/>
      </w:pPr>
      <w:r>
        <w:t>¿Cuál es la cuantificación de permanencia escolar (años de escolaridad)</w:t>
      </w:r>
      <w:r w:rsidR="003B68CE">
        <w:t xml:space="preserve"> atribuible al programa, principalmente en sectores vulnerables?</w:t>
      </w:r>
    </w:p>
    <w:p w14:paraId="5223BBE0" w14:textId="77777777" w:rsidR="003B68CE" w:rsidRDefault="003B68CE" w:rsidP="00971C2B">
      <w:pPr>
        <w:pStyle w:val="Prrafodelista"/>
        <w:numPr>
          <w:ilvl w:val="0"/>
          <w:numId w:val="10"/>
        </w:numPr>
        <w:spacing w:before="1" w:line="276" w:lineRule="auto"/>
        <w:jc w:val="both"/>
      </w:pPr>
      <w:r>
        <w:t>¿Cuáles son los impactos regionales diferenciados del programa?</w:t>
      </w:r>
    </w:p>
    <w:p w14:paraId="3FEB5F89" w14:textId="77777777" w:rsidR="009F0F9B" w:rsidRDefault="00091401" w:rsidP="009F0F9B">
      <w:pPr>
        <w:spacing w:before="1" w:line="276" w:lineRule="auto"/>
        <w:jc w:val="both"/>
      </w:pPr>
      <w:r>
        <w:t>En este tenor, podría plantearse, de forma preliminar, los siguientes objetivos:</w:t>
      </w:r>
    </w:p>
    <w:p w14:paraId="43BCD878" w14:textId="77777777" w:rsidR="00091401" w:rsidRDefault="00091401" w:rsidP="00CC2E53">
      <w:pPr>
        <w:spacing w:before="1" w:line="276" w:lineRule="auto"/>
        <w:ind w:left="708"/>
        <w:jc w:val="both"/>
      </w:pPr>
      <w:r w:rsidRPr="00CC2E53">
        <w:rPr>
          <w:b/>
        </w:rPr>
        <w:t>Objetivo general:</w:t>
      </w:r>
      <w:r>
        <w:t xml:space="preserve"> Analizar el impacto real en la economía familiar e indicadores educativos del programa “Vamos Juntos a la Escuela”</w:t>
      </w:r>
    </w:p>
    <w:p w14:paraId="3EC95B4B" w14:textId="77777777" w:rsidR="00091401" w:rsidRPr="00CC2E53" w:rsidRDefault="00091401" w:rsidP="00CC2E53">
      <w:pPr>
        <w:spacing w:before="1" w:line="276" w:lineRule="auto"/>
        <w:ind w:left="708"/>
        <w:jc w:val="both"/>
        <w:rPr>
          <w:b/>
        </w:rPr>
      </w:pPr>
      <w:r w:rsidRPr="00CC2E53">
        <w:rPr>
          <w:b/>
        </w:rPr>
        <w:t>Objetivos específicos:</w:t>
      </w:r>
    </w:p>
    <w:p w14:paraId="4DC03512" w14:textId="77777777" w:rsidR="00091401" w:rsidRDefault="00FD2AE3" w:rsidP="00CC2E53">
      <w:pPr>
        <w:pStyle w:val="Prrafodelista"/>
        <w:numPr>
          <w:ilvl w:val="0"/>
          <w:numId w:val="11"/>
        </w:numPr>
        <w:spacing w:before="1" w:line="276" w:lineRule="auto"/>
        <w:jc w:val="both"/>
      </w:pPr>
      <w:r>
        <w:t xml:space="preserve">Cuantificar </w:t>
      </w:r>
      <w:r w:rsidR="00091401">
        <w:t>el impacto</w:t>
      </w:r>
      <w:r w:rsidRPr="00FD2AE3">
        <w:t xml:space="preserve"> </w:t>
      </w:r>
      <w:r>
        <w:t>del programa</w:t>
      </w:r>
      <w:r w:rsidR="00091401">
        <w:t xml:space="preserve"> en la economía familiar, con énfasis en las familias de menores ingresos e ingresos medios. </w:t>
      </w:r>
    </w:p>
    <w:p w14:paraId="61C0D1CC" w14:textId="77777777" w:rsidR="00091401" w:rsidRDefault="00FD2AE3" w:rsidP="00CC2E53">
      <w:pPr>
        <w:pStyle w:val="Prrafodelista"/>
        <w:numPr>
          <w:ilvl w:val="0"/>
          <w:numId w:val="11"/>
        </w:numPr>
        <w:spacing w:before="1" w:line="276" w:lineRule="auto"/>
        <w:jc w:val="both"/>
      </w:pPr>
      <w:r>
        <w:lastRenderedPageBreak/>
        <w:t xml:space="preserve">Determinar la correlación entre la entrega de los componentes del programa y el comportamiento del índice de deserción escolar estatal. </w:t>
      </w:r>
    </w:p>
    <w:p w14:paraId="3D3D6C48" w14:textId="77777777" w:rsidR="00CC2E53" w:rsidRDefault="00CC2E53" w:rsidP="00CC2E53">
      <w:pPr>
        <w:pStyle w:val="Prrafodelista"/>
        <w:numPr>
          <w:ilvl w:val="0"/>
          <w:numId w:val="11"/>
        </w:numPr>
        <w:spacing w:before="1" w:line="276" w:lineRule="auto"/>
        <w:jc w:val="both"/>
      </w:pPr>
      <w:r>
        <w:t>Identificar y cuantificar la influencia del programa en la permanencia escolar en familias en situación de pobreza y pobreza extrema.</w:t>
      </w:r>
    </w:p>
    <w:p w14:paraId="786FD294" w14:textId="77777777" w:rsidR="00306646" w:rsidRDefault="00CC2E53" w:rsidP="00666322">
      <w:pPr>
        <w:pStyle w:val="Prrafodelista"/>
        <w:numPr>
          <w:ilvl w:val="0"/>
          <w:numId w:val="11"/>
        </w:numPr>
        <w:spacing w:before="1" w:line="276" w:lineRule="auto"/>
        <w:jc w:val="both"/>
        <w:rPr>
          <w:noProof/>
          <w:lang w:eastAsia="es-MX"/>
        </w:rPr>
      </w:pPr>
      <w:r>
        <w:t xml:space="preserve">Atribuir impactos diferenciados del programa por región y/o contextos sociales. </w:t>
      </w:r>
    </w:p>
    <w:p w14:paraId="74EE8274" w14:textId="77777777" w:rsidR="00CC2E53" w:rsidRPr="006B1A13" w:rsidRDefault="00CC2E53" w:rsidP="00666322">
      <w:pPr>
        <w:pStyle w:val="Prrafodelista"/>
        <w:numPr>
          <w:ilvl w:val="0"/>
          <w:numId w:val="11"/>
        </w:numPr>
        <w:spacing w:before="1" w:line="276" w:lineRule="auto"/>
        <w:jc w:val="both"/>
        <w:rPr>
          <w:noProof/>
          <w:lang w:eastAsia="es-MX"/>
        </w:rPr>
      </w:pPr>
      <w:r>
        <w:t>Identificar la pertinencia de los apoyos en las modalida</w:t>
      </w:r>
      <w:r w:rsidR="001F6B00">
        <w:t xml:space="preserve">des existentes, que permita emitir recomendaciones para lograr un mayor impacto en la población beneficiaria. </w:t>
      </w:r>
    </w:p>
    <w:p w14:paraId="7D0FA4BB" w14:textId="77777777" w:rsidR="006B1A13" w:rsidRPr="006B1A13" w:rsidRDefault="006B1A13" w:rsidP="006B1A13">
      <w:pPr>
        <w:jc w:val="both"/>
        <w:rPr>
          <w:noProof/>
          <w:lang w:eastAsia="es-MX"/>
        </w:rPr>
      </w:pPr>
    </w:p>
    <w:p w14:paraId="5C2F9F3B" w14:textId="77777777" w:rsidR="006B1A13" w:rsidRDefault="006B1A13">
      <w:pPr>
        <w:sectPr w:rsidR="006B1A13">
          <w:headerReference w:type="default" r:id="rId34"/>
          <w:footerReference w:type="default" r:id="rId35"/>
          <w:pgSz w:w="12240" w:h="15840"/>
          <w:pgMar w:top="1417" w:right="1701" w:bottom="1417" w:left="1701" w:header="708" w:footer="708" w:gutter="0"/>
          <w:cols w:space="708"/>
          <w:docGrid w:linePitch="360"/>
        </w:sectPr>
      </w:pPr>
    </w:p>
    <w:p w14:paraId="29FC79AB" w14:textId="77777777" w:rsidR="006B1A13" w:rsidRDefault="006B1A13" w:rsidP="006B1A13">
      <w:pPr>
        <w:spacing w:after="0" w:line="240" w:lineRule="auto"/>
        <w:jc w:val="center"/>
        <w:rPr>
          <w:rFonts w:ascii="Univia Pro Ultra" w:hAnsi="Univia Pro Ultra"/>
          <w:color w:val="555555"/>
          <w:sz w:val="50"/>
          <w:szCs w:val="50"/>
          <w:lang w:val="es-ES"/>
        </w:rPr>
      </w:pPr>
    </w:p>
    <w:p w14:paraId="55D469CA" w14:textId="77777777" w:rsidR="006B1A13" w:rsidRDefault="006B1A13" w:rsidP="006B1A13">
      <w:pPr>
        <w:spacing w:after="0" w:line="240" w:lineRule="auto"/>
        <w:jc w:val="center"/>
        <w:rPr>
          <w:rFonts w:ascii="Univia Pro Ultra" w:hAnsi="Univia Pro Ultra"/>
          <w:color w:val="555555"/>
          <w:sz w:val="50"/>
          <w:szCs w:val="50"/>
          <w:lang w:val="es-ES"/>
        </w:rPr>
      </w:pPr>
    </w:p>
    <w:p w14:paraId="50EB4DF6" w14:textId="77777777" w:rsidR="006B1A13" w:rsidRDefault="006B1A13" w:rsidP="006B1A13">
      <w:pPr>
        <w:spacing w:after="0" w:line="240" w:lineRule="auto"/>
        <w:jc w:val="center"/>
        <w:rPr>
          <w:rFonts w:ascii="Univia Pro Ultra" w:hAnsi="Univia Pro Ultra"/>
          <w:color w:val="555555"/>
          <w:sz w:val="50"/>
          <w:szCs w:val="50"/>
          <w:lang w:val="es-ES"/>
        </w:rPr>
      </w:pPr>
    </w:p>
    <w:p w14:paraId="6E1ABF90" w14:textId="77777777" w:rsidR="006B1A13" w:rsidRDefault="006B1A13" w:rsidP="006B1A13">
      <w:pPr>
        <w:spacing w:after="0" w:line="240" w:lineRule="auto"/>
        <w:jc w:val="center"/>
        <w:rPr>
          <w:rFonts w:ascii="Univia Pro Ultra" w:hAnsi="Univia Pro Ultra"/>
          <w:color w:val="555555"/>
          <w:sz w:val="50"/>
          <w:szCs w:val="50"/>
          <w:lang w:val="es-ES"/>
        </w:rPr>
      </w:pPr>
    </w:p>
    <w:p w14:paraId="1333F86B" w14:textId="77777777" w:rsidR="006B1A13" w:rsidRDefault="006B1A13" w:rsidP="006B1A13">
      <w:pPr>
        <w:spacing w:after="0" w:line="240" w:lineRule="auto"/>
        <w:jc w:val="center"/>
        <w:rPr>
          <w:rFonts w:ascii="Univia Pro Ultra" w:hAnsi="Univia Pro Ultra"/>
          <w:color w:val="555555"/>
          <w:sz w:val="50"/>
          <w:szCs w:val="50"/>
          <w:lang w:val="es-ES"/>
        </w:rPr>
      </w:pPr>
    </w:p>
    <w:p w14:paraId="4BCDD326" w14:textId="77777777" w:rsidR="006B1A13" w:rsidRDefault="006B1A13" w:rsidP="006B1A13">
      <w:pPr>
        <w:spacing w:after="0" w:line="240" w:lineRule="auto"/>
        <w:jc w:val="center"/>
        <w:rPr>
          <w:rFonts w:ascii="Univia Pro Ultra" w:hAnsi="Univia Pro Ultra"/>
          <w:color w:val="555555"/>
          <w:sz w:val="50"/>
          <w:szCs w:val="50"/>
          <w:lang w:val="es-ES"/>
        </w:rPr>
      </w:pPr>
    </w:p>
    <w:p w14:paraId="322A2E13" w14:textId="77777777" w:rsidR="006B1A13" w:rsidRDefault="006B1A13" w:rsidP="006B1A13">
      <w:pPr>
        <w:spacing w:after="0" w:line="240" w:lineRule="auto"/>
        <w:jc w:val="center"/>
        <w:rPr>
          <w:rFonts w:ascii="Univia Pro Ultra" w:hAnsi="Univia Pro Ultra"/>
          <w:color w:val="555555"/>
          <w:sz w:val="50"/>
          <w:szCs w:val="50"/>
          <w:lang w:val="es-ES"/>
        </w:rPr>
      </w:pPr>
    </w:p>
    <w:p w14:paraId="17365D81" w14:textId="77777777" w:rsidR="006B1A13" w:rsidRDefault="006B1A13" w:rsidP="006B1A13">
      <w:pPr>
        <w:spacing w:after="0" w:line="240" w:lineRule="auto"/>
        <w:jc w:val="center"/>
        <w:rPr>
          <w:rFonts w:ascii="Univia Pro Ultra" w:hAnsi="Univia Pro Ultra"/>
          <w:color w:val="555555"/>
          <w:sz w:val="50"/>
          <w:szCs w:val="50"/>
          <w:lang w:val="es-ES"/>
        </w:rPr>
      </w:pPr>
    </w:p>
    <w:p w14:paraId="1BADE619" w14:textId="77777777" w:rsidR="006B1A13" w:rsidRDefault="006B1A13" w:rsidP="006B1A13">
      <w:pPr>
        <w:spacing w:after="0" w:line="240" w:lineRule="auto"/>
        <w:jc w:val="center"/>
        <w:rPr>
          <w:rFonts w:ascii="Univia Pro Ultra" w:hAnsi="Univia Pro Ultra"/>
          <w:color w:val="555555"/>
          <w:sz w:val="50"/>
          <w:szCs w:val="50"/>
          <w:lang w:val="es-ES"/>
        </w:rPr>
      </w:pPr>
    </w:p>
    <w:p w14:paraId="79610473" w14:textId="77777777" w:rsidR="006B1A13" w:rsidRDefault="006B1A13" w:rsidP="006B1A13">
      <w:pPr>
        <w:spacing w:after="0" w:line="240" w:lineRule="auto"/>
        <w:jc w:val="center"/>
        <w:rPr>
          <w:rFonts w:ascii="Univia Pro Ultra" w:hAnsi="Univia Pro Ultra"/>
          <w:color w:val="555555"/>
          <w:sz w:val="50"/>
          <w:szCs w:val="50"/>
          <w:lang w:val="es-ES"/>
        </w:rPr>
      </w:pPr>
    </w:p>
    <w:p w14:paraId="19F4B8E6" w14:textId="77777777" w:rsidR="006B1A13" w:rsidRPr="006B1A13" w:rsidRDefault="00E20016" w:rsidP="0054413D">
      <w:pPr>
        <w:pStyle w:val="Ttulo1"/>
        <w:numPr>
          <w:ilvl w:val="0"/>
          <w:numId w:val="3"/>
        </w:numPr>
        <w:ind w:right="1467"/>
        <w:jc w:val="center"/>
        <w:rPr>
          <w:rFonts w:ascii="Univia Pro Ultra" w:hAnsi="Univia Pro Ultra"/>
          <w:color w:val="FFFFFF" w:themeColor="background1"/>
          <w:sz w:val="50"/>
          <w:szCs w:val="50"/>
          <w:lang w:val="es-ES"/>
        </w:rPr>
      </w:pPr>
      <w:bookmarkStart w:id="22" w:name="_Toc93328257"/>
      <w:r w:rsidRPr="00E20016">
        <w:rPr>
          <w:rFonts w:ascii="Univia Pro Ultra" w:hAnsi="Univia Pro Ultra"/>
          <w:color w:val="FFFFFF" w:themeColor="background1"/>
          <w:sz w:val="50"/>
          <w:szCs w:val="50"/>
          <w:lang w:val="es-ES"/>
        </w:rPr>
        <w:t>Información disponible, fuentes de la información</w:t>
      </w:r>
      <w:bookmarkEnd w:id="22"/>
    </w:p>
    <w:p w14:paraId="5C66129D" w14:textId="77777777" w:rsidR="00306646" w:rsidRDefault="00306646"/>
    <w:p w14:paraId="52E500AD" w14:textId="77777777" w:rsidR="009C11A5" w:rsidRDefault="009C11A5"/>
    <w:p w14:paraId="3657DF6A" w14:textId="77777777" w:rsidR="009C11A5" w:rsidRDefault="009C11A5">
      <w:pPr>
        <w:sectPr w:rsidR="009C11A5">
          <w:headerReference w:type="default" r:id="rId36"/>
          <w:footerReference w:type="default" r:id="rId37"/>
          <w:pgSz w:w="12240" w:h="15840"/>
          <w:pgMar w:top="1417" w:right="1701" w:bottom="1417" w:left="1701" w:header="708" w:footer="708" w:gutter="0"/>
          <w:cols w:space="708"/>
          <w:docGrid w:linePitch="360"/>
        </w:sectPr>
      </w:pPr>
    </w:p>
    <w:p w14:paraId="6422B4EE" w14:textId="77777777" w:rsidR="00306646" w:rsidRDefault="005D2F6B" w:rsidP="006B1A13">
      <w:pPr>
        <w:jc w:val="both"/>
        <w:rPr>
          <w:noProof/>
          <w:lang w:eastAsia="es-MX"/>
        </w:rPr>
      </w:pPr>
      <w:r>
        <w:rPr>
          <w:noProof/>
          <w:lang w:eastAsia="es-MX"/>
        </w:rPr>
        <w:lastRenderedPageBreak/>
        <w:t>A continuación, se presenta el análisis realizado a la información documental cualitativa y cuantitativa entregada por la SEBIEN, a fin de determinar la suficiencia y calidad de datos para la evaluación de impacto del programa social “Vamos Juntos a la Escuela”.</w:t>
      </w:r>
    </w:p>
    <w:p w14:paraId="2283FCFB" w14:textId="77777777" w:rsidR="005D2F6B" w:rsidRDefault="005D2F6B" w:rsidP="006B1A13">
      <w:pPr>
        <w:jc w:val="both"/>
        <w:rPr>
          <w:noProof/>
          <w:lang w:eastAsia="es-MX"/>
        </w:rPr>
      </w:pPr>
    </w:p>
    <w:p w14:paraId="3C8CFFF3" w14:textId="77777777" w:rsidR="005D2F6B" w:rsidRDefault="005D2F6B" w:rsidP="0025365C">
      <w:pPr>
        <w:pStyle w:val="Ttulo2"/>
        <w:rPr>
          <w:noProof/>
          <w:lang w:eastAsia="es-MX"/>
        </w:rPr>
      </w:pPr>
      <w:bookmarkStart w:id="23" w:name="_Toc93328258"/>
      <w:r>
        <w:rPr>
          <w:noProof/>
          <w:lang w:eastAsia="es-MX"/>
        </w:rPr>
        <w:t>Documentos</w:t>
      </w:r>
      <w:r w:rsidR="0025365C">
        <w:rPr>
          <w:noProof/>
          <w:lang w:eastAsia="es-MX"/>
        </w:rPr>
        <w:t xml:space="preserve"> de planeación,</w:t>
      </w:r>
      <w:r>
        <w:rPr>
          <w:noProof/>
          <w:lang w:eastAsia="es-MX"/>
        </w:rPr>
        <w:t xml:space="preserve"> programáticos y normativos del programa</w:t>
      </w:r>
      <w:bookmarkEnd w:id="23"/>
    </w:p>
    <w:p w14:paraId="0843F428" w14:textId="1E3078E7" w:rsidR="005D2F6B" w:rsidRDefault="0025365C" w:rsidP="006B1A13">
      <w:pPr>
        <w:jc w:val="both"/>
        <w:rPr>
          <w:noProof/>
          <w:lang w:eastAsia="es-MX"/>
        </w:rPr>
      </w:pPr>
      <w:r>
        <w:rPr>
          <w:noProof/>
          <w:lang w:eastAsia="es-MX"/>
        </w:rPr>
        <w:t>Dentro de este rubro, se tienen los documentos con los que se alinea el programa, como el Plan Nac</w:t>
      </w:r>
      <w:r w:rsidR="00871170">
        <w:rPr>
          <w:noProof/>
          <w:lang w:eastAsia="es-MX"/>
        </w:rPr>
        <w:t>ional de Desarrollo 2029-2024, e</w:t>
      </w:r>
      <w:r>
        <w:rPr>
          <w:noProof/>
          <w:lang w:eastAsia="es-MX"/>
        </w:rPr>
        <w:t xml:space="preserve">l Plan Estatal de Desarrollo 2016-2022, el Plan Estratégico Sectorial de Educación, </w:t>
      </w:r>
      <w:r w:rsidR="00871170">
        <w:rPr>
          <w:noProof/>
          <w:lang w:eastAsia="es-MX"/>
        </w:rPr>
        <w:t xml:space="preserve">el </w:t>
      </w:r>
      <w:r>
        <w:rPr>
          <w:noProof/>
          <w:lang w:eastAsia="es-MX"/>
        </w:rPr>
        <w:t>Plan Estratégico Sectorial de Desarrollo Social y Humano, las Reglas de Operación 2011 a 2021, la Ley General de Educación, Ley de Educación para el Estado Libre y Soberano de Oaxaca</w:t>
      </w:r>
      <w:r w:rsidR="00334FAB">
        <w:rPr>
          <w:noProof/>
          <w:lang w:eastAsia="es-MX"/>
        </w:rPr>
        <w:t>, los árboles de problemas y objetivos, el Diagnóstico, los documentos de selección de alternativas</w:t>
      </w:r>
      <w:r w:rsidR="00B228AD">
        <w:rPr>
          <w:noProof/>
          <w:lang w:eastAsia="es-MX"/>
        </w:rPr>
        <w:t xml:space="preserve"> y las Matrices de Indicadores para Resultados históricas del programa, principalmente. Todos estos documentos son públicos y de fácil acceso. </w:t>
      </w:r>
    </w:p>
    <w:p w14:paraId="31FA6512" w14:textId="77777777" w:rsidR="006B1A13" w:rsidRDefault="006B1A13" w:rsidP="006B1A13">
      <w:pPr>
        <w:jc w:val="both"/>
        <w:rPr>
          <w:noProof/>
          <w:lang w:eastAsia="es-MX"/>
        </w:rPr>
      </w:pPr>
    </w:p>
    <w:p w14:paraId="6E042267" w14:textId="77777777" w:rsidR="00B228AD" w:rsidRDefault="00334FAB" w:rsidP="007B5FAE">
      <w:pPr>
        <w:pStyle w:val="Ttulo2"/>
        <w:rPr>
          <w:noProof/>
          <w:lang w:eastAsia="es-MX"/>
        </w:rPr>
      </w:pPr>
      <w:bookmarkStart w:id="24" w:name="_Toc93328259"/>
      <w:r>
        <w:rPr>
          <w:noProof/>
          <w:lang w:eastAsia="es-MX"/>
        </w:rPr>
        <w:t>Información</w:t>
      </w:r>
      <w:r w:rsidR="00B228AD">
        <w:rPr>
          <w:noProof/>
          <w:lang w:eastAsia="es-MX"/>
        </w:rPr>
        <w:t xml:space="preserve"> de monitoreo, evaluación y resultados.</w:t>
      </w:r>
      <w:bookmarkEnd w:id="24"/>
    </w:p>
    <w:p w14:paraId="0E535710" w14:textId="77777777" w:rsidR="00EB6F56" w:rsidRDefault="00B228AD" w:rsidP="00D37DA5">
      <w:pPr>
        <w:jc w:val="both"/>
        <w:rPr>
          <w:noProof/>
          <w:lang w:eastAsia="es-MX"/>
        </w:rPr>
      </w:pPr>
      <w:r>
        <w:rPr>
          <w:noProof/>
          <w:lang w:eastAsia="es-MX"/>
        </w:rPr>
        <w:t>Dentro de esta cate</w:t>
      </w:r>
      <w:r w:rsidR="007B5FAE">
        <w:rPr>
          <w:noProof/>
          <w:lang w:eastAsia="es-MX"/>
        </w:rPr>
        <w:t>gorí</w:t>
      </w:r>
      <w:r>
        <w:rPr>
          <w:noProof/>
          <w:lang w:eastAsia="es-MX"/>
        </w:rPr>
        <w:t xml:space="preserve">a, tenemos las bases o informes que dan cuenta de la gestión del programa, específicamente en cuanto al logro de sus metas. </w:t>
      </w:r>
      <w:r w:rsidR="007B5FAE">
        <w:rPr>
          <w:noProof/>
          <w:lang w:eastAsia="es-MX"/>
        </w:rPr>
        <w:t>En este sentido, trimestralmente se generan los reportes de avances de gestión de los indicadores y metas estipulados en la MIR de los programas presupuestarios, así como también se generan anualmente las estadísticas educativas de la entidad recabadas a través del formato 911, y el seguimiento a los indicadores estratégicos alineados al PED 2016-2022 a traves del Sistema de Monitoreo de Indicadores del Desempeño de Oaxaca (MIDO)</w:t>
      </w:r>
      <w:r w:rsidR="00D37DA5">
        <w:rPr>
          <w:noProof/>
          <w:lang w:eastAsia="es-MX"/>
        </w:rPr>
        <w:t xml:space="preserve">. </w:t>
      </w:r>
    </w:p>
    <w:p w14:paraId="2FA8B278" w14:textId="5CD1CE1B" w:rsidR="00D37DA5" w:rsidRDefault="00D37DA5" w:rsidP="00D37DA5">
      <w:pPr>
        <w:jc w:val="both"/>
        <w:rPr>
          <w:noProof/>
          <w:lang w:eastAsia="es-MX"/>
        </w:rPr>
      </w:pPr>
      <w:r>
        <w:rPr>
          <w:noProof/>
          <w:lang w:eastAsia="es-MX"/>
        </w:rPr>
        <w:t>Respecto a los documentos de evaluación, el programa “Vamos Juntos a la Escuela” y sus programas predecesores, se ha sometido a diversas evaluaciones, como son:</w:t>
      </w:r>
      <w:r w:rsidRPr="00D37DA5">
        <w:rPr>
          <w:noProof/>
          <w:lang w:eastAsia="es-MX"/>
        </w:rPr>
        <w:t xml:space="preserve"> (2013) </w:t>
      </w:r>
      <w:r>
        <w:rPr>
          <w:noProof/>
          <w:lang w:eastAsia="es-MX"/>
        </w:rPr>
        <w:t xml:space="preserve">Evaluación de Diseño al </w:t>
      </w:r>
      <w:r w:rsidRPr="00956096">
        <w:rPr>
          <w:noProof/>
          <w:lang w:eastAsia="es-MX"/>
        </w:rPr>
        <w:t>Programa Bienestar de Dotación Gratuita de Uniformes Escolares a los Alumnos de Educac</w:t>
      </w:r>
      <w:r>
        <w:rPr>
          <w:noProof/>
          <w:lang w:eastAsia="es-MX"/>
        </w:rPr>
        <w:t xml:space="preserve">ión Básica en Escuelas Públicas y </w:t>
      </w:r>
      <w:r w:rsidRPr="00956096">
        <w:rPr>
          <w:noProof/>
          <w:lang w:eastAsia="es-MX"/>
        </w:rPr>
        <w:t>Programa Bienestar de Dotación Gratuita de Útiles Escolares a los Alumnos de Educac</w:t>
      </w:r>
      <w:r>
        <w:rPr>
          <w:noProof/>
          <w:lang w:eastAsia="es-MX"/>
        </w:rPr>
        <w:t>ión Básica en Escuelas Públicas</w:t>
      </w:r>
      <w:r w:rsidRPr="00956096">
        <w:rPr>
          <w:noProof/>
          <w:lang w:eastAsia="es-MX"/>
        </w:rPr>
        <w:t>.</w:t>
      </w:r>
      <w:r w:rsidRPr="00D37DA5">
        <w:rPr>
          <w:noProof/>
          <w:lang w:eastAsia="es-MX"/>
        </w:rPr>
        <w:t xml:space="preserve"> (2014)</w:t>
      </w:r>
      <w:r>
        <w:rPr>
          <w:b/>
          <w:noProof/>
          <w:lang w:eastAsia="es-MX"/>
        </w:rPr>
        <w:t xml:space="preserve"> </w:t>
      </w:r>
      <w:r>
        <w:rPr>
          <w:noProof/>
          <w:lang w:eastAsia="es-MX"/>
        </w:rPr>
        <w:t xml:space="preserve">Evaluación Estratégica de Consistencia y Resultados del Programa de Dotación de Útiles y Uniformes escolares Bienestar. </w:t>
      </w:r>
      <w:r w:rsidRPr="00D37DA5">
        <w:rPr>
          <w:noProof/>
          <w:lang w:eastAsia="es-MX"/>
        </w:rPr>
        <w:t>(2017)</w:t>
      </w:r>
      <w:r>
        <w:rPr>
          <w:b/>
          <w:noProof/>
          <w:lang w:eastAsia="es-MX"/>
        </w:rPr>
        <w:t xml:space="preserve"> </w:t>
      </w:r>
      <w:r>
        <w:rPr>
          <w:noProof/>
          <w:lang w:eastAsia="es-MX"/>
        </w:rPr>
        <w:t xml:space="preserve">Evaluación Diagnóstica al programa 206. Vamos Juntos a la Escuela.  </w:t>
      </w:r>
      <w:r w:rsidRPr="00D37DA5">
        <w:rPr>
          <w:b/>
          <w:noProof/>
          <w:lang w:eastAsia="es-MX"/>
        </w:rPr>
        <w:t>(2018)</w:t>
      </w:r>
      <w:r>
        <w:rPr>
          <w:b/>
          <w:noProof/>
          <w:lang w:eastAsia="es-MX"/>
        </w:rPr>
        <w:t xml:space="preserve"> </w:t>
      </w:r>
      <w:r>
        <w:rPr>
          <w:noProof/>
          <w:lang w:eastAsia="es-MX"/>
        </w:rPr>
        <w:t>Evaluación Diagnóstica al progr</w:t>
      </w:r>
      <w:r w:rsidR="00ED64F0">
        <w:rPr>
          <w:noProof/>
          <w:lang w:eastAsia="es-MX"/>
        </w:rPr>
        <w:t>a</w:t>
      </w:r>
      <w:r>
        <w:rPr>
          <w:noProof/>
          <w:lang w:eastAsia="es-MX"/>
        </w:rPr>
        <w:t xml:space="preserve">ma 105. Educación Básica Incluyente. </w:t>
      </w:r>
      <w:r w:rsidRPr="00D37DA5">
        <w:rPr>
          <w:noProof/>
          <w:lang w:eastAsia="es-MX"/>
        </w:rPr>
        <w:t>(2019)</w:t>
      </w:r>
      <w:r>
        <w:rPr>
          <w:b/>
          <w:noProof/>
          <w:lang w:eastAsia="es-MX"/>
        </w:rPr>
        <w:t xml:space="preserve"> </w:t>
      </w:r>
      <w:r>
        <w:rPr>
          <w:noProof/>
          <w:lang w:eastAsia="es-MX"/>
        </w:rPr>
        <w:t>Evaluación de procesos del Programa “Vamos Juntos a la Escuela”</w:t>
      </w:r>
      <w:r w:rsidR="00EB6F56">
        <w:rPr>
          <w:noProof/>
          <w:lang w:eastAsia="es-MX"/>
        </w:rPr>
        <w:t>.</w:t>
      </w:r>
    </w:p>
    <w:p w14:paraId="75D3728B" w14:textId="77777777" w:rsidR="00FA55B8" w:rsidRDefault="00FA55B8" w:rsidP="00FA55B8">
      <w:pPr>
        <w:jc w:val="both"/>
        <w:rPr>
          <w:noProof/>
          <w:lang w:eastAsia="es-MX"/>
        </w:rPr>
      </w:pPr>
      <w:r>
        <w:rPr>
          <w:noProof/>
          <w:lang w:eastAsia="es-MX"/>
        </w:rPr>
        <w:t xml:space="preserve">También se ha implementado el “Sistema de útiles y uniformes” desde 2018, el cual es una plataforma que permite realizar el registro de los vales que se le asigna a cada uno de los alumnos. Para esto </w:t>
      </w:r>
      <w:r w:rsidR="00334FAB">
        <w:rPr>
          <w:noProof/>
          <w:lang w:eastAsia="es-MX"/>
        </w:rPr>
        <w:t xml:space="preserve">se mantiene </w:t>
      </w:r>
      <w:r>
        <w:rPr>
          <w:noProof/>
          <w:lang w:eastAsia="es-MX"/>
        </w:rPr>
        <w:t>actualizada la base de datos de los folios de los vales, alumnos, escuelas y proveedores, actualizando los datos de acuerdo al ciclo escolar vigente.</w:t>
      </w:r>
    </w:p>
    <w:p w14:paraId="4BDE2D3D" w14:textId="77777777" w:rsidR="00B228AD" w:rsidRDefault="00334FAB" w:rsidP="006B1A13">
      <w:pPr>
        <w:jc w:val="both"/>
        <w:rPr>
          <w:noProof/>
          <w:lang w:eastAsia="es-MX"/>
        </w:rPr>
      </w:pPr>
      <w:r>
        <w:rPr>
          <w:noProof/>
          <w:lang w:eastAsia="es-MX"/>
        </w:rPr>
        <w:t xml:space="preserve">Por otra parte, existe al menos un informe anual de la implementación del programa generado en 2019, aunque en las ROP se menciona, desde 2014, que se elaborará un informe anual de gestión y resultados, mismo que será publicado y difundido en las </w:t>
      </w:r>
      <w:r>
        <w:rPr>
          <w:noProof/>
          <w:lang w:eastAsia="es-MX"/>
        </w:rPr>
        <w:lastRenderedPageBreak/>
        <w:t xml:space="preserve">páginas de internet correspondientes. Sin embargo, dichos informes no fueron proporcionados ni localizados en los sitios web, por lo que se desconoce si </w:t>
      </w:r>
      <w:r w:rsidR="00557BC9">
        <w:rPr>
          <w:noProof/>
          <w:lang w:eastAsia="es-MX"/>
        </w:rPr>
        <w:t>se ha cumplido con su elaboración</w:t>
      </w:r>
      <w:r>
        <w:rPr>
          <w:noProof/>
          <w:lang w:eastAsia="es-MX"/>
        </w:rPr>
        <w:t xml:space="preserve">. </w:t>
      </w:r>
    </w:p>
    <w:p w14:paraId="257A68FC" w14:textId="77777777" w:rsidR="00B228AD" w:rsidRDefault="00B228AD" w:rsidP="00334FAB">
      <w:pPr>
        <w:pStyle w:val="Ttulo2"/>
        <w:rPr>
          <w:noProof/>
          <w:lang w:eastAsia="es-MX"/>
        </w:rPr>
      </w:pPr>
      <w:bookmarkStart w:id="25" w:name="_Toc93328260"/>
      <w:r>
        <w:rPr>
          <w:noProof/>
          <w:lang w:eastAsia="es-MX"/>
        </w:rPr>
        <w:t>Información sobre la problemática central que atiende el programa</w:t>
      </w:r>
      <w:bookmarkEnd w:id="25"/>
    </w:p>
    <w:p w14:paraId="641A4DA2" w14:textId="77777777" w:rsidR="00B228AD" w:rsidRDefault="00493E6A" w:rsidP="006B1A13">
      <w:pPr>
        <w:jc w:val="both"/>
        <w:rPr>
          <w:noProof/>
          <w:lang w:eastAsia="es-MX"/>
        </w:rPr>
      </w:pPr>
      <w:r>
        <w:rPr>
          <w:noProof/>
          <w:lang w:eastAsia="es-MX"/>
        </w:rPr>
        <w:t>Como se mencionó previamente, el problema que el programa atiende es “</w:t>
      </w:r>
      <w:r w:rsidRPr="00493E6A">
        <w:rPr>
          <w:noProof/>
          <w:lang w:eastAsia="es-MX"/>
        </w:rPr>
        <w:t>Los niños, niñas y adolescentes abandonan el Sistema Educativo Básico Estatal.</w:t>
      </w:r>
      <w:r>
        <w:rPr>
          <w:noProof/>
          <w:lang w:eastAsia="es-MX"/>
        </w:rPr>
        <w:t xml:space="preserve">” Respecto a este problema, existen diferentes enfoques teóricos y estudios de tipo antropológico, social, económico y pedagógico que pueden ayudar a establecer la teoría de cambio del programa, que es </w:t>
      </w:r>
      <w:r w:rsidR="005B26F5">
        <w:rPr>
          <w:noProof/>
          <w:lang w:eastAsia="es-MX"/>
        </w:rPr>
        <w:t>uno de los insumos de análisis en una</w:t>
      </w:r>
      <w:r>
        <w:rPr>
          <w:noProof/>
          <w:lang w:eastAsia="es-MX"/>
        </w:rPr>
        <w:t xml:space="preserve"> evaluación de impacto. </w:t>
      </w:r>
      <w:r w:rsidR="005B26F5">
        <w:rPr>
          <w:noProof/>
          <w:lang w:eastAsia="es-MX"/>
        </w:rPr>
        <w:t xml:space="preserve">Respecto a las estadísticas que se generan, la </w:t>
      </w:r>
      <w:r w:rsidR="005B26F5" w:rsidRPr="005B26F5">
        <w:rPr>
          <w:noProof/>
          <w:lang w:eastAsia="es-MX"/>
        </w:rPr>
        <w:t xml:space="preserve">Dirección General de Planeación, Programación y Estadística Educativa de la Subsecretaría de Planeación, Evaluación y Coordinación </w:t>
      </w:r>
      <w:r w:rsidR="005B26F5">
        <w:rPr>
          <w:noProof/>
          <w:lang w:eastAsia="es-MX"/>
        </w:rPr>
        <w:t xml:space="preserve">de la Secretaría de Educación Pública (SEP), </w:t>
      </w:r>
      <w:r w:rsidR="005B26F5" w:rsidRPr="005B26F5">
        <w:rPr>
          <w:noProof/>
          <w:lang w:eastAsia="es-MX"/>
        </w:rPr>
        <w:t>elabora cuadros, publicaciones y consultas que contienen las cifras más relevantes del Sistema Educativo Nacional</w:t>
      </w:r>
      <w:r w:rsidR="005B26F5">
        <w:rPr>
          <w:noProof/>
          <w:lang w:eastAsia="es-MX"/>
        </w:rPr>
        <w:t xml:space="preserve">, varios de éstos disponibles a nivel entidad federativa, entre los que se encuentran el abandono escolar por nivel educativo. En el plano Estatal, el IEEPO también contribuye con la generación de dichas estadísticas, concentrando los datos de la matrícula escolar, escuelas por nivel educativo, docentes, etc. </w:t>
      </w:r>
    </w:p>
    <w:p w14:paraId="602121A2" w14:textId="77777777" w:rsidR="00557BC9" w:rsidRDefault="00557BC9" w:rsidP="006B1A13">
      <w:pPr>
        <w:jc w:val="both"/>
        <w:rPr>
          <w:noProof/>
          <w:lang w:eastAsia="es-MX"/>
        </w:rPr>
      </w:pPr>
    </w:p>
    <w:p w14:paraId="09003E43" w14:textId="52962CAF" w:rsidR="00B228AD" w:rsidRDefault="00B228AD" w:rsidP="00DB6BAE">
      <w:pPr>
        <w:pStyle w:val="Ttulo2"/>
        <w:rPr>
          <w:noProof/>
          <w:lang w:eastAsia="es-MX"/>
        </w:rPr>
      </w:pPr>
      <w:bookmarkStart w:id="26" w:name="_Toc93328261"/>
      <w:r>
        <w:rPr>
          <w:noProof/>
          <w:lang w:eastAsia="es-MX"/>
        </w:rPr>
        <w:t xml:space="preserve">Información </w:t>
      </w:r>
      <w:r w:rsidR="00252CD1">
        <w:rPr>
          <w:noProof/>
          <w:lang w:eastAsia="es-MX"/>
        </w:rPr>
        <w:t>acerca de la población beneficiaria y no beneficiaria del programa</w:t>
      </w:r>
      <w:bookmarkEnd w:id="26"/>
    </w:p>
    <w:p w14:paraId="696139A0" w14:textId="5003A17D" w:rsidR="00557BC9" w:rsidRDefault="00B22041" w:rsidP="00DB6BAE">
      <w:pPr>
        <w:spacing w:before="1" w:line="276" w:lineRule="auto"/>
        <w:jc w:val="both"/>
      </w:pPr>
      <w:r>
        <w:t xml:space="preserve">Este es un punto fundamental para la factibilidad de la evaluación de impacto. </w:t>
      </w:r>
      <w:r w:rsidR="00B23F12">
        <w:t>Si bien el programa comenzó en 2011, y en teoría, o al menos en las ROP se menciona que desde e</w:t>
      </w:r>
      <w:r w:rsidR="00DB6BAE">
        <w:t xml:space="preserve">ntonces se integraría </w:t>
      </w:r>
      <w:r w:rsidR="00B23F12">
        <w:t xml:space="preserve">un padrón de beneficiarios, a pesar de la cobertura universal del programa, la realidad es que los datos de los que se dispone en el sistema de consulta de padrones de beneficiarios, contiene información desde 2016. </w:t>
      </w:r>
    </w:p>
    <w:p w14:paraId="51EC8C2F" w14:textId="77777777" w:rsidR="00B23F12" w:rsidRDefault="00B23F12" w:rsidP="00427A29">
      <w:pPr>
        <w:spacing w:before="1" w:line="276" w:lineRule="auto"/>
        <w:jc w:val="both"/>
      </w:pPr>
      <w:r>
        <w:t xml:space="preserve">En este punto, es necesario enfatizar que si bien la entrega de los uniformes ha sido de cobertura universal desde sus inicios, para el caso de los útiles escolares, el programa inició beneficiando a una parte de la matrícula total de educación básica, pues excluía a los estudiantes que eran beneficiados con otros programas </w:t>
      </w:r>
      <w:r w:rsidR="00427A29">
        <w:t xml:space="preserve">como CONAFE, OPORTUNIDADES o programa similares; sin embargo, presumiblemente se alcanzaba cobertura universal, pues dichos programas fungían de manera complementaria, sin contarse con evidencia fehaciente al respecto. </w:t>
      </w:r>
    </w:p>
    <w:p w14:paraId="7ACAD7D7" w14:textId="77777777" w:rsidR="00427A29" w:rsidRDefault="00427A29" w:rsidP="00427A29">
      <w:pPr>
        <w:spacing w:before="1" w:line="276" w:lineRule="auto"/>
        <w:jc w:val="both"/>
      </w:pPr>
      <w:r>
        <w:t xml:space="preserve">Con el cambio de sexenio, de acuerdo a una entrevista realizada con personal de la Dirección encargada del programa que estuvo en los inicios de la administración, comentaron que prácticamente de la administración estatal anterior no tienen información alguna sobre el programa, pues cuando se realizó la entrega-recepción, lo que recibieron fue básicamente el edificio donde se operaba y algunos muebles, careciéndose de información documental sobre la implementación de lo que fue la Estrategia Bienestar; según sus palabras, el programa estaba prácticamente por desaparecer, pero con la voluntad del actual gobierno y dado que se cree firmemente que se coadyuva en la </w:t>
      </w:r>
      <w:r>
        <w:lastRenderedPageBreak/>
        <w:t>permanencia escolar, se retomó el programa, ocurriendo el cambio de nombre por el que actualmente conserva, pero teniendo que reconstruir casi desde cero su operatividad.</w:t>
      </w:r>
    </w:p>
    <w:p w14:paraId="52C73B1B" w14:textId="46E52198" w:rsidR="00427A29" w:rsidRDefault="00427A29" w:rsidP="00427A29">
      <w:pPr>
        <w:spacing w:before="1" w:line="276" w:lineRule="auto"/>
        <w:jc w:val="both"/>
      </w:pPr>
      <w:r>
        <w:t>Por otra parte, se sabe que para los útiles escolares, se ha trabajado en los últimos años de manera coord</w:t>
      </w:r>
      <w:r w:rsidR="00DB6BAE">
        <w:t>inado con el CONAFE, donde otorgaban</w:t>
      </w:r>
      <w:r>
        <w:t xml:space="preserve"> una parte de los paquetes de útiles entregados</w:t>
      </w:r>
      <w:r w:rsidR="004F0005">
        <w:t xml:space="preserve"> en el estado, que implicaba alcanzar la cobertura universal en escuelas de educación pública básica. Empero, y de acuerdo a lo comentado en la entrevista, es posible que CONAFE no repartiera la totalidad de paquetes de útiles que le correspondían, lo que implicaría que es posible encontrar alumnos que no recibieron el beneficio, pero de los cuáles se desconoce su ubicación, cantidad o circunstancias que rodearon tal omisión. De hecho, para 2020 y 2021, CONAFE tuvo una reducción fuerte de presupuesto que le impidió cumplir con la cuota acordada de entrega de útiles escolares, por lo que la SEBIEN tuvo que hacer ajustes tales que les permitieran dotar al total a la parte que antes surtía CONAFE respecto a los útiles escolares, que implicó entregar solo un juego de uniformes por alumno, en lugar de 2 juegos que se habían estipulado en las ROP del programa. </w:t>
      </w:r>
    </w:p>
    <w:p w14:paraId="40335925" w14:textId="77777777" w:rsidR="004F0005" w:rsidRDefault="00933096" w:rsidP="00427A29">
      <w:pPr>
        <w:spacing w:before="1" w:line="276" w:lineRule="auto"/>
        <w:jc w:val="both"/>
      </w:pPr>
      <w:r>
        <w:t xml:space="preserve">Por tanto, es posible que se localicen no beneficiarios del programa en algún año desde su implementación, pero se desconoce la factibilidad de poder identificarlos, haciendo complicado contar con el grupo de control necesario para estimar el llamado contrafactual que se realiza en toda evaluación de impacto robusta. </w:t>
      </w:r>
      <w:r w:rsidRPr="00933096">
        <w:t>Por una parte, la información que se tiene antes de la implementación del programa permite conocer la situación inicial de los sujetos y sus características, las cuales deben ser similares entre beneficiarios y no beneficiarios, de manera que sea p</w:t>
      </w:r>
      <w:r>
        <w:t xml:space="preserve">osible tener grupos comparables, pero al ser de cobertura universal desde su creación en 2011, y sobre todo, carecerse de información confiable de dichos años, se vislumbra complejo conocer dicha situación inicial. </w:t>
      </w:r>
    </w:p>
    <w:p w14:paraId="0CEFAE38" w14:textId="2E5E333B" w:rsidR="00933096" w:rsidRDefault="00933096" w:rsidP="00427A29">
      <w:pPr>
        <w:spacing w:before="1" w:line="276" w:lineRule="auto"/>
        <w:jc w:val="both"/>
      </w:pPr>
      <w:r>
        <w:t xml:space="preserve">Respecto a la opinión de los padres o tutores de los beneficiarios directos sobre los apoyos entregados, se aplica una encuesta de satisfacción, de la cual se hacía una aplicación </w:t>
      </w:r>
      <w:r w:rsidR="00BF54E1">
        <w:t>aparentemente</w:t>
      </w:r>
      <w:r>
        <w:t xml:space="preserve"> universal hasta 2019, siendo que a partir del 2020 que se aplica únicamente a una muestra del 5% del total de beneficiarios. El encargado de la sistematización de dicha encuesta es la COPEVAL. </w:t>
      </w:r>
    </w:p>
    <w:p w14:paraId="61FB62A6" w14:textId="77777777" w:rsidR="00F82596" w:rsidRPr="006B1A13" w:rsidRDefault="00F82596" w:rsidP="006B1A13">
      <w:pPr>
        <w:jc w:val="both"/>
        <w:rPr>
          <w:noProof/>
          <w:lang w:eastAsia="es-MX"/>
        </w:rPr>
      </w:pPr>
    </w:p>
    <w:p w14:paraId="04045F03" w14:textId="77777777" w:rsidR="00097FE0" w:rsidRPr="006B1A13" w:rsidRDefault="00097FE0" w:rsidP="006B1A13">
      <w:pPr>
        <w:jc w:val="both"/>
        <w:rPr>
          <w:noProof/>
          <w:lang w:eastAsia="es-MX"/>
        </w:rPr>
      </w:pPr>
    </w:p>
    <w:p w14:paraId="36BDAE5D" w14:textId="77777777" w:rsidR="00E20016" w:rsidRDefault="00E20016" w:rsidP="00E20016">
      <w:pPr>
        <w:sectPr w:rsidR="00E20016">
          <w:headerReference w:type="default" r:id="rId38"/>
          <w:footerReference w:type="default" r:id="rId39"/>
          <w:pgSz w:w="12240" w:h="15840"/>
          <w:pgMar w:top="1417" w:right="1701" w:bottom="1417" w:left="1701" w:header="708" w:footer="708" w:gutter="0"/>
          <w:cols w:space="708"/>
          <w:docGrid w:linePitch="360"/>
        </w:sectPr>
      </w:pPr>
      <w:r>
        <w:br w:type="page"/>
      </w:r>
    </w:p>
    <w:p w14:paraId="25D6E913" w14:textId="77777777" w:rsidR="002B6F68" w:rsidRDefault="002B6F68" w:rsidP="006B1A13">
      <w:pPr>
        <w:jc w:val="both"/>
      </w:pPr>
    </w:p>
    <w:p w14:paraId="40B835B9" w14:textId="77777777" w:rsidR="002B6F68" w:rsidRDefault="002B6F68" w:rsidP="006B1A13">
      <w:pPr>
        <w:jc w:val="both"/>
      </w:pPr>
    </w:p>
    <w:p w14:paraId="75F1E068" w14:textId="77777777" w:rsidR="002B6F68" w:rsidRDefault="002B6F68" w:rsidP="006B1A13">
      <w:pPr>
        <w:jc w:val="both"/>
      </w:pPr>
    </w:p>
    <w:p w14:paraId="5B3AECB1" w14:textId="77777777" w:rsidR="002B6F68" w:rsidRDefault="002B6F68" w:rsidP="006B1A13">
      <w:pPr>
        <w:jc w:val="both"/>
      </w:pPr>
    </w:p>
    <w:p w14:paraId="7E972654" w14:textId="77777777" w:rsidR="002B6F68" w:rsidRDefault="002B6F68" w:rsidP="006B1A13">
      <w:pPr>
        <w:jc w:val="both"/>
      </w:pPr>
    </w:p>
    <w:p w14:paraId="07A6512A" w14:textId="77777777" w:rsidR="002B6F68" w:rsidRDefault="002B6F68" w:rsidP="006B1A13">
      <w:pPr>
        <w:jc w:val="both"/>
      </w:pPr>
    </w:p>
    <w:p w14:paraId="12847A6C" w14:textId="77777777" w:rsidR="002B6F68" w:rsidRDefault="002B6F68" w:rsidP="006B1A13">
      <w:pPr>
        <w:jc w:val="both"/>
      </w:pPr>
    </w:p>
    <w:p w14:paraId="7F59439E" w14:textId="77777777" w:rsidR="002B6F68" w:rsidRDefault="002B6F68" w:rsidP="006B1A13">
      <w:pPr>
        <w:jc w:val="both"/>
      </w:pPr>
    </w:p>
    <w:p w14:paraId="1E84020E" w14:textId="77777777" w:rsidR="002B6F68" w:rsidRDefault="002B6F68" w:rsidP="006B1A13">
      <w:pPr>
        <w:jc w:val="both"/>
      </w:pPr>
    </w:p>
    <w:p w14:paraId="494F9E17" w14:textId="77777777" w:rsidR="002B6F68" w:rsidRDefault="002B6F68" w:rsidP="006B1A13">
      <w:pPr>
        <w:jc w:val="both"/>
      </w:pPr>
    </w:p>
    <w:p w14:paraId="0E70AB61" w14:textId="77777777" w:rsidR="002B6F68" w:rsidRDefault="002B6F68" w:rsidP="006B1A13">
      <w:pPr>
        <w:jc w:val="both"/>
      </w:pPr>
    </w:p>
    <w:p w14:paraId="136B659C" w14:textId="77777777" w:rsidR="002B6F68" w:rsidRDefault="002B6F68" w:rsidP="006B1A13">
      <w:pPr>
        <w:jc w:val="both"/>
      </w:pPr>
    </w:p>
    <w:p w14:paraId="1A25BC15" w14:textId="77777777" w:rsidR="002B6F68" w:rsidRDefault="002B6F68" w:rsidP="006B1A13">
      <w:pPr>
        <w:jc w:val="both"/>
      </w:pPr>
    </w:p>
    <w:p w14:paraId="34AD4420" w14:textId="77777777" w:rsidR="002B6F68" w:rsidRPr="00E20016" w:rsidRDefault="002B6F68" w:rsidP="0054413D">
      <w:pPr>
        <w:pStyle w:val="Ttulo1"/>
        <w:numPr>
          <w:ilvl w:val="0"/>
          <w:numId w:val="3"/>
        </w:numPr>
        <w:ind w:right="1467"/>
        <w:jc w:val="center"/>
        <w:rPr>
          <w:rFonts w:ascii="Univia Pro Ultra" w:hAnsi="Univia Pro Ultra"/>
          <w:color w:val="FFFFFF" w:themeColor="background1"/>
          <w:sz w:val="50"/>
          <w:szCs w:val="50"/>
          <w:lang w:val="es-ES"/>
        </w:rPr>
      </w:pPr>
      <w:bookmarkStart w:id="27" w:name="_Toc93328262"/>
      <w:r w:rsidRPr="002B6F68">
        <w:rPr>
          <w:rFonts w:ascii="Univia Pro Ultra" w:hAnsi="Univia Pro Ultra"/>
          <w:color w:val="FFFFFF" w:themeColor="background1"/>
          <w:sz w:val="50"/>
          <w:szCs w:val="50"/>
          <w:lang w:val="es-ES"/>
        </w:rPr>
        <w:t>Conclusiones generales del análisis de factibilidad</w:t>
      </w:r>
      <w:bookmarkEnd w:id="27"/>
    </w:p>
    <w:p w14:paraId="761B58F0" w14:textId="77777777" w:rsidR="002B6F68" w:rsidRDefault="002B6F68" w:rsidP="006B1A13">
      <w:pPr>
        <w:jc w:val="both"/>
        <w:sectPr w:rsidR="002B6F68">
          <w:headerReference w:type="default" r:id="rId40"/>
          <w:footerReference w:type="default" r:id="rId41"/>
          <w:pgSz w:w="12240" w:h="15840"/>
          <w:pgMar w:top="1417" w:right="1701" w:bottom="1417" w:left="1701" w:header="708" w:footer="708" w:gutter="0"/>
          <w:cols w:space="708"/>
          <w:docGrid w:linePitch="360"/>
        </w:sectPr>
      </w:pPr>
    </w:p>
    <w:p w14:paraId="122FDCD0" w14:textId="77777777" w:rsidR="008F61D4" w:rsidRDefault="00FB3921" w:rsidP="00FB3921">
      <w:pPr>
        <w:jc w:val="both"/>
      </w:pPr>
      <w:r>
        <w:lastRenderedPageBreak/>
        <w:t xml:space="preserve">El sello distintivo de las evaluaciones de impacto es centrarse en la causalidad y la atribución. Todos los métodos de evaluación de impacto plantean alguna forma de pregunta de </w:t>
      </w:r>
      <w:r>
        <w:rPr>
          <w:rFonts w:ascii="MercuryTextG1-Italic" w:hAnsi="MercuryTextG1-Italic" w:cs="MercuryTextG1-Italic"/>
          <w:i/>
          <w:iCs/>
        </w:rPr>
        <w:t>causa y efecto</w:t>
      </w:r>
      <w:r>
        <w:t xml:space="preserve">. El enfoque para abordar la causalidad determina las metodologías que se pueden utilizar. </w:t>
      </w:r>
    </w:p>
    <w:p w14:paraId="5136C126" w14:textId="77777777" w:rsidR="00FB3921" w:rsidRDefault="00FB3921" w:rsidP="00FB3921">
      <w:pPr>
        <w:jc w:val="both"/>
      </w:pPr>
      <w:r>
        <w:t xml:space="preserve">Para estimar el efecto causal o el impacto de un programa en los resultados, cualquier método de evaluación de impacto elegido debe estimar el llamado </w:t>
      </w:r>
      <w:r>
        <w:rPr>
          <w:rFonts w:ascii="MercuryTextG1-Italic" w:hAnsi="MercuryTextG1-Italic" w:cs="MercuryTextG1-Italic"/>
          <w:i/>
          <w:iCs/>
        </w:rPr>
        <w:t>contrafactual</w:t>
      </w:r>
      <w:r>
        <w:t xml:space="preserve">, es decir: cuál habría sido el resultado de los </w:t>
      </w:r>
      <w:r w:rsidR="008F61D4">
        <w:t>beneficiarios</w:t>
      </w:r>
      <w:r>
        <w:t xml:space="preserve"> si no hubieran participado en </w:t>
      </w:r>
      <w:r w:rsidR="00C25E22">
        <w:t>la intervención</w:t>
      </w:r>
      <w:r>
        <w:t xml:space="preserve">. En la práctica, la evaluación de impacto requiere que el equipo de evaluación encuentre un grupo de comparación para estimar qué les habría ocurrido </w:t>
      </w:r>
      <w:r w:rsidR="00C25E22">
        <w:t>a los participantes</w:t>
      </w:r>
      <w:r>
        <w:t xml:space="preserve"> sin el programa, y luego efectuar comparaciones con el grupo de tratamiento que ha sido </w:t>
      </w:r>
      <w:r w:rsidR="00C25E22">
        <w:t>beneficiado con la intervención gubernamental</w:t>
      </w:r>
      <w:r>
        <w:t>.</w:t>
      </w:r>
    </w:p>
    <w:p w14:paraId="3C9CA160" w14:textId="77777777" w:rsidR="007F57C6" w:rsidRDefault="008F61D4" w:rsidP="00FB3921">
      <w:pPr>
        <w:jc w:val="both"/>
      </w:pPr>
      <w:r>
        <w:t xml:space="preserve">En el caso del Programa VJE, el contrafactual implicaría contar con un grupo de control que permita visualizar cuál sería el efecto en términos de su economía familiar y de deserción escolar en el caso </w:t>
      </w:r>
      <w:r w:rsidR="00D865E4">
        <w:t xml:space="preserve">de </w:t>
      </w:r>
      <w:r>
        <w:t>no haber recibido los beneficios entregados por el programa, pero dado que es universal, se tendrían que recurrir a métodos que requerirían la generación de</w:t>
      </w:r>
      <w:r w:rsidR="00036FC3">
        <w:t xml:space="preserve"> experimentos sociales de laboratorio, trabajo de campo y análisis estadísticos que impliquen estimar el </w:t>
      </w:r>
      <w:r w:rsidR="007F57C6">
        <w:t xml:space="preserve">contrafactual utilizando variables instrumentales, siendo recomendable </w:t>
      </w:r>
      <w:r w:rsidR="000A18AE">
        <w:t xml:space="preserve">mediante </w:t>
      </w:r>
      <w:r w:rsidR="007F57C6">
        <w:t xml:space="preserve">técnicas cuantitativas y cualitativas, que permitan una evaluación robusta y </w:t>
      </w:r>
      <w:r w:rsidR="000A18AE">
        <w:t>certera</w:t>
      </w:r>
      <w:r w:rsidR="007F57C6">
        <w:t xml:space="preserve"> respecto a la efectividad del programa. </w:t>
      </w:r>
    </w:p>
    <w:p w14:paraId="5FE7C028" w14:textId="77777777" w:rsidR="00AF5A55" w:rsidRDefault="007F57C6" w:rsidP="00FB3921">
      <w:pPr>
        <w:jc w:val="both"/>
      </w:pPr>
      <w:r>
        <w:t>En este sentido, es necesario considerar los tiempos que implicaría realizar este tipo de evaluación, dada</w:t>
      </w:r>
      <w:r w:rsidR="000A18AE">
        <w:t xml:space="preserve"> su</w:t>
      </w:r>
      <w:r w:rsidR="00AF5A55">
        <w:t xml:space="preserve"> particularidad, y considerando aplicar muestras regionales diferenciadas. </w:t>
      </w:r>
      <w:r w:rsidR="000A18AE">
        <w:t>U</w:t>
      </w:r>
      <w:r w:rsidR="00AF5A55">
        <w:t>na posible alternativa es detectar los casos donde, por la razón que sea, no se dotaron de útiles y/o uniformes escolares en algún año en los que se ha implementado el programa en el último sexenio, que permita formar un posible grupo de control. Sin embargo, esto implica una investigación e inclusive, una posible auditoria de desempeño al CONAFE, que permita detectar</w:t>
      </w:r>
      <w:r w:rsidR="000A18AE">
        <w:t xml:space="preserve"> las escuelas, comunidades,</w:t>
      </w:r>
      <w:r w:rsidR="00AF5A55">
        <w:t xml:space="preserve"> regiones y específicamente a quiénes no se les dotó de los apoyos acordados por el programa. Lo anterior lleva a depender de un procedimiento ajeno a la SEBIEN, que implica un mayor tiempo de preparación para contar con los elementos mínimos requeridos en la posible evaluación de impacto. </w:t>
      </w:r>
    </w:p>
    <w:p w14:paraId="58C3A807" w14:textId="77777777" w:rsidR="00B4383A" w:rsidRDefault="00AF5A55" w:rsidP="00FB3921">
      <w:pPr>
        <w:jc w:val="both"/>
      </w:pPr>
      <w:r>
        <w:t>Otro factor a considerar, es el contexto político</w:t>
      </w:r>
      <w:r w:rsidR="00B4383A">
        <w:t xml:space="preserve"> y social</w:t>
      </w:r>
      <w:r>
        <w:t xml:space="preserve"> de la entidad,</w:t>
      </w:r>
      <w:r w:rsidR="00662C6E">
        <w:t xml:space="preserve"> que en Oaxaca es de gran peso y decisivo en la factibilidad de los proyectos o acciones a implementar, por lo que, considerando los siguientes elementos, se determina que la evaluación de impacto </w:t>
      </w:r>
      <w:r w:rsidR="00662C6E" w:rsidRPr="00FC7C91">
        <w:rPr>
          <w:b/>
        </w:rPr>
        <w:t>NO ES FACTIBLE EN EL CORTO PLAZO</w:t>
      </w:r>
      <w:r w:rsidR="00662C6E">
        <w:t xml:space="preserve"> (un año), ya que</w:t>
      </w:r>
      <w:r>
        <w:t xml:space="preserve">: </w:t>
      </w:r>
    </w:p>
    <w:p w14:paraId="65120B27" w14:textId="77777777" w:rsidR="00AF5A55" w:rsidRDefault="00B4383A" w:rsidP="00B4383A">
      <w:pPr>
        <w:pStyle w:val="Prrafodelista"/>
        <w:numPr>
          <w:ilvl w:val="0"/>
          <w:numId w:val="17"/>
        </w:numPr>
        <w:jc w:val="both"/>
      </w:pPr>
      <w:r>
        <w:t>E</w:t>
      </w:r>
      <w:r w:rsidR="00AF5A55">
        <w:t>l 2022 es año electoral para elegir gobernador del estado, lo que administrativamente acorta los tiempos de ejecución ordinarios de los procesos que enmarcan</w:t>
      </w:r>
      <w:r w:rsidR="000A18AE">
        <w:t xml:space="preserve"> la A</w:t>
      </w:r>
      <w:r>
        <w:t>dministración Pública de la gestión actual ante la inminente entrega-recepción que se realizará dicho año, lo que afecta los tiempos efectivos de la ejecución del</w:t>
      </w:r>
      <w:r w:rsidR="00AF5A55">
        <w:t xml:space="preserve"> Programa Anual de Evaluaci</w:t>
      </w:r>
      <w:r w:rsidR="00662C6E">
        <w:t xml:space="preserve">ón, así como implica tiempos de veda, que reducen aún más el tiempo disponible para realizar un trabajo riguroso en términos de la posible evaluación de impacto. </w:t>
      </w:r>
    </w:p>
    <w:p w14:paraId="0042C59E" w14:textId="3317058C" w:rsidR="00662C6E" w:rsidRDefault="00662C6E" w:rsidP="00B4383A">
      <w:pPr>
        <w:pStyle w:val="Prrafodelista"/>
        <w:numPr>
          <w:ilvl w:val="0"/>
          <w:numId w:val="17"/>
        </w:numPr>
        <w:jc w:val="both"/>
      </w:pPr>
      <w:r>
        <w:lastRenderedPageBreak/>
        <w:t xml:space="preserve">Para la consideración del trabajo de campo, es necesario previamente informar de esta situación al Magisterio Oaxaqueño, pues podrían generar </w:t>
      </w:r>
      <w:r w:rsidR="00BF54E1">
        <w:t>ciertas</w:t>
      </w:r>
      <w:r>
        <w:t xml:space="preserve"> resistencia</w:t>
      </w:r>
      <w:r w:rsidR="00BF54E1">
        <w:t>s</w:t>
      </w:r>
      <w:r>
        <w:t xml:space="preserve">, tema a tratar con </w:t>
      </w:r>
      <w:r w:rsidR="00FC7C91">
        <w:t>cautela</w:t>
      </w:r>
      <w:r w:rsidR="00BF54E1">
        <w:t xml:space="preserve"> y </w:t>
      </w:r>
      <w:r>
        <w:t xml:space="preserve">más en época electoral. </w:t>
      </w:r>
    </w:p>
    <w:p w14:paraId="1CA3E7D6" w14:textId="77777777" w:rsidR="00662C6E" w:rsidRDefault="00662C6E" w:rsidP="00714C00">
      <w:pPr>
        <w:pStyle w:val="Prrafodelista"/>
        <w:numPr>
          <w:ilvl w:val="0"/>
          <w:numId w:val="17"/>
        </w:numPr>
        <w:jc w:val="both"/>
        <w:rPr>
          <w:noProof/>
          <w:lang w:eastAsia="es-MX"/>
        </w:rPr>
      </w:pPr>
      <w:r>
        <w:t>La pandemia provocada por el SARS-COV2, que provoca la COVID-19, ha implicado ajustes presupuestales en todos los rubros, además de las restricciones de movilidad, aunado a la ralentización de procedimientos administrativos, gestión de recursos, contrataciones, etc. En este sentido, es incierto el curso de la pandemia para 2022, donde se esperaría que la aplicación de vacunas conlleve una regularización paulatina de las actividades, pero que no se garantiza que al menos en Oaxaca, dados los factores antes mencionados (magisterio y época electoral), se cuente con las condiciones para realizar la aplicación de instrumentos de campo.</w:t>
      </w:r>
    </w:p>
    <w:p w14:paraId="5701C160" w14:textId="77777777" w:rsidR="008F61D4" w:rsidRDefault="00662C6E" w:rsidP="00714C00">
      <w:pPr>
        <w:pStyle w:val="Prrafodelista"/>
        <w:numPr>
          <w:ilvl w:val="0"/>
          <w:numId w:val="17"/>
        </w:numPr>
        <w:jc w:val="both"/>
        <w:rPr>
          <w:noProof/>
          <w:lang w:eastAsia="es-MX"/>
        </w:rPr>
      </w:pPr>
      <w:r>
        <w:t>La aplicación de la evaluación de impacto, si bien es recomendable, implica destinar prácticamente la totalidad del recurso asignado en el estado para la ejecución del PAE, lo que deja de lado otro tipo de evaluaciones que puedan surgir de las necesidades detectadas por las Dependencias y</w:t>
      </w:r>
      <w:r w:rsidR="000A18AE">
        <w:t xml:space="preserve"> E</w:t>
      </w:r>
      <w:r>
        <w:t xml:space="preserve">ntidades de la Administración Pública Estatal y normatividad aplicable. </w:t>
      </w:r>
      <w:r w:rsidR="00036FC3">
        <w:t xml:space="preserve"> </w:t>
      </w:r>
    </w:p>
    <w:p w14:paraId="796476C8" w14:textId="7BCB660D" w:rsidR="00FC7C91" w:rsidRDefault="00FC7C91" w:rsidP="00714C00">
      <w:pPr>
        <w:pStyle w:val="Prrafodelista"/>
        <w:numPr>
          <w:ilvl w:val="0"/>
          <w:numId w:val="17"/>
        </w:numPr>
        <w:jc w:val="both"/>
        <w:rPr>
          <w:noProof/>
          <w:lang w:eastAsia="es-MX"/>
        </w:rPr>
      </w:pPr>
      <w:r>
        <w:t>Parte de los insumos que podrían aminorar el trabajo de campo, es decir, la población que por alguna razón no recibi</w:t>
      </w:r>
      <w:r w:rsidR="003A668D">
        <w:t>ó el beneficio, serían obtenerlos</w:t>
      </w:r>
      <w:r>
        <w:t xml:space="preserve"> a través de la aplicación de una auditoría de beneficiarios o de desempeño al CONAFE, el cuál es un órgano descentralizado Federal, lo que queda fuera del control y campo de acción del Estado, no pudiendo determinar los tiempos que este proceso llevaría. </w:t>
      </w:r>
    </w:p>
    <w:p w14:paraId="1E2DE0FA" w14:textId="77777777" w:rsidR="00FC7C91" w:rsidRDefault="00FC7C91" w:rsidP="00FC7C91">
      <w:pPr>
        <w:jc w:val="both"/>
        <w:rPr>
          <w:noProof/>
          <w:lang w:eastAsia="es-MX"/>
        </w:rPr>
      </w:pPr>
    </w:p>
    <w:p w14:paraId="611C9648" w14:textId="77777777" w:rsidR="00FC7C91" w:rsidRDefault="00FC7C91" w:rsidP="00FC7C91">
      <w:pPr>
        <w:jc w:val="both"/>
        <w:rPr>
          <w:noProof/>
          <w:lang w:eastAsia="es-MX"/>
        </w:rPr>
      </w:pPr>
      <w:r>
        <w:rPr>
          <w:noProof/>
          <w:lang w:eastAsia="es-MX"/>
        </w:rPr>
        <w:t xml:space="preserve">Así, y como queda evidenciado, Oaxaca cuenta con contextos suigénesis en el país, que implica preparar con mucho más tiempo del que se podría requerir en otra parte del país, una evaluación </w:t>
      </w:r>
      <w:r w:rsidR="000A18AE">
        <w:rPr>
          <w:noProof/>
          <w:lang w:eastAsia="es-MX"/>
        </w:rPr>
        <w:t>de este tipo</w:t>
      </w:r>
      <w:r>
        <w:rPr>
          <w:noProof/>
          <w:lang w:eastAsia="es-MX"/>
        </w:rPr>
        <w:t>. En este sentido, la recomendación sería que la siguiente administración retome el tema, ya sea aplicando una evaluación de impacto al inicio del siguiente sexenio, o implementando una evaluación específica de resultados, que prepare el terreno para el megaproceso que conlleva la realizacion de las evaluaciones de impacto rigurosas, y que permita obtener informacion valiosa en términos del recurso destinado al programa VJE, ya sea para una reestructuración del programa, para su continuidad con las mejoras necesarios, o para transitar a otro tipo de incentivos que atiendan el problema detectado.</w:t>
      </w:r>
    </w:p>
    <w:p w14:paraId="20BE4297" w14:textId="77777777" w:rsidR="002B6F68" w:rsidRDefault="002B6F68" w:rsidP="002B6F68">
      <w:pPr>
        <w:jc w:val="both"/>
        <w:rPr>
          <w:noProof/>
          <w:lang w:eastAsia="es-MX"/>
        </w:rPr>
      </w:pPr>
    </w:p>
    <w:p w14:paraId="3E0D6D0D" w14:textId="77777777" w:rsidR="00FB3921" w:rsidRDefault="00FB3921" w:rsidP="002B6F68">
      <w:pPr>
        <w:jc w:val="both"/>
        <w:rPr>
          <w:noProof/>
          <w:lang w:eastAsia="es-MX"/>
        </w:rPr>
      </w:pPr>
    </w:p>
    <w:p w14:paraId="241D6F87" w14:textId="77777777" w:rsidR="002B6F68" w:rsidRDefault="002B6F68" w:rsidP="002B6F68">
      <w:pPr>
        <w:jc w:val="both"/>
        <w:rPr>
          <w:noProof/>
          <w:lang w:eastAsia="es-MX"/>
        </w:rPr>
      </w:pPr>
    </w:p>
    <w:p w14:paraId="184C65C9" w14:textId="77777777" w:rsidR="002B6F68" w:rsidRPr="00F40F51" w:rsidRDefault="002B6F68" w:rsidP="006B1A13">
      <w:pPr>
        <w:jc w:val="both"/>
        <w:rPr>
          <w:noProof/>
          <w:lang w:eastAsia="es-MX"/>
        </w:rPr>
      </w:pPr>
    </w:p>
    <w:p w14:paraId="45E99E65" w14:textId="77777777" w:rsidR="002B6F68" w:rsidRDefault="002B6F68" w:rsidP="006B1A13">
      <w:pPr>
        <w:jc w:val="both"/>
        <w:sectPr w:rsidR="002B6F68">
          <w:headerReference w:type="default" r:id="rId42"/>
          <w:footerReference w:type="default" r:id="rId43"/>
          <w:pgSz w:w="12240" w:h="15840"/>
          <w:pgMar w:top="1417" w:right="1701" w:bottom="1417" w:left="1701" w:header="708" w:footer="708" w:gutter="0"/>
          <w:cols w:space="708"/>
          <w:docGrid w:linePitch="360"/>
        </w:sectPr>
      </w:pPr>
    </w:p>
    <w:p w14:paraId="2E6E6262" w14:textId="77777777" w:rsidR="002B6F68" w:rsidRDefault="002B6F68" w:rsidP="006B1A13">
      <w:pPr>
        <w:jc w:val="both"/>
      </w:pPr>
    </w:p>
    <w:p w14:paraId="5BC10D56" w14:textId="77777777" w:rsidR="00126BCF" w:rsidRDefault="00126BCF" w:rsidP="006B1A13">
      <w:pPr>
        <w:jc w:val="both"/>
      </w:pPr>
    </w:p>
    <w:p w14:paraId="18297DE0" w14:textId="77777777" w:rsidR="00126BCF" w:rsidRDefault="00126BCF" w:rsidP="006B1A13">
      <w:pPr>
        <w:jc w:val="both"/>
      </w:pPr>
    </w:p>
    <w:p w14:paraId="0ACEC7DB" w14:textId="77777777" w:rsidR="00126BCF" w:rsidRDefault="00126BCF" w:rsidP="006B1A13">
      <w:pPr>
        <w:jc w:val="both"/>
      </w:pPr>
    </w:p>
    <w:p w14:paraId="39D5C8FE" w14:textId="77777777" w:rsidR="00126BCF" w:rsidRDefault="00126BCF" w:rsidP="006B1A13">
      <w:pPr>
        <w:jc w:val="both"/>
      </w:pPr>
    </w:p>
    <w:p w14:paraId="598C8719" w14:textId="77777777" w:rsidR="00126BCF" w:rsidRDefault="00126BCF" w:rsidP="006B1A13">
      <w:pPr>
        <w:jc w:val="both"/>
      </w:pPr>
    </w:p>
    <w:p w14:paraId="7F27A737" w14:textId="77777777" w:rsidR="00126BCF" w:rsidRDefault="00126BCF" w:rsidP="006B1A13">
      <w:pPr>
        <w:jc w:val="both"/>
      </w:pPr>
    </w:p>
    <w:p w14:paraId="2F46E0B8" w14:textId="77777777" w:rsidR="00126BCF" w:rsidRDefault="00126BCF" w:rsidP="006B1A13">
      <w:pPr>
        <w:jc w:val="both"/>
      </w:pPr>
    </w:p>
    <w:p w14:paraId="4D27B082" w14:textId="77777777" w:rsidR="00126BCF" w:rsidRDefault="00126BCF" w:rsidP="006B1A13">
      <w:pPr>
        <w:jc w:val="both"/>
      </w:pPr>
    </w:p>
    <w:p w14:paraId="06AB57E0" w14:textId="77777777" w:rsidR="00126BCF" w:rsidRDefault="00126BCF" w:rsidP="006B1A13">
      <w:pPr>
        <w:jc w:val="both"/>
      </w:pPr>
    </w:p>
    <w:p w14:paraId="7656EE62" w14:textId="77777777" w:rsidR="00126BCF" w:rsidRDefault="00126BCF" w:rsidP="006B1A13">
      <w:pPr>
        <w:jc w:val="both"/>
      </w:pPr>
    </w:p>
    <w:p w14:paraId="000426C8" w14:textId="77777777" w:rsidR="00126BCF" w:rsidRDefault="00126BCF" w:rsidP="006B1A13">
      <w:pPr>
        <w:jc w:val="both"/>
      </w:pPr>
    </w:p>
    <w:p w14:paraId="3A507FD4" w14:textId="77777777" w:rsidR="00126BCF" w:rsidRDefault="00126BCF" w:rsidP="006B1A13">
      <w:pPr>
        <w:jc w:val="both"/>
      </w:pPr>
    </w:p>
    <w:p w14:paraId="3D44B232" w14:textId="77777777" w:rsidR="00126BCF" w:rsidRDefault="00126BCF" w:rsidP="006B1A13">
      <w:pPr>
        <w:jc w:val="both"/>
      </w:pPr>
    </w:p>
    <w:p w14:paraId="0F750920" w14:textId="77777777" w:rsidR="00126BCF" w:rsidRDefault="00126BCF" w:rsidP="0054413D">
      <w:pPr>
        <w:pStyle w:val="Ttulo1"/>
        <w:numPr>
          <w:ilvl w:val="0"/>
          <w:numId w:val="3"/>
        </w:numPr>
        <w:ind w:right="1467"/>
        <w:jc w:val="center"/>
        <w:rPr>
          <w:rFonts w:ascii="Univia Pro Ultra" w:hAnsi="Univia Pro Ultra"/>
          <w:color w:val="FFFFFF" w:themeColor="background1"/>
          <w:sz w:val="50"/>
          <w:szCs w:val="50"/>
          <w:lang w:val="es-ES"/>
        </w:rPr>
      </w:pPr>
      <w:bookmarkStart w:id="28" w:name="_Toc93328263"/>
      <w:r w:rsidRPr="00126BCF">
        <w:rPr>
          <w:rFonts w:ascii="Univia Pro Ultra" w:hAnsi="Univia Pro Ultra"/>
          <w:color w:val="FFFFFF" w:themeColor="background1"/>
          <w:sz w:val="50"/>
          <w:szCs w:val="50"/>
          <w:lang w:val="es-ES"/>
        </w:rPr>
        <w:t>Ficha técnica con los datos del análisis de factibilidad</w:t>
      </w:r>
      <w:bookmarkEnd w:id="28"/>
    </w:p>
    <w:p w14:paraId="17EBC5C0" w14:textId="77777777" w:rsidR="00126BCF" w:rsidRDefault="00126BCF" w:rsidP="00126BCF">
      <w:pPr>
        <w:rPr>
          <w:lang w:val="es-ES"/>
        </w:rPr>
      </w:pPr>
    </w:p>
    <w:p w14:paraId="4B0E2846" w14:textId="77777777" w:rsidR="00126BCF" w:rsidRPr="00126BCF" w:rsidRDefault="00126BCF" w:rsidP="00126BCF">
      <w:pPr>
        <w:rPr>
          <w:lang w:val="es-ES"/>
        </w:rPr>
        <w:sectPr w:rsidR="00126BCF" w:rsidRPr="00126BCF">
          <w:headerReference w:type="default" r:id="rId44"/>
          <w:footerReference w:type="default" r:id="rId45"/>
          <w:pgSz w:w="12240" w:h="15840"/>
          <w:pgMar w:top="1417" w:right="1701" w:bottom="1417" w:left="1701" w:header="708" w:footer="708" w:gutter="0"/>
          <w:cols w:space="708"/>
          <w:docGrid w:linePitch="360"/>
        </w:sectPr>
      </w:pPr>
    </w:p>
    <w:tbl>
      <w:tblPr>
        <w:tblW w:w="9580" w:type="dxa"/>
        <w:jc w:val="center"/>
        <w:tblLayout w:type="fixed"/>
        <w:tblLook w:val="0400" w:firstRow="0" w:lastRow="0" w:firstColumn="0" w:lastColumn="0" w:noHBand="0" w:noVBand="1"/>
      </w:tblPr>
      <w:tblGrid>
        <w:gridCol w:w="4243"/>
        <w:gridCol w:w="5337"/>
      </w:tblGrid>
      <w:tr w:rsidR="00B540D8" w:rsidRPr="004D1AE5" w14:paraId="15C86032" w14:textId="77777777" w:rsidTr="004D1AE5">
        <w:trPr>
          <w:trHeight w:val="315"/>
          <w:tblHeader/>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C9C9C9"/>
            <w:vAlign w:val="center"/>
          </w:tcPr>
          <w:p w14:paraId="792BD0E1" w14:textId="77777777" w:rsidR="00B540D8" w:rsidRPr="004D1AE5" w:rsidRDefault="00B540D8" w:rsidP="00F82596">
            <w:pPr>
              <w:jc w:val="center"/>
              <w:rPr>
                <w:b/>
                <w:color w:val="000000"/>
              </w:rPr>
            </w:pPr>
            <w:r w:rsidRPr="004D1AE5">
              <w:rPr>
                <w:b/>
                <w:color w:val="000000"/>
              </w:rPr>
              <w:lastRenderedPageBreak/>
              <w:t>Aspecto</w:t>
            </w:r>
          </w:p>
        </w:tc>
        <w:tc>
          <w:tcPr>
            <w:tcW w:w="5337" w:type="dxa"/>
            <w:tcBorders>
              <w:top w:val="single" w:sz="8" w:space="0" w:color="000000"/>
              <w:left w:val="nil"/>
              <w:bottom w:val="single" w:sz="8" w:space="0" w:color="000000"/>
              <w:right w:val="single" w:sz="8" w:space="0" w:color="000000"/>
            </w:tcBorders>
            <w:shd w:val="clear" w:color="auto" w:fill="C9C9C9"/>
            <w:vAlign w:val="center"/>
          </w:tcPr>
          <w:p w14:paraId="20F94492" w14:textId="77777777" w:rsidR="00B540D8" w:rsidRPr="004D1AE5" w:rsidRDefault="00B540D8" w:rsidP="00F82596">
            <w:pPr>
              <w:jc w:val="center"/>
              <w:rPr>
                <w:b/>
                <w:color w:val="000000"/>
              </w:rPr>
            </w:pPr>
            <w:r w:rsidRPr="004D1AE5">
              <w:rPr>
                <w:b/>
                <w:color w:val="000000"/>
              </w:rPr>
              <w:t>Respuesta</w:t>
            </w:r>
          </w:p>
        </w:tc>
      </w:tr>
      <w:tr w:rsidR="00B540D8" w:rsidRPr="004D1AE5" w14:paraId="42BCC641" w14:textId="77777777" w:rsidTr="004D1AE5">
        <w:trPr>
          <w:trHeight w:val="52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431F18C2" w14:textId="77777777" w:rsidR="00B540D8" w:rsidRPr="004D1AE5" w:rsidRDefault="00B540D8" w:rsidP="00F82596">
            <w:pPr>
              <w:rPr>
                <w:b/>
                <w:color w:val="000000"/>
              </w:rPr>
            </w:pPr>
            <w:r w:rsidRPr="004D1AE5">
              <w:rPr>
                <w:b/>
                <w:color w:val="000000"/>
              </w:rPr>
              <w:t>Nombre o denominación del análisis</w:t>
            </w:r>
          </w:p>
        </w:tc>
        <w:tc>
          <w:tcPr>
            <w:tcW w:w="5337" w:type="dxa"/>
            <w:tcBorders>
              <w:top w:val="nil"/>
              <w:left w:val="nil"/>
              <w:bottom w:val="single" w:sz="8" w:space="0" w:color="000000"/>
              <w:right w:val="single" w:sz="8" w:space="0" w:color="000000"/>
            </w:tcBorders>
            <w:shd w:val="clear" w:color="auto" w:fill="auto"/>
            <w:vAlign w:val="center"/>
          </w:tcPr>
          <w:p w14:paraId="1B05A5F7" w14:textId="77777777" w:rsidR="00B540D8" w:rsidRPr="004D1AE5" w:rsidRDefault="004D1AE5" w:rsidP="00F82596">
            <w:pPr>
              <w:rPr>
                <w:i/>
                <w:color w:val="000000"/>
              </w:rPr>
            </w:pPr>
            <w:r w:rsidRPr="004D1AE5">
              <w:rPr>
                <w:i/>
                <w:color w:val="000000"/>
              </w:rPr>
              <w:t>Análisis de factibilidad para llevar a cabo la evaluación de impacto del programa “Vamos juntos a la escuela”</w:t>
            </w:r>
          </w:p>
        </w:tc>
      </w:tr>
      <w:tr w:rsidR="00B540D8" w:rsidRPr="004D1AE5" w14:paraId="7F184FEE" w14:textId="77777777" w:rsidTr="004D1AE5">
        <w:trPr>
          <w:trHeight w:val="780"/>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5F0E7711" w14:textId="77777777" w:rsidR="00B540D8" w:rsidRPr="004D1AE5" w:rsidRDefault="00B540D8" w:rsidP="00F82596">
            <w:pPr>
              <w:rPr>
                <w:b/>
                <w:color w:val="000000"/>
              </w:rPr>
            </w:pPr>
            <w:r w:rsidRPr="004D1AE5">
              <w:rPr>
                <w:b/>
                <w:color w:val="000000"/>
              </w:rPr>
              <w:t>Nombre o denominación del programa</w:t>
            </w:r>
          </w:p>
        </w:tc>
        <w:tc>
          <w:tcPr>
            <w:tcW w:w="5337" w:type="dxa"/>
            <w:tcBorders>
              <w:top w:val="nil"/>
              <w:left w:val="nil"/>
              <w:bottom w:val="single" w:sz="8" w:space="0" w:color="000000"/>
              <w:right w:val="single" w:sz="8" w:space="0" w:color="000000"/>
            </w:tcBorders>
            <w:shd w:val="clear" w:color="auto" w:fill="auto"/>
            <w:vAlign w:val="center"/>
          </w:tcPr>
          <w:p w14:paraId="48FA9DA5" w14:textId="77777777" w:rsidR="00B540D8" w:rsidRPr="004D1AE5" w:rsidRDefault="004D1AE5" w:rsidP="00F82596">
            <w:pPr>
              <w:rPr>
                <w:i/>
                <w:color w:val="000000"/>
              </w:rPr>
            </w:pPr>
            <w:r w:rsidRPr="004D1AE5">
              <w:rPr>
                <w:i/>
                <w:color w:val="000000"/>
              </w:rPr>
              <w:t xml:space="preserve">Programa presupuestario: 105. Educación </w:t>
            </w:r>
            <w:r w:rsidR="00E3505F">
              <w:rPr>
                <w:i/>
                <w:color w:val="000000"/>
              </w:rPr>
              <w:t>básica incluyente</w:t>
            </w:r>
            <w:r w:rsidRPr="004D1AE5">
              <w:rPr>
                <w:i/>
                <w:color w:val="000000"/>
              </w:rPr>
              <w:t xml:space="preserve"> </w:t>
            </w:r>
          </w:p>
          <w:p w14:paraId="517E8DF2" w14:textId="77777777" w:rsidR="004D1AE5" w:rsidRPr="004D1AE5" w:rsidRDefault="004D1AE5" w:rsidP="00F82596">
            <w:pPr>
              <w:rPr>
                <w:i/>
                <w:color w:val="000000"/>
              </w:rPr>
            </w:pPr>
            <w:r w:rsidRPr="004D1AE5">
              <w:rPr>
                <w:i/>
                <w:color w:val="000000"/>
              </w:rPr>
              <w:t>Programa de Desarrollo Social: “Vamos juntos a la escuela”</w:t>
            </w:r>
          </w:p>
        </w:tc>
      </w:tr>
      <w:tr w:rsidR="00B540D8" w:rsidRPr="004D1AE5" w14:paraId="366312CA" w14:textId="77777777" w:rsidTr="004D1AE5">
        <w:trPr>
          <w:trHeight w:val="52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62BF678D" w14:textId="77777777" w:rsidR="00B540D8" w:rsidRPr="004D1AE5" w:rsidRDefault="00B540D8" w:rsidP="00F82596">
            <w:pPr>
              <w:rPr>
                <w:b/>
                <w:color w:val="000000"/>
              </w:rPr>
            </w:pPr>
            <w:r w:rsidRPr="004D1AE5">
              <w:rPr>
                <w:b/>
                <w:color w:val="000000"/>
              </w:rPr>
              <w:t>Ramo</w:t>
            </w:r>
          </w:p>
        </w:tc>
        <w:tc>
          <w:tcPr>
            <w:tcW w:w="5337" w:type="dxa"/>
            <w:tcBorders>
              <w:top w:val="nil"/>
              <w:left w:val="nil"/>
              <w:bottom w:val="single" w:sz="8" w:space="0" w:color="000000"/>
              <w:right w:val="single" w:sz="8" w:space="0" w:color="000000"/>
            </w:tcBorders>
            <w:shd w:val="clear" w:color="auto" w:fill="auto"/>
            <w:vAlign w:val="center"/>
          </w:tcPr>
          <w:p w14:paraId="63F4836F" w14:textId="77777777" w:rsidR="00B540D8" w:rsidRPr="004D1AE5" w:rsidRDefault="00E3505F" w:rsidP="00F82596">
            <w:pPr>
              <w:rPr>
                <w:i/>
                <w:color w:val="000000"/>
              </w:rPr>
            </w:pPr>
            <w:r>
              <w:rPr>
                <w:i/>
                <w:color w:val="000000"/>
              </w:rPr>
              <w:t>Educación</w:t>
            </w:r>
            <w:r w:rsidR="00136739">
              <w:rPr>
                <w:i/>
                <w:color w:val="000000"/>
              </w:rPr>
              <w:t xml:space="preserve"> Pública</w:t>
            </w:r>
          </w:p>
        </w:tc>
      </w:tr>
      <w:tr w:rsidR="00B540D8" w:rsidRPr="004D1AE5" w14:paraId="0035DA69" w14:textId="77777777" w:rsidTr="004D1AE5">
        <w:trPr>
          <w:trHeight w:val="103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11D4A494" w14:textId="77777777" w:rsidR="00B540D8" w:rsidRPr="004D1AE5" w:rsidRDefault="00B540D8" w:rsidP="00F82596">
            <w:pPr>
              <w:rPr>
                <w:b/>
                <w:color w:val="000000"/>
              </w:rPr>
            </w:pPr>
            <w:r w:rsidRPr="004D1AE5">
              <w:rPr>
                <w:b/>
                <w:color w:val="000000"/>
              </w:rPr>
              <w:t xml:space="preserve">Unidad(es) Responsable(s) de la operación del programa </w:t>
            </w:r>
          </w:p>
        </w:tc>
        <w:tc>
          <w:tcPr>
            <w:tcW w:w="5337" w:type="dxa"/>
            <w:tcBorders>
              <w:top w:val="nil"/>
              <w:left w:val="nil"/>
              <w:bottom w:val="single" w:sz="8" w:space="0" w:color="000000"/>
              <w:right w:val="single" w:sz="8" w:space="0" w:color="000000"/>
            </w:tcBorders>
            <w:shd w:val="clear" w:color="auto" w:fill="auto"/>
            <w:vAlign w:val="center"/>
          </w:tcPr>
          <w:p w14:paraId="25BA8966" w14:textId="77777777" w:rsidR="00B540D8" w:rsidRPr="004D1AE5" w:rsidRDefault="004D1AE5" w:rsidP="00F82596">
            <w:pPr>
              <w:rPr>
                <w:i/>
                <w:color w:val="000000"/>
              </w:rPr>
            </w:pPr>
            <w:r>
              <w:rPr>
                <w:i/>
                <w:color w:val="000000"/>
              </w:rPr>
              <w:t>Secretaría de Bienestar del Estado de Oaxaca</w:t>
            </w:r>
          </w:p>
        </w:tc>
      </w:tr>
      <w:tr w:rsidR="00B540D8" w:rsidRPr="004D1AE5" w14:paraId="3CD43C68" w14:textId="77777777" w:rsidTr="006B30E8">
        <w:trPr>
          <w:trHeight w:val="947"/>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2D08A525" w14:textId="77777777" w:rsidR="00B540D8" w:rsidRPr="004D1AE5" w:rsidRDefault="00B540D8" w:rsidP="00F82596">
            <w:pPr>
              <w:rPr>
                <w:b/>
                <w:color w:val="000000"/>
              </w:rPr>
            </w:pPr>
            <w:r w:rsidRPr="004D1AE5">
              <w:rPr>
                <w:b/>
                <w:color w:val="000000"/>
              </w:rPr>
              <w:t>Titular(es) de la(s) unidad(es) responsable(s) de la operación del programa</w:t>
            </w:r>
          </w:p>
        </w:tc>
        <w:tc>
          <w:tcPr>
            <w:tcW w:w="5337" w:type="dxa"/>
            <w:tcBorders>
              <w:top w:val="nil"/>
              <w:left w:val="nil"/>
              <w:bottom w:val="single" w:sz="8" w:space="0" w:color="000000"/>
              <w:right w:val="single" w:sz="8" w:space="0" w:color="000000"/>
            </w:tcBorders>
            <w:shd w:val="clear" w:color="auto" w:fill="auto"/>
            <w:vAlign w:val="center"/>
          </w:tcPr>
          <w:p w14:paraId="3FB43C5B" w14:textId="77777777" w:rsidR="00B540D8" w:rsidRDefault="004D1AE5" w:rsidP="00F82596">
            <w:pPr>
              <w:rPr>
                <w:i/>
                <w:color w:val="000000"/>
              </w:rPr>
            </w:pPr>
            <w:r>
              <w:rPr>
                <w:i/>
                <w:color w:val="000000"/>
              </w:rPr>
              <w:t>Dr. Rubén Vasconcelos Méndez</w:t>
            </w:r>
          </w:p>
          <w:p w14:paraId="007C54F7" w14:textId="77777777" w:rsidR="004D1AE5" w:rsidRPr="004D1AE5" w:rsidRDefault="004D1AE5" w:rsidP="00F82596">
            <w:pPr>
              <w:rPr>
                <w:i/>
                <w:color w:val="000000"/>
              </w:rPr>
            </w:pPr>
            <w:r>
              <w:rPr>
                <w:i/>
                <w:color w:val="000000"/>
              </w:rPr>
              <w:t>Titular de la Secretaría de Bienestar del Estado de Oaxaca</w:t>
            </w:r>
          </w:p>
        </w:tc>
      </w:tr>
      <w:tr w:rsidR="00B540D8" w:rsidRPr="004D1AE5" w14:paraId="53BF9B18" w14:textId="77777777" w:rsidTr="004D1AE5">
        <w:trPr>
          <w:trHeight w:val="52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351E2FDC" w14:textId="77777777" w:rsidR="00B540D8" w:rsidRPr="004D1AE5" w:rsidRDefault="00B540D8" w:rsidP="00F82596">
            <w:pPr>
              <w:rPr>
                <w:b/>
                <w:color w:val="000000"/>
              </w:rPr>
            </w:pPr>
            <w:r w:rsidRPr="004D1AE5">
              <w:rPr>
                <w:b/>
                <w:color w:val="000000"/>
              </w:rPr>
              <w:t>Año del Programa Anual de Evaluación (PAE) en que fue considerado el análisis</w:t>
            </w:r>
          </w:p>
        </w:tc>
        <w:tc>
          <w:tcPr>
            <w:tcW w:w="5337" w:type="dxa"/>
            <w:tcBorders>
              <w:top w:val="nil"/>
              <w:left w:val="nil"/>
              <w:bottom w:val="single" w:sz="8" w:space="0" w:color="000000"/>
              <w:right w:val="single" w:sz="8" w:space="0" w:color="000000"/>
            </w:tcBorders>
            <w:shd w:val="clear" w:color="auto" w:fill="auto"/>
            <w:vAlign w:val="center"/>
          </w:tcPr>
          <w:p w14:paraId="621ED433" w14:textId="77777777" w:rsidR="00B540D8" w:rsidRPr="004D1AE5" w:rsidRDefault="004D1AE5" w:rsidP="00F82596">
            <w:pPr>
              <w:rPr>
                <w:i/>
                <w:color w:val="000000"/>
              </w:rPr>
            </w:pPr>
            <w:r>
              <w:rPr>
                <w:i/>
                <w:color w:val="000000"/>
              </w:rPr>
              <w:t>2021</w:t>
            </w:r>
          </w:p>
        </w:tc>
      </w:tr>
      <w:tr w:rsidR="00B540D8" w:rsidRPr="004D1AE5" w14:paraId="329D9A6D" w14:textId="77777777" w:rsidTr="004D1AE5">
        <w:trPr>
          <w:trHeight w:val="1290"/>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78ADB724" w14:textId="77777777" w:rsidR="00B540D8" w:rsidRPr="004D1AE5" w:rsidRDefault="00B540D8" w:rsidP="00F82596">
            <w:pPr>
              <w:rPr>
                <w:b/>
                <w:color w:val="000000"/>
              </w:rPr>
            </w:pPr>
            <w:r w:rsidRPr="004D1AE5">
              <w:rPr>
                <w:b/>
                <w:color w:val="000000"/>
              </w:rPr>
              <w:t>Nombre de la Unidad Administrativa Responsable de dar seguimiento al Análisis de Factibilidad (Área de Evaluación)</w:t>
            </w:r>
          </w:p>
        </w:tc>
        <w:tc>
          <w:tcPr>
            <w:tcW w:w="5337" w:type="dxa"/>
            <w:tcBorders>
              <w:top w:val="nil"/>
              <w:left w:val="nil"/>
              <w:bottom w:val="single" w:sz="8" w:space="0" w:color="000000"/>
              <w:right w:val="single" w:sz="8" w:space="0" w:color="000000"/>
            </w:tcBorders>
            <w:shd w:val="clear" w:color="auto" w:fill="auto"/>
            <w:vAlign w:val="center"/>
          </w:tcPr>
          <w:p w14:paraId="3B57CE99" w14:textId="77777777" w:rsidR="00B540D8" w:rsidRPr="004D1AE5" w:rsidRDefault="004D1AE5" w:rsidP="00F82596">
            <w:pPr>
              <w:rPr>
                <w:i/>
                <w:color w:val="000000"/>
              </w:rPr>
            </w:pPr>
            <w:r>
              <w:rPr>
                <w:i/>
                <w:color w:val="000000"/>
              </w:rPr>
              <w:t>Dirección General de la Instancia Técnica de Evaluación, órgano desconcentrado de la CG-COPLADE</w:t>
            </w:r>
          </w:p>
        </w:tc>
      </w:tr>
      <w:tr w:rsidR="00B540D8" w:rsidRPr="004D1AE5" w14:paraId="42552699" w14:textId="77777777" w:rsidTr="004D1AE5">
        <w:trPr>
          <w:trHeight w:val="1011"/>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633A0F14" w14:textId="77777777" w:rsidR="00B540D8" w:rsidRPr="004D1AE5" w:rsidRDefault="00B540D8" w:rsidP="00F82596">
            <w:pPr>
              <w:rPr>
                <w:b/>
                <w:color w:val="000000"/>
              </w:rPr>
            </w:pPr>
            <w:r w:rsidRPr="004D1AE5">
              <w:rPr>
                <w:b/>
                <w:color w:val="000000"/>
              </w:rPr>
              <w:t>Nombre del(a) Titular de la unidad administrativa responsable de dar seguimiento al Análisis de Factibilidad (Área de Evaluación)</w:t>
            </w:r>
          </w:p>
        </w:tc>
        <w:tc>
          <w:tcPr>
            <w:tcW w:w="5337" w:type="dxa"/>
            <w:tcBorders>
              <w:top w:val="nil"/>
              <w:left w:val="nil"/>
              <w:bottom w:val="single" w:sz="8" w:space="0" w:color="000000"/>
              <w:right w:val="single" w:sz="8" w:space="0" w:color="000000"/>
            </w:tcBorders>
            <w:shd w:val="clear" w:color="auto" w:fill="auto"/>
            <w:vAlign w:val="center"/>
          </w:tcPr>
          <w:p w14:paraId="4561570B" w14:textId="77777777" w:rsidR="00B540D8" w:rsidRPr="004D1AE5" w:rsidRDefault="004D1AE5" w:rsidP="00F82596">
            <w:pPr>
              <w:rPr>
                <w:i/>
                <w:color w:val="000000"/>
              </w:rPr>
            </w:pPr>
            <w:r>
              <w:rPr>
                <w:i/>
                <w:color w:val="000000"/>
              </w:rPr>
              <w:t>Mtro. Gonzalo Lapuente Sastre</w:t>
            </w:r>
          </w:p>
        </w:tc>
      </w:tr>
      <w:tr w:rsidR="00B540D8" w:rsidRPr="004D1AE5" w14:paraId="4AFD219D" w14:textId="77777777" w:rsidTr="004D1AE5">
        <w:trPr>
          <w:trHeight w:val="1668"/>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57B6A11C" w14:textId="77777777" w:rsidR="00B540D8" w:rsidRPr="004D1AE5" w:rsidRDefault="00B540D8" w:rsidP="00F82596">
            <w:pPr>
              <w:rPr>
                <w:b/>
                <w:color w:val="000000"/>
              </w:rPr>
            </w:pPr>
            <w:r w:rsidRPr="004D1AE5">
              <w:rPr>
                <w:b/>
                <w:color w:val="000000"/>
              </w:rPr>
              <w:t>Nombres de los(as) servidores(as) públicos(as), adscritos(as) a la unidad administrativa responsable de dar seguimiento al Análisis de Factibilidad, que coadyuvaron con la revisión técnica del Análisis de Factibilidad</w:t>
            </w:r>
          </w:p>
        </w:tc>
        <w:tc>
          <w:tcPr>
            <w:tcW w:w="5337" w:type="dxa"/>
            <w:tcBorders>
              <w:top w:val="nil"/>
              <w:left w:val="nil"/>
              <w:bottom w:val="single" w:sz="8" w:space="0" w:color="000000"/>
              <w:right w:val="single" w:sz="8" w:space="0" w:color="000000"/>
            </w:tcBorders>
            <w:shd w:val="clear" w:color="auto" w:fill="auto"/>
            <w:vAlign w:val="center"/>
          </w:tcPr>
          <w:p w14:paraId="144F8DBC" w14:textId="77777777" w:rsidR="004D1AE5" w:rsidRPr="004D1AE5" w:rsidRDefault="004D1AE5" w:rsidP="00F82596">
            <w:pPr>
              <w:rPr>
                <w:i/>
                <w:color w:val="000000"/>
              </w:rPr>
            </w:pPr>
            <w:r>
              <w:rPr>
                <w:i/>
                <w:color w:val="000000"/>
              </w:rPr>
              <w:t>Mtra. Rosa Lilia Almaraz Vásquez</w:t>
            </w:r>
          </w:p>
        </w:tc>
      </w:tr>
      <w:tr w:rsidR="00B540D8" w:rsidRPr="004D1AE5" w14:paraId="40D85F78" w14:textId="77777777" w:rsidTr="004D1AE5">
        <w:trPr>
          <w:trHeight w:val="52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6BFF6657" w14:textId="77777777" w:rsidR="00B540D8" w:rsidRPr="004D1AE5" w:rsidRDefault="00B540D8" w:rsidP="00F82596">
            <w:pPr>
              <w:rPr>
                <w:b/>
                <w:color w:val="000000"/>
              </w:rPr>
            </w:pPr>
            <w:r w:rsidRPr="004D1AE5">
              <w:rPr>
                <w:b/>
                <w:color w:val="000000"/>
              </w:rPr>
              <w:t>Nombre de la instancia evaluadora</w:t>
            </w:r>
          </w:p>
        </w:tc>
        <w:tc>
          <w:tcPr>
            <w:tcW w:w="5337" w:type="dxa"/>
            <w:tcBorders>
              <w:top w:val="nil"/>
              <w:left w:val="nil"/>
              <w:bottom w:val="single" w:sz="8" w:space="0" w:color="000000"/>
              <w:right w:val="single" w:sz="8" w:space="0" w:color="000000"/>
            </w:tcBorders>
            <w:shd w:val="clear" w:color="auto" w:fill="auto"/>
            <w:vAlign w:val="center"/>
          </w:tcPr>
          <w:p w14:paraId="4005FD6F" w14:textId="77777777" w:rsidR="00B540D8" w:rsidRPr="004D1AE5" w:rsidRDefault="004D1AE5" w:rsidP="00F82596">
            <w:pPr>
              <w:rPr>
                <w:i/>
                <w:color w:val="000000"/>
              </w:rPr>
            </w:pPr>
            <w:r>
              <w:rPr>
                <w:i/>
                <w:color w:val="000000"/>
              </w:rPr>
              <w:t>Dirección General de la Instancia Técnica de Evaluación, órgano desconcentrado de la CG-COPLADE</w:t>
            </w:r>
          </w:p>
        </w:tc>
      </w:tr>
      <w:tr w:rsidR="00B540D8" w:rsidRPr="004D1AE5" w14:paraId="5432DBF1" w14:textId="77777777" w:rsidTr="004D1AE5">
        <w:trPr>
          <w:trHeight w:val="525"/>
          <w:jc w:val="center"/>
        </w:trPr>
        <w:tc>
          <w:tcPr>
            <w:tcW w:w="4243" w:type="dxa"/>
            <w:tcBorders>
              <w:top w:val="nil"/>
              <w:left w:val="single" w:sz="8" w:space="0" w:color="000000"/>
              <w:bottom w:val="single" w:sz="8" w:space="0" w:color="000000"/>
              <w:right w:val="single" w:sz="8" w:space="0" w:color="000000"/>
            </w:tcBorders>
            <w:shd w:val="clear" w:color="auto" w:fill="auto"/>
            <w:vAlign w:val="center"/>
          </w:tcPr>
          <w:p w14:paraId="47D357C2" w14:textId="77777777" w:rsidR="00B540D8" w:rsidRPr="004D1AE5" w:rsidRDefault="00B540D8" w:rsidP="00F82596">
            <w:pPr>
              <w:rPr>
                <w:b/>
                <w:color w:val="000000"/>
              </w:rPr>
            </w:pPr>
            <w:r w:rsidRPr="004D1AE5">
              <w:rPr>
                <w:b/>
                <w:color w:val="000000"/>
              </w:rPr>
              <w:lastRenderedPageBreak/>
              <w:t>Nombre de los(as) principales colaboradores(as):</w:t>
            </w:r>
          </w:p>
        </w:tc>
        <w:tc>
          <w:tcPr>
            <w:tcW w:w="5337" w:type="dxa"/>
            <w:tcBorders>
              <w:top w:val="nil"/>
              <w:left w:val="nil"/>
              <w:bottom w:val="single" w:sz="8" w:space="0" w:color="000000"/>
              <w:right w:val="single" w:sz="8" w:space="0" w:color="000000"/>
            </w:tcBorders>
            <w:shd w:val="clear" w:color="auto" w:fill="auto"/>
            <w:vAlign w:val="center"/>
          </w:tcPr>
          <w:p w14:paraId="11DA8D2A" w14:textId="77777777" w:rsidR="004D1AE5" w:rsidRDefault="004D1AE5" w:rsidP="004D1AE5">
            <w:pPr>
              <w:rPr>
                <w:i/>
                <w:color w:val="000000"/>
              </w:rPr>
            </w:pPr>
            <w:r>
              <w:rPr>
                <w:i/>
                <w:color w:val="000000"/>
              </w:rPr>
              <w:t>L.E. Beatriz Soledad Chagoya Vargas</w:t>
            </w:r>
          </w:p>
          <w:p w14:paraId="08663604" w14:textId="77777777" w:rsidR="00B540D8" w:rsidRPr="004D1AE5" w:rsidRDefault="004D1AE5" w:rsidP="004D1AE5">
            <w:pPr>
              <w:rPr>
                <w:i/>
                <w:color w:val="000000"/>
              </w:rPr>
            </w:pPr>
            <w:r>
              <w:rPr>
                <w:i/>
                <w:color w:val="000000"/>
              </w:rPr>
              <w:t>L.E. Dulce María Galindo Cruz</w:t>
            </w:r>
          </w:p>
        </w:tc>
      </w:tr>
    </w:tbl>
    <w:p w14:paraId="3E2C9800" w14:textId="77777777" w:rsidR="00126BCF" w:rsidRPr="00126BCF" w:rsidRDefault="00126BCF" w:rsidP="006B1A13">
      <w:pPr>
        <w:jc w:val="both"/>
        <w:rPr>
          <w:noProof/>
          <w:lang w:eastAsia="es-MX"/>
        </w:rPr>
      </w:pPr>
    </w:p>
    <w:p w14:paraId="4FCFFD9C" w14:textId="77777777" w:rsidR="00126BCF" w:rsidRPr="00126BCF" w:rsidRDefault="00126BCF" w:rsidP="006B1A13">
      <w:pPr>
        <w:jc w:val="both"/>
        <w:rPr>
          <w:noProof/>
          <w:lang w:eastAsia="es-MX"/>
        </w:rPr>
      </w:pPr>
    </w:p>
    <w:p w14:paraId="794119B1" w14:textId="77777777" w:rsidR="00126BCF" w:rsidRDefault="00126BCF" w:rsidP="006B1A13">
      <w:pPr>
        <w:jc w:val="both"/>
        <w:sectPr w:rsidR="00126BCF">
          <w:headerReference w:type="default" r:id="rId46"/>
          <w:footerReference w:type="default" r:id="rId47"/>
          <w:pgSz w:w="12240" w:h="15840"/>
          <w:pgMar w:top="1417" w:right="1701" w:bottom="1417" w:left="1701" w:header="708" w:footer="708" w:gutter="0"/>
          <w:cols w:space="708"/>
          <w:docGrid w:linePitch="360"/>
        </w:sectPr>
      </w:pPr>
    </w:p>
    <w:p w14:paraId="51839B34" w14:textId="77777777" w:rsidR="00E81338" w:rsidRDefault="00E81338" w:rsidP="00E81338">
      <w:pPr>
        <w:spacing w:after="0" w:line="240" w:lineRule="auto"/>
        <w:jc w:val="center"/>
        <w:rPr>
          <w:rFonts w:ascii="Univia Pro Ultra" w:hAnsi="Univia Pro Ultra"/>
          <w:color w:val="555555"/>
          <w:sz w:val="50"/>
          <w:szCs w:val="50"/>
          <w:lang w:val="es-ES"/>
        </w:rPr>
      </w:pPr>
    </w:p>
    <w:p w14:paraId="40E5F621" w14:textId="77777777" w:rsidR="00E81338" w:rsidRDefault="00E81338" w:rsidP="00E81338">
      <w:pPr>
        <w:spacing w:after="0" w:line="240" w:lineRule="auto"/>
        <w:jc w:val="center"/>
        <w:rPr>
          <w:rFonts w:ascii="Univia Pro Ultra" w:hAnsi="Univia Pro Ultra"/>
          <w:color w:val="555555"/>
          <w:sz w:val="50"/>
          <w:szCs w:val="50"/>
          <w:lang w:val="es-ES"/>
        </w:rPr>
      </w:pPr>
    </w:p>
    <w:p w14:paraId="51201A77" w14:textId="77777777" w:rsidR="00E81338" w:rsidRDefault="00E81338" w:rsidP="00E81338">
      <w:pPr>
        <w:spacing w:after="0" w:line="240" w:lineRule="auto"/>
        <w:jc w:val="center"/>
        <w:rPr>
          <w:rFonts w:ascii="Univia Pro Ultra" w:hAnsi="Univia Pro Ultra"/>
          <w:color w:val="555555"/>
          <w:sz w:val="50"/>
          <w:szCs w:val="50"/>
          <w:lang w:val="es-ES"/>
        </w:rPr>
      </w:pPr>
    </w:p>
    <w:p w14:paraId="57A43633" w14:textId="77777777" w:rsidR="00E81338" w:rsidRDefault="00E81338" w:rsidP="00E81338">
      <w:pPr>
        <w:spacing w:after="0" w:line="240" w:lineRule="auto"/>
        <w:jc w:val="center"/>
        <w:rPr>
          <w:rFonts w:ascii="Univia Pro Ultra" w:hAnsi="Univia Pro Ultra"/>
          <w:color w:val="555555"/>
          <w:sz w:val="50"/>
          <w:szCs w:val="50"/>
          <w:lang w:val="es-ES"/>
        </w:rPr>
      </w:pPr>
    </w:p>
    <w:p w14:paraId="51C01CBE" w14:textId="77777777" w:rsidR="00E81338" w:rsidRDefault="00E81338" w:rsidP="00E81338">
      <w:pPr>
        <w:spacing w:after="0" w:line="240" w:lineRule="auto"/>
        <w:jc w:val="center"/>
        <w:rPr>
          <w:rFonts w:ascii="Univia Pro Ultra" w:hAnsi="Univia Pro Ultra"/>
          <w:color w:val="555555"/>
          <w:sz w:val="50"/>
          <w:szCs w:val="50"/>
          <w:lang w:val="es-ES"/>
        </w:rPr>
      </w:pPr>
    </w:p>
    <w:p w14:paraId="521B732C" w14:textId="77777777" w:rsidR="00E81338" w:rsidRDefault="00E81338" w:rsidP="00E81338">
      <w:pPr>
        <w:spacing w:after="0" w:line="240" w:lineRule="auto"/>
        <w:jc w:val="center"/>
        <w:rPr>
          <w:rFonts w:ascii="Univia Pro Ultra" w:hAnsi="Univia Pro Ultra"/>
          <w:color w:val="555555"/>
          <w:sz w:val="50"/>
          <w:szCs w:val="50"/>
          <w:lang w:val="es-ES"/>
        </w:rPr>
      </w:pPr>
    </w:p>
    <w:p w14:paraId="021E4A23" w14:textId="77777777" w:rsidR="00E81338" w:rsidRDefault="00E81338" w:rsidP="00E81338">
      <w:pPr>
        <w:spacing w:after="0" w:line="240" w:lineRule="auto"/>
        <w:jc w:val="center"/>
        <w:rPr>
          <w:rFonts w:ascii="Univia Pro Ultra" w:hAnsi="Univia Pro Ultra"/>
          <w:color w:val="555555"/>
          <w:sz w:val="50"/>
          <w:szCs w:val="50"/>
          <w:lang w:val="es-ES"/>
        </w:rPr>
      </w:pPr>
    </w:p>
    <w:p w14:paraId="5F0ECA73" w14:textId="77777777" w:rsidR="00E81338" w:rsidRDefault="00E81338" w:rsidP="00E81338">
      <w:pPr>
        <w:spacing w:after="0" w:line="240" w:lineRule="auto"/>
        <w:jc w:val="center"/>
        <w:rPr>
          <w:rFonts w:ascii="Univia Pro Ultra" w:hAnsi="Univia Pro Ultra"/>
          <w:color w:val="555555"/>
          <w:sz w:val="50"/>
          <w:szCs w:val="50"/>
          <w:lang w:val="es-ES"/>
        </w:rPr>
      </w:pPr>
    </w:p>
    <w:p w14:paraId="55797E49" w14:textId="77777777" w:rsidR="00E81338" w:rsidRDefault="00E81338" w:rsidP="00E81338">
      <w:pPr>
        <w:spacing w:after="0" w:line="240" w:lineRule="auto"/>
        <w:jc w:val="center"/>
        <w:rPr>
          <w:rFonts w:ascii="Univia Pro Ultra" w:hAnsi="Univia Pro Ultra"/>
          <w:color w:val="555555"/>
          <w:sz w:val="50"/>
          <w:szCs w:val="50"/>
          <w:lang w:val="es-ES"/>
        </w:rPr>
      </w:pPr>
    </w:p>
    <w:p w14:paraId="30EEA591" w14:textId="77777777" w:rsidR="00E81338" w:rsidRDefault="00E81338" w:rsidP="00E81338">
      <w:pPr>
        <w:spacing w:after="0" w:line="240" w:lineRule="auto"/>
        <w:jc w:val="center"/>
        <w:rPr>
          <w:rFonts w:ascii="Univia Pro Ultra" w:hAnsi="Univia Pro Ultra"/>
          <w:color w:val="555555"/>
          <w:sz w:val="50"/>
          <w:szCs w:val="50"/>
          <w:lang w:val="es-ES"/>
        </w:rPr>
      </w:pPr>
    </w:p>
    <w:p w14:paraId="4E52667E" w14:textId="77777777" w:rsidR="00E81338" w:rsidRDefault="00E81338" w:rsidP="00E81338">
      <w:pPr>
        <w:spacing w:after="0" w:line="240" w:lineRule="auto"/>
        <w:jc w:val="center"/>
        <w:rPr>
          <w:rFonts w:ascii="Univia Pro Ultra" w:hAnsi="Univia Pro Ultra"/>
          <w:color w:val="555555"/>
          <w:sz w:val="50"/>
          <w:szCs w:val="50"/>
          <w:lang w:val="es-ES"/>
        </w:rPr>
      </w:pPr>
    </w:p>
    <w:p w14:paraId="4A32E02A" w14:textId="77777777" w:rsidR="00E81338" w:rsidRPr="00E81338" w:rsidRDefault="00E81338" w:rsidP="0054413D">
      <w:pPr>
        <w:pStyle w:val="Ttulo1"/>
        <w:numPr>
          <w:ilvl w:val="0"/>
          <w:numId w:val="3"/>
        </w:numPr>
        <w:ind w:right="1467"/>
        <w:jc w:val="center"/>
        <w:rPr>
          <w:rFonts w:ascii="Univia Pro Ultra" w:hAnsi="Univia Pro Ultra"/>
          <w:color w:val="FFFFFF" w:themeColor="background1"/>
          <w:sz w:val="50"/>
          <w:szCs w:val="50"/>
          <w:lang w:val="es-ES"/>
        </w:rPr>
      </w:pPr>
      <w:bookmarkStart w:id="29" w:name="_Toc93328264"/>
      <w:r w:rsidRPr="00E81338">
        <w:rPr>
          <w:rFonts w:ascii="Univia Pro Ultra" w:hAnsi="Univia Pro Ultra"/>
          <w:color w:val="FFFFFF" w:themeColor="background1"/>
          <w:sz w:val="50"/>
          <w:szCs w:val="50"/>
          <w:lang w:val="es-ES"/>
        </w:rPr>
        <w:t>Anexos</w:t>
      </w:r>
      <w:bookmarkEnd w:id="29"/>
    </w:p>
    <w:p w14:paraId="1CCE96C8" w14:textId="77777777" w:rsidR="00306646" w:rsidRDefault="00306646"/>
    <w:p w14:paraId="3C7B433C" w14:textId="77777777" w:rsidR="00E81338" w:rsidRDefault="00E81338">
      <w:pPr>
        <w:sectPr w:rsidR="00E81338">
          <w:headerReference w:type="default" r:id="rId48"/>
          <w:footerReference w:type="default" r:id="rId49"/>
          <w:pgSz w:w="12240" w:h="15840"/>
          <w:pgMar w:top="1417" w:right="1701" w:bottom="1417" w:left="1701" w:header="708" w:footer="708" w:gutter="0"/>
          <w:cols w:space="708"/>
          <w:docGrid w:linePitch="360"/>
        </w:sectPr>
      </w:pPr>
    </w:p>
    <w:p w14:paraId="5FCF20B3" w14:textId="77777777" w:rsidR="00B540D8" w:rsidRDefault="00B540D8" w:rsidP="00666322">
      <w:pPr>
        <w:pStyle w:val="Ttulo2"/>
      </w:pPr>
      <w:bookmarkStart w:id="30" w:name="_Toc93328265"/>
      <w:r>
        <w:lastRenderedPageBreak/>
        <w:t>Anexo 1.  Ficha Características del Programa</w:t>
      </w:r>
      <w:bookmarkEnd w:id="30"/>
    </w:p>
    <w:p w14:paraId="28264CF1" w14:textId="77777777" w:rsidR="00B540D8" w:rsidRDefault="00B540D8"/>
    <w:tbl>
      <w:tblPr>
        <w:tblW w:w="91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1"/>
        <w:gridCol w:w="3713"/>
        <w:gridCol w:w="3663"/>
      </w:tblGrid>
      <w:tr w:rsidR="00B540D8" w:rsidRPr="00666322" w14:paraId="31E7394F" w14:textId="77777777" w:rsidTr="003A668D">
        <w:trPr>
          <w:trHeight w:val="315"/>
          <w:jc w:val="center"/>
        </w:trPr>
        <w:tc>
          <w:tcPr>
            <w:tcW w:w="1811" w:type="dxa"/>
            <w:shd w:val="clear" w:color="auto" w:fill="D9D9D9"/>
            <w:vAlign w:val="center"/>
          </w:tcPr>
          <w:p w14:paraId="60629230" w14:textId="77777777" w:rsidR="00B540D8" w:rsidRPr="00666322" w:rsidRDefault="00B540D8" w:rsidP="00F82596">
            <w:pPr>
              <w:jc w:val="center"/>
              <w:rPr>
                <w:b/>
              </w:rPr>
            </w:pPr>
            <w:r w:rsidRPr="00666322">
              <w:rPr>
                <w:b/>
              </w:rPr>
              <w:t>Tema</w:t>
            </w:r>
          </w:p>
        </w:tc>
        <w:tc>
          <w:tcPr>
            <w:tcW w:w="3713" w:type="dxa"/>
            <w:shd w:val="clear" w:color="auto" w:fill="D9D9D9"/>
            <w:vAlign w:val="center"/>
          </w:tcPr>
          <w:p w14:paraId="408F3712" w14:textId="77777777" w:rsidR="00B540D8" w:rsidRPr="00666322" w:rsidRDefault="00B540D8" w:rsidP="00F82596">
            <w:pPr>
              <w:jc w:val="center"/>
              <w:rPr>
                <w:b/>
              </w:rPr>
            </w:pPr>
            <w:r w:rsidRPr="00666322">
              <w:rPr>
                <w:b/>
              </w:rPr>
              <w:t>Variable</w:t>
            </w:r>
          </w:p>
        </w:tc>
        <w:tc>
          <w:tcPr>
            <w:tcW w:w="3663" w:type="dxa"/>
            <w:shd w:val="clear" w:color="auto" w:fill="D9D9D9"/>
            <w:vAlign w:val="center"/>
          </w:tcPr>
          <w:p w14:paraId="51407C23" w14:textId="77777777" w:rsidR="00B540D8" w:rsidRPr="00666322" w:rsidRDefault="00B540D8" w:rsidP="00F82596">
            <w:pPr>
              <w:jc w:val="center"/>
              <w:rPr>
                <w:b/>
              </w:rPr>
            </w:pPr>
            <w:r w:rsidRPr="00666322">
              <w:rPr>
                <w:b/>
              </w:rPr>
              <w:t>Datos</w:t>
            </w:r>
          </w:p>
        </w:tc>
      </w:tr>
      <w:tr w:rsidR="00B540D8" w:rsidRPr="00666322" w14:paraId="1B2337BB" w14:textId="77777777" w:rsidTr="003A668D">
        <w:trPr>
          <w:trHeight w:val="300"/>
          <w:jc w:val="center"/>
        </w:trPr>
        <w:tc>
          <w:tcPr>
            <w:tcW w:w="1811" w:type="dxa"/>
            <w:vMerge w:val="restart"/>
            <w:vAlign w:val="center"/>
          </w:tcPr>
          <w:p w14:paraId="0E8E6970" w14:textId="77777777" w:rsidR="00B540D8" w:rsidRPr="00666322" w:rsidRDefault="00B540D8" w:rsidP="00F82596">
            <w:pPr>
              <w:jc w:val="center"/>
              <w:rPr>
                <w:b/>
              </w:rPr>
            </w:pPr>
            <w:r w:rsidRPr="00666322">
              <w:rPr>
                <w:b/>
              </w:rPr>
              <w:t>Datos Generales</w:t>
            </w:r>
          </w:p>
        </w:tc>
        <w:tc>
          <w:tcPr>
            <w:tcW w:w="3713" w:type="dxa"/>
            <w:shd w:val="clear" w:color="auto" w:fill="auto"/>
            <w:vAlign w:val="center"/>
          </w:tcPr>
          <w:p w14:paraId="086FAA15" w14:textId="77777777" w:rsidR="00B540D8" w:rsidRPr="00666322" w:rsidRDefault="00B540D8" w:rsidP="00F82596">
            <w:r w:rsidRPr="00666322">
              <w:t>Número y nombre del Pp</w:t>
            </w:r>
          </w:p>
        </w:tc>
        <w:tc>
          <w:tcPr>
            <w:tcW w:w="3663" w:type="dxa"/>
            <w:shd w:val="clear" w:color="auto" w:fill="auto"/>
            <w:vAlign w:val="center"/>
          </w:tcPr>
          <w:p w14:paraId="3EDCAA8A" w14:textId="77777777" w:rsidR="00B540D8" w:rsidRPr="00AB11E1" w:rsidRDefault="00193C3B" w:rsidP="00193C3B">
            <w:pPr>
              <w:ind w:left="141" w:right="-108"/>
              <w:rPr>
                <w:rFonts w:eastAsia="Calibri" w:cs="Calibri"/>
              </w:rPr>
            </w:pPr>
            <w:r w:rsidRPr="00AB11E1">
              <w:rPr>
                <w:rFonts w:eastAsia="Calibri" w:cs="Calibri"/>
              </w:rPr>
              <w:t>Pp.</w:t>
            </w:r>
            <w:r w:rsidR="00B540D8" w:rsidRPr="00AB11E1">
              <w:rPr>
                <w:rFonts w:ascii="Calibri" w:eastAsia="Calibri" w:hAnsi="Calibri" w:cs="Calibri"/>
              </w:rPr>
              <w:t> </w:t>
            </w:r>
            <w:r w:rsidRPr="00AB11E1">
              <w:rPr>
                <w:rFonts w:eastAsia="Calibri" w:cs="Calibri"/>
              </w:rPr>
              <w:t>105. Educación Básica Incluyente</w:t>
            </w:r>
          </w:p>
          <w:p w14:paraId="328751D7" w14:textId="77777777" w:rsidR="00193C3B" w:rsidRPr="00AB11E1" w:rsidRDefault="00193C3B" w:rsidP="00193C3B">
            <w:pPr>
              <w:ind w:left="141" w:right="-108"/>
              <w:rPr>
                <w:rFonts w:eastAsia="Calibri" w:cs="Calibri"/>
              </w:rPr>
            </w:pPr>
            <w:r w:rsidRPr="00AB11E1">
              <w:rPr>
                <w:rFonts w:eastAsia="Calibri" w:cs="Calibri"/>
              </w:rPr>
              <w:t>Programa social: “Vamos juntos a la escuela”</w:t>
            </w:r>
          </w:p>
          <w:p w14:paraId="0C5B798E" w14:textId="77777777" w:rsidR="00193C3B" w:rsidRPr="00AB11E1" w:rsidRDefault="00193C3B" w:rsidP="00193C3B">
            <w:pPr>
              <w:ind w:left="141" w:right="-108"/>
              <w:rPr>
                <w:rFonts w:eastAsia="Calibri" w:cs="Calibri"/>
              </w:rPr>
            </w:pPr>
            <w:r w:rsidRPr="00AB11E1">
              <w:rPr>
                <w:rFonts w:eastAsia="Calibri" w:cs="Calibri"/>
              </w:rPr>
              <w:t xml:space="preserve">Componentes dentro del Pp. que corresponden al programa social evaluado: </w:t>
            </w:r>
          </w:p>
          <w:p w14:paraId="2C52E4E6" w14:textId="77777777" w:rsidR="00193C3B" w:rsidRPr="00AB11E1" w:rsidRDefault="00193C3B" w:rsidP="00193C3B">
            <w:pPr>
              <w:ind w:left="708" w:right="-108"/>
              <w:rPr>
                <w:rFonts w:eastAsia="Calibri" w:cs="Calibri"/>
              </w:rPr>
            </w:pPr>
            <w:r w:rsidRPr="00AB11E1">
              <w:rPr>
                <w:rFonts w:eastAsia="Calibri" w:cs="Calibri"/>
              </w:rPr>
              <w:t>6. Uniformes escolares entregados</w:t>
            </w:r>
          </w:p>
          <w:p w14:paraId="03241AC2" w14:textId="77777777" w:rsidR="00193C3B" w:rsidRPr="00AB11E1" w:rsidRDefault="00193C3B" w:rsidP="00193C3B">
            <w:pPr>
              <w:ind w:left="708" w:right="-108"/>
            </w:pPr>
            <w:r w:rsidRPr="00AB11E1">
              <w:rPr>
                <w:rFonts w:eastAsia="Calibri" w:cs="Calibri"/>
              </w:rPr>
              <w:t>7. Útiles escolares entregados</w:t>
            </w:r>
          </w:p>
        </w:tc>
      </w:tr>
      <w:tr w:rsidR="00B540D8" w:rsidRPr="00666322" w14:paraId="76A69F39" w14:textId="77777777" w:rsidTr="003A668D">
        <w:trPr>
          <w:trHeight w:val="300"/>
          <w:jc w:val="center"/>
        </w:trPr>
        <w:tc>
          <w:tcPr>
            <w:tcW w:w="1811" w:type="dxa"/>
            <w:vMerge/>
            <w:vAlign w:val="center"/>
          </w:tcPr>
          <w:p w14:paraId="311DBDB4"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5D0378C8" w14:textId="77777777" w:rsidR="00B540D8" w:rsidRPr="00666322" w:rsidRDefault="00B540D8" w:rsidP="00F82596">
            <w:r w:rsidRPr="00666322">
              <w:t>Unidad responsable Coordinadora</w:t>
            </w:r>
            <w:r w:rsidR="00193C3B" w:rsidRPr="00666322">
              <w:t xml:space="preserve"> (Pp):</w:t>
            </w:r>
          </w:p>
        </w:tc>
        <w:tc>
          <w:tcPr>
            <w:tcW w:w="3663" w:type="dxa"/>
            <w:shd w:val="clear" w:color="auto" w:fill="auto"/>
            <w:vAlign w:val="center"/>
          </w:tcPr>
          <w:p w14:paraId="693D7B0D" w14:textId="77777777" w:rsidR="00B540D8" w:rsidRPr="00AB11E1" w:rsidRDefault="00B540D8" w:rsidP="00F82596">
            <w:r w:rsidRPr="00AB11E1">
              <w:rPr>
                <w:rFonts w:ascii="Calibri" w:eastAsia="Calibri" w:hAnsi="Calibri" w:cs="Calibri"/>
              </w:rPr>
              <w:t> </w:t>
            </w:r>
            <w:r w:rsidR="00193C3B" w:rsidRPr="00AB11E1">
              <w:rPr>
                <w:rFonts w:eastAsia="Calibri" w:cs="Calibri"/>
              </w:rPr>
              <w:t>Instituto Estatal de Educación Pública de Oaxaca (IEEPO)</w:t>
            </w:r>
          </w:p>
        </w:tc>
      </w:tr>
      <w:tr w:rsidR="00B540D8" w:rsidRPr="00666322" w14:paraId="639646A1" w14:textId="77777777" w:rsidTr="003A668D">
        <w:trPr>
          <w:trHeight w:val="300"/>
          <w:jc w:val="center"/>
        </w:trPr>
        <w:tc>
          <w:tcPr>
            <w:tcW w:w="1811" w:type="dxa"/>
            <w:vMerge/>
            <w:vAlign w:val="center"/>
          </w:tcPr>
          <w:p w14:paraId="7137576C"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7321C50A" w14:textId="77777777" w:rsidR="00B540D8" w:rsidRPr="00666322" w:rsidRDefault="00B540D8" w:rsidP="00F82596">
            <w:r w:rsidRPr="00666322">
              <w:t>Unidad responsable Participantes</w:t>
            </w:r>
          </w:p>
        </w:tc>
        <w:tc>
          <w:tcPr>
            <w:tcW w:w="3663" w:type="dxa"/>
            <w:shd w:val="clear" w:color="auto" w:fill="auto"/>
            <w:vAlign w:val="center"/>
          </w:tcPr>
          <w:p w14:paraId="719105BE" w14:textId="77777777" w:rsidR="00B540D8" w:rsidRPr="00AB11E1" w:rsidRDefault="00B540D8" w:rsidP="00F82596">
            <w:r w:rsidRPr="00AB11E1">
              <w:rPr>
                <w:rFonts w:ascii="Calibri" w:eastAsia="Calibri" w:hAnsi="Calibri" w:cs="Calibri"/>
              </w:rPr>
              <w:t> </w:t>
            </w:r>
            <w:r w:rsidR="00193C3B" w:rsidRPr="00AB11E1">
              <w:rPr>
                <w:rFonts w:eastAsia="Calibri" w:cs="Calibri"/>
              </w:rPr>
              <w:t>Secretaría de Bienestar del Estado de Oaxaca (SEBIEN)</w:t>
            </w:r>
          </w:p>
        </w:tc>
      </w:tr>
      <w:tr w:rsidR="00B540D8" w:rsidRPr="00666322" w14:paraId="7F482C89" w14:textId="77777777" w:rsidTr="003A668D">
        <w:trPr>
          <w:trHeight w:val="300"/>
          <w:jc w:val="center"/>
        </w:trPr>
        <w:tc>
          <w:tcPr>
            <w:tcW w:w="1811" w:type="dxa"/>
            <w:vMerge/>
            <w:vAlign w:val="center"/>
          </w:tcPr>
          <w:p w14:paraId="17206B07"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51B6AB88" w14:textId="77777777" w:rsidR="00B540D8" w:rsidRPr="00666322" w:rsidRDefault="00B540D8" w:rsidP="00F82596">
            <w:r w:rsidRPr="00666322">
              <w:t>Año de inicio de operación</w:t>
            </w:r>
          </w:p>
        </w:tc>
        <w:tc>
          <w:tcPr>
            <w:tcW w:w="3663" w:type="dxa"/>
            <w:shd w:val="clear" w:color="auto" w:fill="auto"/>
            <w:vAlign w:val="center"/>
          </w:tcPr>
          <w:p w14:paraId="67DF5EE4" w14:textId="77777777" w:rsidR="00B540D8" w:rsidRPr="00AB11E1" w:rsidRDefault="00B540D8" w:rsidP="00F82596">
            <w:r w:rsidRPr="00AB11E1">
              <w:rPr>
                <w:rFonts w:ascii="Calibri" w:eastAsia="Calibri" w:hAnsi="Calibri" w:cs="Calibri"/>
              </w:rPr>
              <w:t> </w:t>
            </w:r>
            <w:r w:rsidR="00193C3B" w:rsidRPr="00AB11E1">
              <w:rPr>
                <w:rFonts w:eastAsia="Calibri" w:cs="Calibri"/>
              </w:rPr>
              <w:t>Programa social: 2011</w:t>
            </w:r>
          </w:p>
        </w:tc>
      </w:tr>
      <w:tr w:rsidR="00B540D8" w:rsidRPr="00666322" w14:paraId="5A456391" w14:textId="77777777" w:rsidTr="003A668D">
        <w:trPr>
          <w:trHeight w:val="300"/>
          <w:jc w:val="center"/>
        </w:trPr>
        <w:tc>
          <w:tcPr>
            <w:tcW w:w="1811" w:type="dxa"/>
            <w:vMerge/>
            <w:vAlign w:val="center"/>
          </w:tcPr>
          <w:p w14:paraId="0EE19090"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7E73A379" w14:textId="77777777" w:rsidR="00B540D8" w:rsidRPr="00666322" w:rsidRDefault="00B540D8" w:rsidP="00F82596">
            <w:r w:rsidRPr="00666322">
              <w:t>Fuente (s) de financiamiento</w:t>
            </w:r>
          </w:p>
        </w:tc>
        <w:tc>
          <w:tcPr>
            <w:tcW w:w="3663" w:type="dxa"/>
            <w:shd w:val="clear" w:color="auto" w:fill="auto"/>
            <w:vAlign w:val="center"/>
          </w:tcPr>
          <w:p w14:paraId="35535DE1" w14:textId="77777777" w:rsidR="00B540D8" w:rsidRPr="00666322" w:rsidRDefault="00193C3B" w:rsidP="00F82596">
            <w:r w:rsidRPr="00666322">
              <w:t>Para el programa social evaluado, el recurso corresponde totalmente a Recurso fiscal estatal</w:t>
            </w:r>
          </w:p>
        </w:tc>
      </w:tr>
      <w:tr w:rsidR="00B540D8" w:rsidRPr="00666322" w14:paraId="5249C1CE" w14:textId="77777777" w:rsidTr="003A668D">
        <w:trPr>
          <w:trHeight w:val="300"/>
          <w:jc w:val="center"/>
        </w:trPr>
        <w:tc>
          <w:tcPr>
            <w:tcW w:w="1811" w:type="dxa"/>
            <w:vMerge/>
            <w:vAlign w:val="center"/>
          </w:tcPr>
          <w:p w14:paraId="3309A1EB"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39591F6" w14:textId="77777777" w:rsidR="00B540D8" w:rsidRPr="00666322" w:rsidRDefault="00B540D8" w:rsidP="00F82596">
            <w:r w:rsidRPr="00666322">
              <w:t>Ramo</w:t>
            </w:r>
          </w:p>
        </w:tc>
        <w:tc>
          <w:tcPr>
            <w:tcW w:w="3663" w:type="dxa"/>
            <w:shd w:val="clear" w:color="auto" w:fill="auto"/>
            <w:vAlign w:val="center"/>
          </w:tcPr>
          <w:p w14:paraId="6C0D38D2" w14:textId="77777777" w:rsidR="00B540D8" w:rsidRPr="00666322" w:rsidRDefault="00193C3B" w:rsidP="00F82596">
            <w:r w:rsidRPr="00666322">
              <w:t>Educación</w:t>
            </w:r>
          </w:p>
        </w:tc>
      </w:tr>
      <w:tr w:rsidR="00B540D8" w:rsidRPr="00666322" w14:paraId="6954F324" w14:textId="77777777" w:rsidTr="003A668D">
        <w:trPr>
          <w:trHeight w:val="300"/>
          <w:jc w:val="center"/>
        </w:trPr>
        <w:tc>
          <w:tcPr>
            <w:tcW w:w="1811" w:type="dxa"/>
            <w:vMerge/>
            <w:vAlign w:val="center"/>
          </w:tcPr>
          <w:p w14:paraId="729CDCDE"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06D2131C" w14:textId="77777777" w:rsidR="00B540D8" w:rsidRPr="00666322" w:rsidRDefault="00B540D8" w:rsidP="00F82596">
            <w:r w:rsidRPr="00666322">
              <w:t>Nombre del responsable titular del programa</w:t>
            </w:r>
          </w:p>
        </w:tc>
        <w:tc>
          <w:tcPr>
            <w:tcW w:w="3663" w:type="dxa"/>
            <w:shd w:val="clear" w:color="auto" w:fill="auto"/>
            <w:vAlign w:val="center"/>
          </w:tcPr>
          <w:p w14:paraId="4433C05C" w14:textId="77777777" w:rsidR="00B540D8" w:rsidRPr="00AB11E1" w:rsidRDefault="00B540D8" w:rsidP="00F82596">
            <w:pPr>
              <w:rPr>
                <w:rFonts w:eastAsia="Calibri" w:cs="Calibri"/>
              </w:rPr>
            </w:pPr>
            <w:r w:rsidRPr="00AB11E1">
              <w:rPr>
                <w:rFonts w:ascii="Calibri" w:eastAsia="Calibri" w:hAnsi="Calibri" w:cs="Calibri"/>
              </w:rPr>
              <w:t> </w:t>
            </w:r>
            <w:r w:rsidR="00193C3B" w:rsidRPr="00AB11E1">
              <w:rPr>
                <w:rFonts w:eastAsia="Calibri" w:cs="Calibri"/>
              </w:rPr>
              <w:t xml:space="preserve">Migdalia Cruz </w:t>
            </w:r>
            <w:r w:rsidR="00044636" w:rsidRPr="00AB11E1">
              <w:rPr>
                <w:rFonts w:eastAsia="Calibri" w:cs="Calibri"/>
              </w:rPr>
              <w:t>Ibáñez</w:t>
            </w:r>
          </w:p>
          <w:p w14:paraId="10676330" w14:textId="77777777" w:rsidR="00193C3B" w:rsidRPr="00AB11E1" w:rsidRDefault="00193C3B" w:rsidP="00F82596">
            <w:r w:rsidRPr="00AB11E1">
              <w:rPr>
                <w:rFonts w:eastAsia="Calibri" w:cs="Calibri"/>
              </w:rPr>
              <w:t>Directora de Dotación de Uniformes y Útiles Escolares</w:t>
            </w:r>
          </w:p>
        </w:tc>
      </w:tr>
      <w:tr w:rsidR="00B540D8" w:rsidRPr="00666322" w14:paraId="2C1EAAFF" w14:textId="77777777" w:rsidTr="003A668D">
        <w:trPr>
          <w:trHeight w:val="300"/>
          <w:jc w:val="center"/>
        </w:trPr>
        <w:tc>
          <w:tcPr>
            <w:tcW w:w="1811" w:type="dxa"/>
            <w:vMerge/>
            <w:vAlign w:val="center"/>
          </w:tcPr>
          <w:p w14:paraId="7B008996"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5EAB33B4" w14:textId="77777777" w:rsidR="00B540D8" w:rsidRPr="00666322" w:rsidRDefault="00B540D8" w:rsidP="00F82596">
            <w:r w:rsidRPr="00666322">
              <w:t>Teléfono de contacto</w:t>
            </w:r>
          </w:p>
        </w:tc>
        <w:tc>
          <w:tcPr>
            <w:tcW w:w="3663" w:type="dxa"/>
            <w:shd w:val="clear" w:color="auto" w:fill="auto"/>
            <w:vAlign w:val="center"/>
          </w:tcPr>
          <w:p w14:paraId="68EB761A" w14:textId="77777777" w:rsidR="00B540D8" w:rsidRPr="00AB11E1" w:rsidRDefault="00B540D8" w:rsidP="00F82596">
            <w:r w:rsidRPr="00AB11E1">
              <w:rPr>
                <w:rFonts w:ascii="Calibri" w:eastAsia="Calibri" w:hAnsi="Calibri" w:cs="Calibri"/>
              </w:rPr>
              <w:t> </w:t>
            </w:r>
            <w:r w:rsidR="00193C3B" w:rsidRPr="00AB11E1">
              <w:rPr>
                <w:rFonts w:eastAsia="Calibri" w:cs="Calibri"/>
              </w:rPr>
              <w:t>951-50-1-50-00 ext. 12662</w:t>
            </w:r>
          </w:p>
        </w:tc>
      </w:tr>
      <w:tr w:rsidR="00B540D8" w:rsidRPr="00666322" w14:paraId="59350AD2" w14:textId="77777777" w:rsidTr="003A668D">
        <w:trPr>
          <w:trHeight w:val="315"/>
          <w:jc w:val="center"/>
        </w:trPr>
        <w:tc>
          <w:tcPr>
            <w:tcW w:w="1811" w:type="dxa"/>
            <w:vMerge/>
            <w:vAlign w:val="center"/>
          </w:tcPr>
          <w:p w14:paraId="2F92D387"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2EC9A22F" w14:textId="77777777" w:rsidR="00B540D8" w:rsidRPr="00666322" w:rsidRDefault="00B540D8" w:rsidP="00F82596">
            <w:r w:rsidRPr="00666322">
              <w:t>Correo electrónico de contacto</w:t>
            </w:r>
          </w:p>
        </w:tc>
        <w:tc>
          <w:tcPr>
            <w:tcW w:w="3663" w:type="dxa"/>
            <w:shd w:val="clear" w:color="auto" w:fill="auto"/>
            <w:vAlign w:val="center"/>
          </w:tcPr>
          <w:p w14:paraId="085FAB23" w14:textId="77777777" w:rsidR="00B540D8" w:rsidRPr="00AB11E1" w:rsidRDefault="00B540D8" w:rsidP="00F82596">
            <w:r w:rsidRPr="00AB11E1">
              <w:rPr>
                <w:rFonts w:ascii="Calibri" w:eastAsia="Calibri" w:hAnsi="Calibri" w:cs="Calibri"/>
              </w:rPr>
              <w:t> </w:t>
            </w:r>
            <w:r w:rsidR="00193C3B" w:rsidRPr="00AB11E1">
              <w:rPr>
                <w:rFonts w:eastAsia="Calibri" w:cs="Calibri"/>
              </w:rPr>
              <w:t>maria.hernandez@oaxaca.gob.mx</w:t>
            </w:r>
          </w:p>
        </w:tc>
      </w:tr>
      <w:tr w:rsidR="00B540D8" w:rsidRPr="00666322" w14:paraId="71CA8C56" w14:textId="77777777" w:rsidTr="003A668D">
        <w:trPr>
          <w:trHeight w:val="300"/>
          <w:jc w:val="center"/>
        </w:trPr>
        <w:tc>
          <w:tcPr>
            <w:tcW w:w="1811" w:type="dxa"/>
            <w:vMerge w:val="restart"/>
            <w:shd w:val="clear" w:color="auto" w:fill="auto"/>
            <w:vAlign w:val="center"/>
          </w:tcPr>
          <w:p w14:paraId="62ED0177" w14:textId="77777777" w:rsidR="00B540D8" w:rsidRPr="00666322" w:rsidRDefault="00B540D8" w:rsidP="00F82596">
            <w:pPr>
              <w:jc w:val="center"/>
              <w:rPr>
                <w:b/>
              </w:rPr>
            </w:pPr>
            <w:r w:rsidRPr="00666322">
              <w:rPr>
                <w:b/>
              </w:rPr>
              <w:t>Objetivos</w:t>
            </w:r>
          </w:p>
        </w:tc>
        <w:tc>
          <w:tcPr>
            <w:tcW w:w="3713" w:type="dxa"/>
            <w:shd w:val="clear" w:color="auto" w:fill="auto"/>
            <w:vAlign w:val="center"/>
          </w:tcPr>
          <w:p w14:paraId="395E10A4" w14:textId="77777777" w:rsidR="00B540D8" w:rsidRPr="00666322" w:rsidRDefault="00B540D8" w:rsidP="00F82596">
            <w:r w:rsidRPr="00666322">
              <w:t>Meta del Objetivo de Desarrollo Sostenible con el que está alineado</w:t>
            </w:r>
          </w:p>
        </w:tc>
        <w:tc>
          <w:tcPr>
            <w:tcW w:w="3663" w:type="dxa"/>
            <w:shd w:val="clear" w:color="auto" w:fill="auto"/>
            <w:vAlign w:val="center"/>
          </w:tcPr>
          <w:p w14:paraId="68B13852" w14:textId="77777777" w:rsidR="00B540D8" w:rsidRPr="00AB11E1" w:rsidRDefault="00B540D8" w:rsidP="00F82596">
            <w:r w:rsidRPr="00AB11E1">
              <w:rPr>
                <w:rFonts w:ascii="Calibri" w:eastAsia="Calibri" w:hAnsi="Calibri" w:cs="Calibri"/>
              </w:rPr>
              <w:t> </w:t>
            </w:r>
            <w:r w:rsidR="00193C3B" w:rsidRPr="00AB11E1">
              <w:rPr>
                <w:rFonts w:eastAsia="Calibri" w:cs="Calibri"/>
              </w:rPr>
              <w:t>ODS 4. Educación de Calidad</w:t>
            </w:r>
          </w:p>
        </w:tc>
      </w:tr>
      <w:tr w:rsidR="00B540D8" w:rsidRPr="00666322" w14:paraId="0F632052" w14:textId="77777777" w:rsidTr="003A668D">
        <w:trPr>
          <w:trHeight w:val="300"/>
          <w:jc w:val="center"/>
        </w:trPr>
        <w:tc>
          <w:tcPr>
            <w:tcW w:w="1811" w:type="dxa"/>
            <w:vMerge/>
            <w:shd w:val="clear" w:color="auto" w:fill="auto"/>
            <w:vAlign w:val="center"/>
          </w:tcPr>
          <w:p w14:paraId="0276A453"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C8AB8FB" w14:textId="77777777" w:rsidR="00B540D8" w:rsidRPr="00666322" w:rsidRDefault="00B540D8" w:rsidP="00F82596">
            <w:r w:rsidRPr="00666322">
              <w:t>Eje del PED con el que está alineado</w:t>
            </w:r>
          </w:p>
        </w:tc>
        <w:tc>
          <w:tcPr>
            <w:tcW w:w="3663" w:type="dxa"/>
            <w:shd w:val="clear" w:color="auto" w:fill="auto"/>
            <w:vAlign w:val="center"/>
          </w:tcPr>
          <w:p w14:paraId="10E72AD6" w14:textId="77777777" w:rsidR="00B540D8" w:rsidRPr="00AB11E1" w:rsidRDefault="00B540D8" w:rsidP="00F82596">
            <w:r w:rsidRPr="00AB11E1">
              <w:rPr>
                <w:rFonts w:ascii="Calibri" w:eastAsia="Calibri" w:hAnsi="Calibri" w:cs="Calibri"/>
              </w:rPr>
              <w:t> </w:t>
            </w:r>
            <w:r w:rsidR="00193C3B" w:rsidRPr="00AB11E1">
              <w:rPr>
                <w:rFonts w:eastAsia="Calibri" w:cs="Calibri"/>
              </w:rPr>
              <w:t>Oaxaca Incluyente con Desarrollo Social</w:t>
            </w:r>
          </w:p>
        </w:tc>
      </w:tr>
      <w:tr w:rsidR="00B540D8" w:rsidRPr="00666322" w14:paraId="778E9007" w14:textId="77777777" w:rsidTr="003A668D">
        <w:trPr>
          <w:trHeight w:val="300"/>
          <w:jc w:val="center"/>
        </w:trPr>
        <w:tc>
          <w:tcPr>
            <w:tcW w:w="1811" w:type="dxa"/>
            <w:vMerge/>
            <w:shd w:val="clear" w:color="auto" w:fill="auto"/>
            <w:vAlign w:val="center"/>
          </w:tcPr>
          <w:p w14:paraId="68DBB5B0"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4FD62137" w14:textId="77777777" w:rsidR="00B540D8" w:rsidRPr="00666322" w:rsidRDefault="00B540D8" w:rsidP="00F82596">
            <w:r w:rsidRPr="00666322">
              <w:t>Objetivo del PED con el que está alineado</w:t>
            </w:r>
          </w:p>
        </w:tc>
        <w:tc>
          <w:tcPr>
            <w:tcW w:w="3663" w:type="dxa"/>
            <w:shd w:val="clear" w:color="auto" w:fill="auto"/>
            <w:vAlign w:val="center"/>
          </w:tcPr>
          <w:p w14:paraId="64C5139E" w14:textId="77777777" w:rsidR="00B540D8" w:rsidRPr="00666322" w:rsidRDefault="00455D5F" w:rsidP="00455D5F">
            <w:r>
              <w:t xml:space="preserve">Obj. 1. </w:t>
            </w:r>
            <w:r w:rsidR="00666322" w:rsidRPr="00666322">
              <w:t xml:space="preserve">Garantizar el derecho de las y los oaxaqueños a una Educación Básica inclusiva con equidad e igualdad de oportunidades para toda la población en edad escolar, incluyendo la atención para educandos con necesidades educativas especiales. </w:t>
            </w:r>
          </w:p>
        </w:tc>
      </w:tr>
      <w:tr w:rsidR="00B540D8" w:rsidRPr="00666322" w14:paraId="43B8AECE" w14:textId="77777777" w:rsidTr="003A668D">
        <w:trPr>
          <w:trHeight w:val="300"/>
          <w:jc w:val="center"/>
        </w:trPr>
        <w:tc>
          <w:tcPr>
            <w:tcW w:w="1811" w:type="dxa"/>
            <w:vMerge/>
            <w:shd w:val="clear" w:color="auto" w:fill="auto"/>
            <w:vAlign w:val="center"/>
          </w:tcPr>
          <w:p w14:paraId="33385182"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29BB089" w14:textId="77777777" w:rsidR="00B540D8" w:rsidRPr="00666322" w:rsidRDefault="00B540D8" w:rsidP="00F82596">
            <w:r w:rsidRPr="00666322">
              <w:t>Programa (Sectorial, Especial o Institucional) con el que está alineado</w:t>
            </w:r>
          </w:p>
        </w:tc>
        <w:tc>
          <w:tcPr>
            <w:tcW w:w="3663" w:type="dxa"/>
            <w:shd w:val="clear" w:color="auto" w:fill="auto"/>
            <w:vAlign w:val="center"/>
          </w:tcPr>
          <w:p w14:paraId="79D0361B" w14:textId="77777777" w:rsidR="00B540D8" w:rsidRPr="00666322" w:rsidRDefault="00B540D8" w:rsidP="00F82596">
            <w:r w:rsidRPr="00666322">
              <w:rPr>
                <w:rFonts w:ascii="Calibri" w:eastAsia="Calibri" w:hAnsi="Calibri" w:cs="Calibri"/>
              </w:rPr>
              <w:t> </w:t>
            </w:r>
            <w:r w:rsidR="00666322" w:rsidRPr="00666322">
              <w:rPr>
                <w:rFonts w:eastAsia="Calibri" w:cs="Calibri"/>
              </w:rPr>
              <w:t xml:space="preserve">Programa Estratégico Sectorial de Educación </w:t>
            </w:r>
          </w:p>
        </w:tc>
      </w:tr>
      <w:tr w:rsidR="00B540D8" w:rsidRPr="00666322" w14:paraId="6BE077F7" w14:textId="77777777" w:rsidTr="003A668D">
        <w:trPr>
          <w:trHeight w:val="367"/>
          <w:jc w:val="center"/>
        </w:trPr>
        <w:tc>
          <w:tcPr>
            <w:tcW w:w="1811" w:type="dxa"/>
            <w:vMerge/>
            <w:shd w:val="clear" w:color="auto" w:fill="auto"/>
            <w:vAlign w:val="center"/>
          </w:tcPr>
          <w:p w14:paraId="1F16FE90"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5030991A" w14:textId="77777777" w:rsidR="00B540D8" w:rsidRPr="00666322" w:rsidRDefault="00B540D8" w:rsidP="00F82596">
            <w:r w:rsidRPr="00666322">
              <w:t>Objetivo (Sectorial, especial o institucional) con el que está alineado</w:t>
            </w:r>
          </w:p>
        </w:tc>
        <w:tc>
          <w:tcPr>
            <w:tcW w:w="3663" w:type="dxa"/>
            <w:shd w:val="clear" w:color="auto" w:fill="auto"/>
            <w:vAlign w:val="center"/>
          </w:tcPr>
          <w:p w14:paraId="736E5C86" w14:textId="77777777" w:rsidR="00B540D8" w:rsidRPr="00455D5F" w:rsidRDefault="00455D5F" w:rsidP="00455D5F">
            <w:r w:rsidRPr="00455D5F">
              <w:rPr>
                <w:rFonts w:eastAsia="Calibri" w:cs="Calibri"/>
              </w:rPr>
              <w:t>Objetivo 2. Contribuir a eliminar las barreras que limitan el acceso, permanencia y conclusión de la Educación Básica de los niños, niñas y adolescentes del estado, sin distinción de género, etnia, religión, condición social, económica o política.</w:t>
            </w:r>
          </w:p>
        </w:tc>
      </w:tr>
      <w:tr w:rsidR="00B540D8" w:rsidRPr="00666322" w14:paraId="1D3AC230" w14:textId="77777777" w:rsidTr="003A668D">
        <w:trPr>
          <w:trHeight w:val="316"/>
          <w:jc w:val="center"/>
        </w:trPr>
        <w:tc>
          <w:tcPr>
            <w:tcW w:w="1811" w:type="dxa"/>
            <w:vMerge/>
            <w:shd w:val="clear" w:color="auto" w:fill="auto"/>
            <w:vAlign w:val="center"/>
          </w:tcPr>
          <w:p w14:paraId="1D671F2A"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8235F68" w14:textId="77777777" w:rsidR="00B540D8" w:rsidRPr="00666322" w:rsidRDefault="00B540D8" w:rsidP="00F82596">
            <w:r w:rsidRPr="00666322">
              <w:t>Problema o necesidad que el Pp pretende atender, atenuar o resolver</w:t>
            </w:r>
          </w:p>
        </w:tc>
        <w:tc>
          <w:tcPr>
            <w:tcW w:w="3663" w:type="dxa"/>
            <w:shd w:val="clear" w:color="auto" w:fill="auto"/>
            <w:vAlign w:val="center"/>
          </w:tcPr>
          <w:p w14:paraId="200FE7C2" w14:textId="77777777" w:rsidR="00B540D8" w:rsidRPr="00666322" w:rsidRDefault="00666322" w:rsidP="00F82596">
            <w:r w:rsidRPr="00666322">
              <w:rPr>
                <w:rFonts w:eastAsia="Calibri" w:cs="Calibri"/>
              </w:rPr>
              <w:t>Los niños, niñas y adolescentes abandonan el Sistema Educativo Básico Estatal.</w:t>
            </w:r>
          </w:p>
        </w:tc>
      </w:tr>
      <w:tr w:rsidR="00B540D8" w:rsidRPr="00666322" w14:paraId="077550B8" w14:textId="77777777" w:rsidTr="003A668D">
        <w:trPr>
          <w:trHeight w:val="300"/>
          <w:jc w:val="center"/>
        </w:trPr>
        <w:tc>
          <w:tcPr>
            <w:tcW w:w="1811" w:type="dxa"/>
            <w:vMerge/>
            <w:shd w:val="clear" w:color="auto" w:fill="auto"/>
            <w:vAlign w:val="center"/>
          </w:tcPr>
          <w:p w14:paraId="72387491"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7ADCC34D" w14:textId="77777777" w:rsidR="00B540D8" w:rsidRPr="00666322" w:rsidRDefault="00B540D8" w:rsidP="00F82596">
            <w:r w:rsidRPr="00666322">
              <w:t>Propósito del programa</w:t>
            </w:r>
          </w:p>
        </w:tc>
        <w:tc>
          <w:tcPr>
            <w:tcW w:w="3663" w:type="dxa"/>
            <w:shd w:val="clear" w:color="auto" w:fill="auto"/>
            <w:vAlign w:val="center"/>
          </w:tcPr>
          <w:p w14:paraId="023D5F15" w14:textId="77777777" w:rsidR="00B540D8" w:rsidRPr="00666322" w:rsidRDefault="00666322" w:rsidP="00F82596">
            <w:r w:rsidRPr="00666322">
              <w:t>Mantener la permanencia de los niños, niñas y adolescentes en el sistema educativo básico estatal</w:t>
            </w:r>
          </w:p>
        </w:tc>
      </w:tr>
      <w:tr w:rsidR="00B540D8" w:rsidRPr="00666322" w14:paraId="680890BC" w14:textId="77777777" w:rsidTr="003A668D">
        <w:trPr>
          <w:trHeight w:val="300"/>
          <w:jc w:val="center"/>
        </w:trPr>
        <w:tc>
          <w:tcPr>
            <w:tcW w:w="1811" w:type="dxa"/>
            <w:vMerge/>
            <w:shd w:val="clear" w:color="auto" w:fill="auto"/>
            <w:vAlign w:val="center"/>
          </w:tcPr>
          <w:p w14:paraId="3AA65D24"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B5004B0" w14:textId="77777777" w:rsidR="00B540D8" w:rsidRPr="00666322" w:rsidRDefault="00B540D8" w:rsidP="00F82596">
            <w:r w:rsidRPr="00666322">
              <w:t>Descripción de los bienes o servicios que ofrecen el Pp</w:t>
            </w:r>
          </w:p>
        </w:tc>
        <w:tc>
          <w:tcPr>
            <w:tcW w:w="3663" w:type="dxa"/>
            <w:shd w:val="clear" w:color="auto" w:fill="auto"/>
            <w:vAlign w:val="center"/>
          </w:tcPr>
          <w:p w14:paraId="67D09D97" w14:textId="4B6730A3" w:rsidR="00493E6A" w:rsidRPr="00493E6A" w:rsidRDefault="00B540D8" w:rsidP="003A668D">
            <w:pPr>
              <w:rPr>
                <w:rFonts w:eastAsia="Calibri" w:cs="Calibri"/>
              </w:rPr>
            </w:pPr>
            <w:r w:rsidRPr="00493E6A">
              <w:rPr>
                <w:rFonts w:ascii="Calibri" w:eastAsia="Calibri" w:hAnsi="Calibri" w:cs="Calibri"/>
              </w:rPr>
              <w:t> </w:t>
            </w:r>
            <w:r w:rsidR="003A668D">
              <w:rPr>
                <w:rFonts w:eastAsia="Calibri" w:cs="Calibri"/>
              </w:rPr>
              <w:t>•</w:t>
            </w:r>
            <w:r w:rsidR="00493E6A">
              <w:rPr>
                <w:rFonts w:eastAsia="Calibri" w:cs="Calibri"/>
              </w:rPr>
              <w:t>P</w:t>
            </w:r>
            <w:r w:rsidR="00493E6A" w:rsidRPr="00493E6A">
              <w:rPr>
                <w:rFonts w:eastAsia="Calibri" w:cs="Calibri"/>
              </w:rPr>
              <w:t>aquete de uniformes escolares en especie, o vale</w:t>
            </w:r>
            <w:r w:rsidR="00493E6A">
              <w:rPr>
                <w:rFonts w:eastAsia="Calibri" w:cs="Calibri"/>
              </w:rPr>
              <w:t>s</w:t>
            </w:r>
            <w:r w:rsidR="00493E6A" w:rsidRPr="00493E6A">
              <w:rPr>
                <w:rFonts w:eastAsia="Calibri" w:cs="Calibri"/>
              </w:rPr>
              <w:t xml:space="preserve"> como subsidio equivalente para la adquisición de uniformes escolares.</w:t>
            </w:r>
          </w:p>
          <w:p w14:paraId="493A98E6" w14:textId="317612D2" w:rsidR="00B540D8" w:rsidRPr="00666322" w:rsidRDefault="003A668D" w:rsidP="003A668D">
            <w:r>
              <w:rPr>
                <w:rFonts w:eastAsia="Calibri" w:cs="Calibri"/>
              </w:rPr>
              <w:t>•</w:t>
            </w:r>
            <w:r w:rsidR="00493E6A">
              <w:rPr>
                <w:rFonts w:eastAsia="Calibri" w:cs="Calibri"/>
              </w:rPr>
              <w:t>P</w:t>
            </w:r>
            <w:r w:rsidR="00493E6A" w:rsidRPr="00493E6A">
              <w:rPr>
                <w:rFonts w:eastAsia="Calibri" w:cs="Calibri"/>
              </w:rPr>
              <w:t>aquete de útiles escolares, de conformidad a las especificaciones por grado y nivel escolar</w:t>
            </w:r>
          </w:p>
        </w:tc>
      </w:tr>
      <w:tr w:rsidR="00B540D8" w:rsidRPr="00666322" w14:paraId="5F468F51" w14:textId="77777777" w:rsidTr="003A668D">
        <w:trPr>
          <w:trHeight w:val="300"/>
          <w:jc w:val="center"/>
        </w:trPr>
        <w:tc>
          <w:tcPr>
            <w:tcW w:w="1811" w:type="dxa"/>
            <w:vMerge w:val="restart"/>
            <w:shd w:val="clear" w:color="auto" w:fill="auto"/>
            <w:vAlign w:val="center"/>
          </w:tcPr>
          <w:p w14:paraId="2BA56CB1" w14:textId="77777777" w:rsidR="00B540D8" w:rsidRPr="00666322" w:rsidRDefault="00B540D8" w:rsidP="00F82596">
            <w:pPr>
              <w:jc w:val="center"/>
              <w:rPr>
                <w:b/>
              </w:rPr>
            </w:pPr>
            <w:r w:rsidRPr="00666322">
              <w:rPr>
                <w:b/>
              </w:rPr>
              <w:t>Población potencial*</w:t>
            </w:r>
          </w:p>
        </w:tc>
        <w:tc>
          <w:tcPr>
            <w:tcW w:w="3713" w:type="dxa"/>
            <w:shd w:val="clear" w:color="auto" w:fill="auto"/>
            <w:vAlign w:val="center"/>
          </w:tcPr>
          <w:p w14:paraId="04478777" w14:textId="77777777" w:rsidR="00B540D8" w:rsidRPr="00666322" w:rsidRDefault="00B540D8" w:rsidP="00F82596">
            <w:r w:rsidRPr="00666322">
              <w:t>Definición</w:t>
            </w:r>
          </w:p>
        </w:tc>
        <w:tc>
          <w:tcPr>
            <w:tcW w:w="3663" w:type="dxa"/>
            <w:shd w:val="clear" w:color="auto" w:fill="auto"/>
            <w:vAlign w:val="center"/>
          </w:tcPr>
          <w:p w14:paraId="47248672" w14:textId="77777777" w:rsidR="00B540D8" w:rsidRPr="00666322" w:rsidRDefault="0047215B" w:rsidP="00F82596">
            <w:r w:rsidRPr="00666322">
              <w:t>Alumno de educación básica y de servicios complementarios de instituciones públicas</w:t>
            </w:r>
          </w:p>
        </w:tc>
      </w:tr>
      <w:tr w:rsidR="00B540D8" w:rsidRPr="00666322" w14:paraId="6B2E96DD" w14:textId="77777777" w:rsidTr="003A668D">
        <w:trPr>
          <w:trHeight w:val="300"/>
          <w:jc w:val="center"/>
        </w:trPr>
        <w:tc>
          <w:tcPr>
            <w:tcW w:w="1811" w:type="dxa"/>
            <w:vMerge/>
            <w:shd w:val="clear" w:color="auto" w:fill="auto"/>
            <w:vAlign w:val="center"/>
          </w:tcPr>
          <w:p w14:paraId="30F4F057"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3FB5123F" w14:textId="77777777" w:rsidR="00B540D8" w:rsidRPr="00666322" w:rsidRDefault="00B540D8" w:rsidP="00F82596">
            <w:r w:rsidRPr="00666322">
              <w:t>Cuantificación</w:t>
            </w:r>
          </w:p>
        </w:tc>
        <w:tc>
          <w:tcPr>
            <w:tcW w:w="3663" w:type="dxa"/>
            <w:shd w:val="clear" w:color="auto" w:fill="auto"/>
            <w:vAlign w:val="center"/>
          </w:tcPr>
          <w:p w14:paraId="2089D028" w14:textId="77777777" w:rsidR="00B540D8" w:rsidRPr="00666322" w:rsidRDefault="00B540D8" w:rsidP="00F82596">
            <w:pPr>
              <w:rPr>
                <w:rFonts w:eastAsia="Calibri" w:cs="Calibri"/>
              </w:rPr>
            </w:pPr>
            <w:r w:rsidRPr="00666322">
              <w:rPr>
                <w:rFonts w:ascii="Calibri" w:eastAsia="Calibri" w:hAnsi="Calibri" w:cs="Calibri"/>
              </w:rPr>
              <w:t> </w:t>
            </w:r>
            <w:r w:rsidR="0047215B" w:rsidRPr="00666322">
              <w:rPr>
                <w:rFonts w:eastAsia="Calibri" w:cs="Calibri"/>
              </w:rPr>
              <w:t>Hombres: 405,249</w:t>
            </w:r>
          </w:p>
          <w:p w14:paraId="62035D21" w14:textId="77777777" w:rsidR="0047215B" w:rsidRPr="00666322" w:rsidRDefault="0047215B" w:rsidP="00F82596">
            <w:pPr>
              <w:rPr>
                <w:rFonts w:eastAsia="Calibri" w:cs="Calibri"/>
              </w:rPr>
            </w:pPr>
            <w:r w:rsidRPr="00666322">
              <w:rPr>
                <w:rFonts w:eastAsia="Calibri" w:cs="Calibri"/>
              </w:rPr>
              <w:t>Mujeres: 394,596</w:t>
            </w:r>
          </w:p>
          <w:p w14:paraId="3618A995" w14:textId="77777777" w:rsidR="0047215B" w:rsidRPr="00666322" w:rsidRDefault="0047215B" w:rsidP="00F82596">
            <w:r w:rsidRPr="00666322">
              <w:rPr>
                <w:rFonts w:eastAsia="Calibri" w:cs="Calibri"/>
              </w:rPr>
              <w:lastRenderedPageBreak/>
              <w:t>Total: 799,845</w:t>
            </w:r>
          </w:p>
        </w:tc>
      </w:tr>
      <w:tr w:rsidR="00B540D8" w:rsidRPr="00666322" w14:paraId="2EB78602" w14:textId="77777777" w:rsidTr="003A668D">
        <w:trPr>
          <w:trHeight w:val="300"/>
          <w:jc w:val="center"/>
        </w:trPr>
        <w:tc>
          <w:tcPr>
            <w:tcW w:w="1811" w:type="dxa"/>
            <w:vMerge w:val="restart"/>
            <w:shd w:val="clear" w:color="auto" w:fill="auto"/>
            <w:vAlign w:val="center"/>
          </w:tcPr>
          <w:p w14:paraId="755E7F0A" w14:textId="77777777" w:rsidR="00B540D8" w:rsidRPr="00666322" w:rsidRDefault="00B540D8" w:rsidP="00F82596">
            <w:pPr>
              <w:jc w:val="center"/>
              <w:rPr>
                <w:b/>
              </w:rPr>
            </w:pPr>
            <w:r w:rsidRPr="00666322">
              <w:rPr>
                <w:b/>
              </w:rPr>
              <w:lastRenderedPageBreak/>
              <w:t>Población objetivo*</w:t>
            </w:r>
          </w:p>
        </w:tc>
        <w:tc>
          <w:tcPr>
            <w:tcW w:w="3713" w:type="dxa"/>
            <w:shd w:val="clear" w:color="auto" w:fill="auto"/>
            <w:vAlign w:val="center"/>
          </w:tcPr>
          <w:p w14:paraId="453C8C0F" w14:textId="77777777" w:rsidR="00B540D8" w:rsidRPr="00666322" w:rsidRDefault="00B540D8" w:rsidP="00F82596">
            <w:r w:rsidRPr="00666322">
              <w:t xml:space="preserve">Definición </w:t>
            </w:r>
          </w:p>
        </w:tc>
        <w:tc>
          <w:tcPr>
            <w:tcW w:w="3663" w:type="dxa"/>
            <w:shd w:val="clear" w:color="auto" w:fill="auto"/>
            <w:vAlign w:val="center"/>
          </w:tcPr>
          <w:p w14:paraId="3ED5E4CE" w14:textId="77777777" w:rsidR="00B540D8" w:rsidRPr="00666322" w:rsidRDefault="0047215B" w:rsidP="00F82596">
            <w:r w:rsidRPr="00666322">
              <w:rPr>
                <w:rFonts w:eastAsia="Calibri" w:cs="Calibri"/>
              </w:rPr>
              <w:t>Alumnado de escuelas públicas de educación básica en el estado de Oaxaca, incluyendo centros educativos ubicados en municipios indígenas, con población afromexicana y a quienes asisten a los CAM, Centros de Atención a Migrantes, Albergues Escolares Comunitarios administrados por el CONAFE, CADIS Y CAIC´S administrados por el Sistema DIF Oaxaca y otros centros de estudio que tengan y comprueben un registro oficial estatal, apegándose a los criterios de elegibilidad contenidos en las ROP, que incluyan a la población de los 293 municipios caracterizados como indígena conforme a los registros del Instituto Nacional de los Pueblos Indígenas (INPI). (ROP VJE, 2021)</w:t>
            </w:r>
          </w:p>
        </w:tc>
      </w:tr>
      <w:tr w:rsidR="00B540D8" w:rsidRPr="00666322" w14:paraId="73FCE318" w14:textId="77777777" w:rsidTr="003A668D">
        <w:trPr>
          <w:trHeight w:val="315"/>
          <w:jc w:val="center"/>
        </w:trPr>
        <w:tc>
          <w:tcPr>
            <w:tcW w:w="1811" w:type="dxa"/>
            <w:vMerge/>
            <w:shd w:val="clear" w:color="auto" w:fill="auto"/>
            <w:vAlign w:val="center"/>
          </w:tcPr>
          <w:p w14:paraId="519CC607"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0665E971" w14:textId="77777777" w:rsidR="00B540D8" w:rsidRPr="00666322" w:rsidRDefault="00B540D8" w:rsidP="00F82596">
            <w:r w:rsidRPr="00666322">
              <w:t>Cuantificación</w:t>
            </w:r>
          </w:p>
        </w:tc>
        <w:tc>
          <w:tcPr>
            <w:tcW w:w="3663" w:type="dxa"/>
            <w:shd w:val="clear" w:color="auto" w:fill="auto"/>
            <w:vAlign w:val="center"/>
          </w:tcPr>
          <w:p w14:paraId="0EB940F0" w14:textId="77777777" w:rsidR="00B540D8" w:rsidRPr="00666322" w:rsidRDefault="00B540D8" w:rsidP="00F82596">
            <w:r w:rsidRPr="00666322">
              <w:rPr>
                <w:rFonts w:ascii="Calibri" w:eastAsia="Calibri" w:hAnsi="Calibri" w:cs="Calibri"/>
              </w:rPr>
              <w:t> </w:t>
            </w:r>
            <w:r w:rsidR="0047215B" w:rsidRPr="00666322">
              <w:rPr>
                <w:rFonts w:eastAsia="Calibri" w:cs="Calibri"/>
              </w:rPr>
              <w:t>975,000 estudiantes</w:t>
            </w:r>
          </w:p>
        </w:tc>
      </w:tr>
      <w:tr w:rsidR="00B540D8" w:rsidRPr="00666322" w14:paraId="7F4BBB1B" w14:textId="77777777" w:rsidTr="003A668D">
        <w:trPr>
          <w:trHeight w:val="315"/>
          <w:jc w:val="center"/>
        </w:trPr>
        <w:tc>
          <w:tcPr>
            <w:tcW w:w="1811" w:type="dxa"/>
            <w:vMerge w:val="restart"/>
            <w:vAlign w:val="center"/>
          </w:tcPr>
          <w:p w14:paraId="47A0FA7E" w14:textId="77777777" w:rsidR="00B540D8" w:rsidRPr="00666322" w:rsidRDefault="00B540D8" w:rsidP="00F82596">
            <w:pPr>
              <w:jc w:val="center"/>
              <w:rPr>
                <w:b/>
              </w:rPr>
            </w:pPr>
            <w:r w:rsidRPr="00666322">
              <w:rPr>
                <w:b/>
              </w:rPr>
              <w:t>Población atendida*</w:t>
            </w:r>
          </w:p>
        </w:tc>
        <w:tc>
          <w:tcPr>
            <w:tcW w:w="3713" w:type="dxa"/>
            <w:shd w:val="clear" w:color="auto" w:fill="auto"/>
            <w:vAlign w:val="center"/>
          </w:tcPr>
          <w:p w14:paraId="05B68779" w14:textId="77777777" w:rsidR="00B540D8" w:rsidRPr="00666322" w:rsidRDefault="00B540D8" w:rsidP="00F82596">
            <w:r w:rsidRPr="00666322">
              <w:t xml:space="preserve">Definición </w:t>
            </w:r>
          </w:p>
        </w:tc>
        <w:tc>
          <w:tcPr>
            <w:tcW w:w="3663" w:type="dxa"/>
            <w:shd w:val="clear" w:color="auto" w:fill="auto"/>
            <w:vAlign w:val="center"/>
          </w:tcPr>
          <w:p w14:paraId="4677DC50" w14:textId="77777777" w:rsidR="00B540D8" w:rsidRPr="00666322" w:rsidRDefault="0047215B" w:rsidP="00F82596">
            <w:r w:rsidRPr="00666322">
              <w:t xml:space="preserve">Alumnos de educación básica en el sistema educativo público. </w:t>
            </w:r>
          </w:p>
        </w:tc>
      </w:tr>
      <w:tr w:rsidR="00B540D8" w:rsidRPr="00666322" w14:paraId="2C2EB3B2" w14:textId="77777777" w:rsidTr="003A668D">
        <w:trPr>
          <w:trHeight w:val="315"/>
          <w:jc w:val="center"/>
        </w:trPr>
        <w:tc>
          <w:tcPr>
            <w:tcW w:w="1811" w:type="dxa"/>
            <w:vMerge/>
            <w:vAlign w:val="center"/>
          </w:tcPr>
          <w:p w14:paraId="1755F70B"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57F31AC4" w14:textId="77777777" w:rsidR="00B540D8" w:rsidRPr="00666322" w:rsidRDefault="00B540D8" w:rsidP="00F82596">
            <w:r w:rsidRPr="00666322">
              <w:t>Cuantificación</w:t>
            </w:r>
          </w:p>
        </w:tc>
        <w:tc>
          <w:tcPr>
            <w:tcW w:w="3663" w:type="dxa"/>
            <w:shd w:val="clear" w:color="auto" w:fill="auto"/>
            <w:vAlign w:val="center"/>
          </w:tcPr>
          <w:p w14:paraId="2456ACC4" w14:textId="77777777" w:rsidR="00B540D8" w:rsidRPr="00666322" w:rsidRDefault="0047215B" w:rsidP="00F82596">
            <w:r w:rsidRPr="00666322">
              <w:t>975,000 estudiantes</w:t>
            </w:r>
          </w:p>
        </w:tc>
      </w:tr>
      <w:tr w:rsidR="00B540D8" w:rsidRPr="00666322" w14:paraId="34DE650A" w14:textId="77777777" w:rsidTr="003A668D">
        <w:trPr>
          <w:trHeight w:val="300"/>
          <w:jc w:val="center"/>
        </w:trPr>
        <w:tc>
          <w:tcPr>
            <w:tcW w:w="1811" w:type="dxa"/>
            <w:vMerge w:val="restart"/>
            <w:shd w:val="clear" w:color="auto" w:fill="auto"/>
            <w:vAlign w:val="center"/>
          </w:tcPr>
          <w:p w14:paraId="16B07B00" w14:textId="77777777" w:rsidR="00B540D8" w:rsidRPr="00666322" w:rsidRDefault="00B540D8" w:rsidP="00F82596">
            <w:pPr>
              <w:jc w:val="center"/>
              <w:rPr>
                <w:b/>
              </w:rPr>
            </w:pPr>
            <w:r w:rsidRPr="00666322">
              <w:rPr>
                <w:b/>
              </w:rPr>
              <w:t>Presupuesto para el año evaluado</w:t>
            </w:r>
          </w:p>
        </w:tc>
        <w:tc>
          <w:tcPr>
            <w:tcW w:w="3713" w:type="dxa"/>
            <w:shd w:val="clear" w:color="auto" w:fill="auto"/>
            <w:vAlign w:val="center"/>
          </w:tcPr>
          <w:p w14:paraId="0B6B5F7B" w14:textId="77777777" w:rsidR="00B540D8" w:rsidRPr="00666322" w:rsidRDefault="00B540D8" w:rsidP="00F82596">
            <w:r w:rsidRPr="00666322">
              <w:t>Presupuesto original (MDP)</w:t>
            </w:r>
          </w:p>
        </w:tc>
        <w:tc>
          <w:tcPr>
            <w:tcW w:w="3663" w:type="dxa"/>
            <w:shd w:val="clear" w:color="auto" w:fill="auto"/>
            <w:vAlign w:val="center"/>
          </w:tcPr>
          <w:p w14:paraId="313AB92B" w14:textId="77777777" w:rsidR="00B540D8" w:rsidRPr="00C971F6" w:rsidRDefault="00C971F6" w:rsidP="00F82596">
            <w:r>
              <w:rPr>
                <w:rFonts w:ascii="Calibri" w:eastAsia="Calibri" w:hAnsi="Calibri" w:cs="Calibri"/>
              </w:rPr>
              <w:t>$</w:t>
            </w:r>
            <w:r w:rsidRPr="00C971F6">
              <w:rPr>
                <w:rFonts w:eastAsia="Calibri" w:cs="Calibri"/>
              </w:rPr>
              <w:t>516</w:t>
            </w:r>
            <w:r>
              <w:rPr>
                <w:rFonts w:eastAsia="Calibri" w:cs="Calibri"/>
              </w:rPr>
              <w:t>,</w:t>
            </w:r>
            <w:r w:rsidRPr="00C971F6">
              <w:rPr>
                <w:rFonts w:eastAsia="Calibri" w:cs="Calibri"/>
              </w:rPr>
              <w:t>932</w:t>
            </w:r>
            <w:r>
              <w:rPr>
                <w:rFonts w:eastAsia="Calibri" w:cs="Calibri"/>
              </w:rPr>
              <w:t>,</w:t>
            </w:r>
            <w:r w:rsidRPr="00C971F6">
              <w:rPr>
                <w:rFonts w:eastAsia="Calibri" w:cs="Calibri"/>
              </w:rPr>
              <w:t>227</w:t>
            </w:r>
          </w:p>
        </w:tc>
      </w:tr>
      <w:tr w:rsidR="00B540D8" w:rsidRPr="00666322" w14:paraId="2F76BFFC" w14:textId="77777777" w:rsidTr="003A668D">
        <w:trPr>
          <w:trHeight w:val="300"/>
          <w:jc w:val="center"/>
        </w:trPr>
        <w:tc>
          <w:tcPr>
            <w:tcW w:w="1811" w:type="dxa"/>
            <w:vMerge/>
            <w:shd w:val="clear" w:color="auto" w:fill="auto"/>
            <w:vAlign w:val="center"/>
          </w:tcPr>
          <w:p w14:paraId="52D6EFDF" w14:textId="77777777" w:rsidR="00B540D8" w:rsidRPr="00666322" w:rsidRDefault="00B540D8" w:rsidP="00F82596">
            <w:pPr>
              <w:widowControl w:val="0"/>
              <w:pBdr>
                <w:top w:val="nil"/>
                <w:left w:val="nil"/>
                <w:bottom w:val="nil"/>
                <w:right w:val="nil"/>
                <w:between w:val="nil"/>
              </w:pBdr>
              <w:spacing w:line="276" w:lineRule="auto"/>
            </w:pPr>
          </w:p>
        </w:tc>
        <w:tc>
          <w:tcPr>
            <w:tcW w:w="3713" w:type="dxa"/>
            <w:shd w:val="clear" w:color="auto" w:fill="auto"/>
            <w:vAlign w:val="center"/>
          </w:tcPr>
          <w:p w14:paraId="1ABD238B" w14:textId="77777777" w:rsidR="00B540D8" w:rsidRPr="00666322" w:rsidRDefault="00B540D8" w:rsidP="00F82596">
            <w:r w:rsidRPr="00666322">
              <w:t>Presupuesto modificado (MDP)</w:t>
            </w:r>
          </w:p>
        </w:tc>
        <w:tc>
          <w:tcPr>
            <w:tcW w:w="3663" w:type="dxa"/>
            <w:shd w:val="clear" w:color="auto" w:fill="auto"/>
            <w:vAlign w:val="center"/>
          </w:tcPr>
          <w:p w14:paraId="650943B1" w14:textId="77777777" w:rsidR="00B540D8" w:rsidRPr="00C971F6" w:rsidRDefault="00493E6A" w:rsidP="00F82596">
            <w:r>
              <w:rPr>
                <w:rFonts w:ascii="Calibri" w:eastAsia="Calibri" w:hAnsi="Calibri" w:cs="Calibri"/>
              </w:rPr>
              <w:t>N/D</w:t>
            </w:r>
          </w:p>
        </w:tc>
      </w:tr>
      <w:tr w:rsidR="00493E6A" w:rsidRPr="00666322" w14:paraId="08957494" w14:textId="77777777" w:rsidTr="003A668D">
        <w:trPr>
          <w:trHeight w:val="315"/>
          <w:jc w:val="center"/>
        </w:trPr>
        <w:tc>
          <w:tcPr>
            <w:tcW w:w="1811" w:type="dxa"/>
            <w:vMerge/>
            <w:shd w:val="clear" w:color="auto" w:fill="auto"/>
            <w:vAlign w:val="center"/>
          </w:tcPr>
          <w:p w14:paraId="79AFE27C" w14:textId="77777777" w:rsidR="00493E6A" w:rsidRPr="00666322" w:rsidRDefault="00493E6A" w:rsidP="00493E6A">
            <w:pPr>
              <w:widowControl w:val="0"/>
              <w:pBdr>
                <w:top w:val="nil"/>
                <w:left w:val="nil"/>
                <w:bottom w:val="nil"/>
                <w:right w:val="nil"/>
                <w:between w:val="nil"/>
              </w:pBdr>
              <w:spacing w:line="276" w:lineRule="auto"/>
            </w:pPr>
          </w:p>
        </w:tc>
        <w:tc>
          <w:tcPr>
            <w:tcW w:w="3713" w:type="dxa"/>
            <w:shd w:val="clear" w:color="auto" w:fill="auto"/>
            <w:vAlign w:val="center"/>
          </w:tcPr>
          <w:p w14:paraId="6B90BB3C" w14:textId="77777777" w:rsidR="00493E6A" w:rsidRPr="00666322" w:rsidRDefault="00493E6A" w:rsidP="00493E6A">
            <w:r w:rsidRPr="00666322">
              <w:t>Presupuesto ejercido (MDP)</w:t>
            </w:r>
          </w:p>
        </w:tc>
        <w:tc>
          <w:tcPr>
            <w:tcW w:w="3663" w:type="dxa"/>
            <w:shd w:val="clear" w:color="auto" w:fill="auto"/>
            <w:vAlign w:val="center"/>
          </w:tcPr>
          <w:p w14:paraId="2A6BE74E" w14:textId="77777777" w:rsidR="00493E6A" w:rsidRPr="00C971F6" w:rsidRDefault="00493E6A" w:rsidP="00493E6A">
            <w:r>
              <w:rPr>
                <w:rFonts w:ascii="Calibri" w:eastAsia="Calibri" w:hAnsi="Calibri" w:cs="Calibri"/>
              </w:rPr>
              <w:t>N/D</w:t>
            </w:r>
          </w:p>
        </w:tc>
      </w:tr>
      <w:tr w:rsidR="00493E6A" w:rsidRPr="00666322" w14:paraId="0397587D" w14:textId="77777777" w:rsidTr="003A668D">
        <w:trPr>
          <w:trHeight w:val="315"/>
          <w:jc w:val="center"/>
        </w:trPr>
        <w:tc>
          <w:tcPr>
            <w:tcW w:w="1811" w:type="dxa"/>
            <w:vMerge/>
            <w:shd w:val="clear" w:color="auto" w:fill="auto"/>
            <w:vAlign w:val="center"/>
          </w:tcPr>
          <w:p w14:paraId="68A6120D" w14:textId="77777777" w:rsidR="00493E6A" w:rsidRPr="00666322" w:rsidRDefault="00493E6A" w:rsidP="00493E6A">
            <w:pPr>
              <w:widowControl w:val="0"/>
              <w:pBdr>
                <w:top w:val="nil"/>
                <w:left w:val="nil"/>
                <w:bottom w:val="nil"/>
                <w:right w:val="nil"/>
                <w:between w:val="nil"/>
              </w:pBdr>
              <w:spacing w:line="276" w:lineRule="auto"/>
            </w:pPr>
          </w:p>
        </w:tc>
        <w:tc>
          <w:tcPr>
            <w:tcW w:w="3713" w:type="dxa"/>
            <w:shd w:val="clear" w:color="auto" w:fill="auto"/>
            <w:vAlign w:val="center"/>
          </w:tcPr>
          <w:p w14:paraId="460F7715" w14:textId="77777777" w:rsidR="00493E6A" w:rsidRPr="00666322" w:rsidRDefault="00493E6A" w:rsidP="00493E6A">
            <w:r w:rsidRPr="00666322">
              <w:t>Tipo de recurso (fuente)</w:t>
            </w:r>
          </w:p>
        </w:tc>
        <w:tc>
          <w:tcPr>
            <w:tcW w:w="3663" w:type="dxa"/>
            <w:shd w:val="clear" w:color="auto" w:fill="auto"/>
            <w:vAlign w:val="center"/>
          </w:tcPr>
          <w:p w14:paraId="5A582BDB" w14:textId="77777777" w:rsidR="00493E6A" w:rsidRPr="00666322" w:rsidRDefault="00493E6A" w:rsidP="00493E6A">
            <w:r w:rsidRPr="00666322">
              <w:t>Estatal</w:t>
            </w:r>
          </w:p>
        </w:tc>
      </w:tr>
      <w:tr w:rsidR="00493E6A" w:rsidRPr="00666322" w14:paraId="5BA53F57" w14:textId="77777777" w:rsidTr="003A668D">
        <w:trPr>
          <w:trHeight w:val="315"/>
          <w:jc w:val="center"/>
        </w:trPr>
        <w:tc>
          <w:tcPr>
            <w:tcW w:w="1811" w:type="dxa"/>
            <w:shd w:val="clear" w:color="auto" w:fill="auto"/>
            <w:vAlign w:val="center"/>
          </w:tcPr>
          <w:p w14:paraId="602A6469" w14:textId="77777777" w:rsidR="00493E6A" w:rsidRPr="00666322" w:rsidRDefault="00493E6A" w:rsidP="00493E6A">
            <w:pPr>
              <w:jc w:val="center"/>
              <w:rPr>
                <w:b/>
              </w:rPr>
            </w:pPr>
            <w:r w:rsidRPr="00666322">
              <w:rPr>
                <w:b/>
              </w:rPr>
              <w:t>Focalización</w:t>
            </w:r>
          </w:p>
        </w:tc>
        <w:tc>
          <w:tcPr>
            <w:tcW w:w="3713" w:type="dxa"/>
            <w:shd w:val="clear" w:color="auto" w:fill="auto"/>
            <w:vAlign w:val="center"/>
          </w:tcPr>
          <w:p w14:paraId="555B0867" w14:textId="77777777" w:rsidR="00493E6A" w:rsidRPr="00666322" w:rsidRDefault="00493E6A" w:rsidP="00493E6A">
            <w:r w:rsidRPr="00666322">
              <w:t>Unidad territorial del programa</w:t>
            </w:r>
          </w:p>
        </w:tc>
        <w:tc>
          <w:tcPr>
            <w:tcW w:w="3663" w:type="dxa"/>
            <w:shd w:val="clear" w:color="auto" w:fill="auto"/>
            <w:vAlign w:val="center"/>
          </w:tcPr>
          <w:p w14:paraId="205E45B7" w14:textId="77777777" w:rsidR="00493E6A" w:rsidRPr="00666322" w:rsidRDefault="00493E6A" w:rsidP="00493E6A">
            <w:r w:rsidRPr="00666322">
              <w:t>Estatal</w:t>
            </w:r>
          </w:p>
        </w:tc>
      </w:tr>
      <w:tr w:rsidR="00493E6A" w:rsidRPr="00666322" w14:paraId="3BBCCBC0" w14:textId="77777777" w:rsidTr="003A668D">
        <w:trPr>
          <w:trHeight w:val="315"/>
          <w:jc w:val="center"/>
        </w:trPr>
        <w:tc>
          <w:tcPr>
            <w:tcW w:w="1811" w:type="dxa"/>
            <w:vMerge w:val="restart"/>
            <w:shd w:val="clear" w:color="auto" w:fill="auto"/>
            <w:vAlign w:val="center"/>
          </w:tcPr>
          <w:p w14:paraId="6D7BDFD8" w14:textId="77777777" w:rsidR="00493E6A" w:rsidRPr="00666322" w:rsidRDefault="00493E6A" w:rsidP="00493E6A">
            <w:pPr>
              <w:jc w:val="center"/>
              <w:rPr>
                <w:b/>
              </w:rPr>
            </w:pPr>
            <w:r w:rsidRPr="00666322">
              <w:rPr>
                <w:b/>
              </w:rPr>
              <w:t>Metas 2021</w:t>
            </w:r>
          </w:p>
        </w:tc>
        <w:tc>
          <w:tcPr>
            <w:tcW w:w="3713" w:type="dxa"/>
            <w:shd w:val="clear" w:color="auto" w:fill="auto"/>
            <w:vAlign w:val="center"/>
          </w:tcPr>
          <w:p w14:paraId="4447493F" w14:textId="77777777" w:rsidR="00493E6A" w:rsidRPr="00666322" w:rsidRDefault="00493E6A" w:rsidP="00493E6A">
            <w:r w:rsidRPr="00666322">
              <w:t>Fin</w:t>
            </w:r>
          </w:p>
        </w:tc>
        <w:tc>
          <w:tcPr>
            <w:tcW w:w="3663" w:type="dxa"/>
            <w:shd w:val="clear" w:color="auto" w:fill="auto"/>
            <w:vAlign w:val="center"/>
          </w:tcPr>
          <w:p w14:paraId="7DD1BF63" w14:textId="77777777" w:rsidR="00493E6A" w:rsidRPr="00666322" w:rsidRDefault="00493E6A" w:rsidP="00493E6A">
            <w:r w:rsidRPr="00666322">
              <w:t>Porcentaje de cobertura en educación básica:</w:t>
            </w:r>
          </w:p>
          <w:p w14:paraId="72A8406F" w14:textId="77777777" w:rsidR="00493E6A" w:rsidRPr="00666322" w:rsidRDefault="00493E6A" w:rsidP="00493E6A">
            <w:r w:rsidRPr="00666322">
              <w:t>102.87</w:t>
            </w:r>
          </w:p>
        </w:tc>
      </w:tr>
      <w:tr w:rsidR="00493E6A" w:rsidRPr="00666322" w14:paraId="5D37EB61" w14:textId="77777777" w:rsidTr="003A668D">
        <w:trPr>
          <w:trHeight w:val="315"/>
          <w:jc w:val="center"/>
        </w:trPr>
        <w:tc>
          <w:tcPr>
            <w:tcW w:w="1811" w:type="dxa"/>
            <w:vMerge/>
            <w:shd w:val="clear" w:color="auto" w:fill="auto"/>
            <w:vAlign w:val="center"/>
          </w:tcPr>
          <w:p w14:paraId="54E14E1B" w14:textId="77777777" w:rsidR="00493E6A" w:rsidRPr="00666322" w:rsidRDefault="00493E6A" w:rsidP="00493E6A">
            <w:pPr>
              <w:widowControl w:val="0"/>
              <w:pBdr>
                <w:top w:val="nil"/>
                <w:left w:val="nil"/>
                <w:bottom w:val="nil"/>
                <w:right w:val="nil"/>
                <w:between w:val="nil"/>
              </w:pBdr>
              <w:spacing w:line="276" w:lineRule="auto"/>
            </w:pPr>
          </w:p>
        </w:tc>
        <w:tc>
          <w:tcPr>
            <w:tcW w:w="3713" w:type="dxa"/>
            <w:shd w:val="clear" w:color="auto" w:fill="auto"/>
            <w:vAlign w:val="center"/>
          </w:tcPr>
          <w:p w14:paraId="627E34FA" w14:textId="77777777" w:rsidR="00493E6A" w:rsidRPr="00666322" w:rsidRDefault="00493E6A" w:rsidP="00493E6A">
            <w:r w:rsidRPr="00666322">
              <w:t>Propósito</w:t>
            </w:r>
          </w:p>
        </w:tc>
        <w:tc>
          <w:tcPr>
            <w:tcW w:w="3663" w:type="dxa"/>
            <w:shd w:val="clear" w:color="auto" w:fill="auto"/>
            <w:vAlign w:val="center"/>
          </w:tcPr>
          <w:p w14:paraId="1EC34C7D" w14:textId="77777777" w:rsidR="00493E6A" w:rsidRPr="00666322" w:rsidRDefault="00493E6A" w:rsidP="00493E6A">
            <w:r w:rsidRPr="00666322">
              <w:t xml:space="preserve">Tasa de escolarización de nivel </w:t>
            </w:r>
            <w:r w:rsidRPr="00666322">
              <w:lastRenderedPageBreak/>
              <w:t>preescolar: 78.11</w:t>
            </w:r>
          </w:p>
          <w:p w14:paraId="455A1FF1" w14:textId="77777777" w:rsidR="00493E6A" w:rsidRPr="00666322" w:rsidRDefault="00493E6A" w:rsidP="00493E6A">
            <w:r w:rsidRPr="00666322">
              <w:t>Porcentaje de aprobación en educación primaria: 98.88 %</w:t>
            </w:r>
          </w:p>
          <w:p w14:paraId="2D8833CC" w14:textId="77777777" w:rsidR="00493E6A" w:rsidRPr="00666322" w:rsidRDefault="00493E6A" w:rsidP="00493E6A">
            <w:r w:rsidRPr="00666322">
              <w:t>Porcentaje de aprobación  en educación secundaria: 97.84 %</w:t>
            </w:r>
          </w:p>
        </w:tc>
      </w:tr>
      <w:tr w:rsidR="00493E6A" w:rsidRPr="00666322" w14:paraId="08BE6261" w14:textId="77777777" w:rsidTr="003A668D">
        <w:trPr>
          <w:trHeight w:val="315"/>
          <w:jc w:val="center"/>
        </w:trPr>
        <w:tc>
          <w:tcPr>
            <w:tcW w:w="1811" w:type="dxa"/>
            <w:vMerge/>
            <w:shd w:val="clear" w:color="auto" w:fill="auto"/>
            <w:vAlign w:val="center"/>
          </w:tcPr>
          <w:p w14:paraId="454DD303" w14:textId="77777777" w:rsidR="00493E6A" w:rsidRPr="00666322" w:rsidRDefault="00493E6A" w:rsidP="00493E6A">
            <w:pPr>
              <w:widowControl w:val="0"/>
              <w:pBdr>
                <w:top w:val="nil"/>
                <w:left w:val="nil"/>
                <w:bottom w:val="nil"/>
                <w:right w:val="nil"/>
                <w:between w:val="nil"/>
              </w:pBdr>
              <w:spacing w:line="276" w:lineRule="auto"/>
            </w:pPr>
          </w:p>
        </w:tc>
        <w:tc>
          <w:tcPr>
            <w:tcW w:w="3713" w:type="dxa"/>
            <w:shd w:val="clear" w:color="auto" w:fill="auto"/>
            <w:vAlign w:val="center"/>
          </w:tcPr>
          <w:p w14:paraId="55A4EDB5" w14:textId="77777777" w:rsidR="00493E6A" w:rsidRPr="00666322" w:rsidRDefault="00493E6A" w:rsidP="00493E6A">
            <w:r w:rsidRPr="00666322">
              <w:t>Componentes</w:t>
            </w:r>
          </w:p>
        </w:tc>
        <w:tc>
          <w:tcPr>
            <w:tcW w:w="3663" w:type="dxa"/>
            <w:shd w:val="clear" w:color="auto" w:fill="auto"/>
            <w:vAlign w:val="center"/>
          </w:tcPr>
          <w:p w14:paraId="33402DDE" w14:textId="77777777" w:rsidR="00493E6A" w:rsidRPr="00666322" w:rsidRDefault="00493E6A" w:rsidP="00493E6A">
            <w:r w:rsidRPr="00666322">
              <w:t xml:space="preserve">Componentes: </w:t>
            </w:r>
          </w:p>
          <w:p w14:paraId="402C73D1" w14:textId="77777777" w:rsidR="00493E6A" w:rsidRPr="00666322" w:rsidRDefault="00493E6A" w:rsidP="00493E6A">
            <w:r w:rsidRPr="00666322">
              <w:t xml:space="preserve">Uniformes escolares entregados. Indicador: Porcentaje de alumnas y alumnos beneficiados con uniformes escolares: 100 % </w:t>
            </w:r>
          </w:p>
          <w:p w14:paraId="0463EE6C" w14:textId="77777777" w:rsidR="00493E6A" w:rsidRPr="00666322" w:rsidRDefault="00493E6A" w:rsidP="00493E6A">
            <w:r w:rsidRPr="00666322">
              <w:t>Útiles escolares entregados. Indicador: Porcentaje de alumnas y alumnos beneficiados con útiles escolares: 100 %</w:t>
            </w:r>
          </w:p>
        </w:tc>
      </w:tr>
      <w:tr w:rsidR="00493E6A" w:rsidRPr="00666322" w14:paraId="32387BE3" w14:textId="77777777" w:rsidTr="003A668D">
        <w:trPr>
          <w:trHeight w:val="340"/>
          <w:jc w:val="center"/>
        </w:trPr>
        <w:tc>
          <w:tcPr>
            <w:tcW w:w="1811" w:type="dxa"/>
            <w:shd w:val="clear" w:color="auto" w:fill="auto"/>
            <w:vAlign w:val="center"/>
          </w:tcPr>
          <w:p w14:paraId="0AD0DF1C" w14:textId="77777777" w:rsidR="00493E6A" w:rsidRPr="00666322" w:rsidRDefault="00493E6A" w:rsidP="00493E6A">
            <w:pPr>
              <w:jc w:val="center"/>
              <w:rPr>
                <w:b/>
              </w:rPr>
            </w:pPr>
            <w:r w:rsidRPr="00666322">
              <w:rPr>
                <w:b/>
              </w:rPr>
              <w:t>Valoración</w:t>
            </w:r>
          </w:p>
        </w:tc>
        <w:tc>
          <w:tcPr>
            <w:tcW w:w="3713" w:type="dxa"/>
            <w:shd w:val="clear" w:color="auto" w:fill="auto"/>
            <w:vAlign w:val="center"/>
          </w:tcPr>
          <w:p w14:paraId="0A0BEDAC" w14:textId="77777777" w:rsidR="00493E6A" w:rsidRPr="00666322" w:rsidRDefault="00493E6A" w:rsidP="00493E6A">
            <w:pPr>
              <w:ind w:hanging="6"/>
            </w:pPr>
            <w:r w:rsidRPr="00666322">
              <w:t>Resumen de la valoración de la pertinencia del diseño del Pp respecto a la atención del problema o necesidad.</w:t>
            </w:r>
          </w:p>
        </w:tc>
        <w:tc>
          <w:tcPr>
            <w:tcW w:w="3663" w:type="dxa"/>
            <w:shd w:val="clear" w:color="auto" w:fill="auto"/>
            <w:vAlign w:val="center"/>
          </w:tcPr>
          <w:p w14:paraId="06A99151" w14:textId="77777777" w:rsidR="00493E6A" w:rsidRPr="00666322" w:rsidRDefault="00493E6A" w:rsidP="00493E6A">
            <w:r>
              <w:t xml:space="preserve">No aplica. </w:t>
            </w:r>
          </w:p>
        </w:tc>
      </w:tr>
    </w:tbl>
    <w:p w14:paraId="3BF5746E" w14:textId="77777777" w:rsidR="00B540D8" w:rsidRDefault="00B540D8"/>
    <w:p w14:paraId="528065F1" w14:textId="77777777" w:rsidR="00B540D8" w:rsidRDefault="00B540D8" w:rsidP="00B540D8"/>
    <w:p w14:paraId="22D3C16B" w14:textId="77777777" w:rsidR="00B540D8" w:rsidRDefault="00B540D8" w:rsidP="00B540D8"/>
    <w:p w14:paraId="30AFEACE" w14:textId="77777777" w:rsidR="00B540D8" w:rsidRDefault="00B540D8" w:rsidP="00B540D8"/>
    <w:p w14:paraId="67CFBEDE" w14:textId="77777777" w:rsidR="00B540D8" w:rsidRPr="00B540D8" w:rsidRDefault="00B540D8" w:rsidP="00B540D8">
      <w:pPr>
        <w:sectPr w:rsidR="00B540D8" w:rsidRPr="00B540D8" w:rsidSect="006B30E8">
          <w:headerReference w:type="default" r:id="rId50"/>
          <w:footerReference w:type="default" r:id="rId51"/>
          <w:pgSz w:w="12240" w:h="15840"/>
          <w:pgMar w:top="1417" w:right="1701" w:bottom="1843" w:left="1701" w:header="708" w:footer="708" w:gutter="0"/>
          <w:cols w:space="708"/>
          <w:docGrid w:linePitch="360"/>
        </w:sectPr>
      </w:pPr>
    </w:p>
    <w:p w14:paraId="27DA4947" w14:textId="77777777" w:rsidR="00B540D8" w:rsidRDefault="00B540D8" w:rsidP="00716DE1">
      <w:pPr>
        <w:pStyle w:val="Ttulo2"/>
      </w:pPr>
      <w:bookmarkStart w:id="31" w:name="_Toc93328266"/>
      <w:r>
        <w:lastRenderedPageBreak/>
        <w:t>Anexo 2. Matriz de Indicadores para Resultados del programa.</w:t>
      </w:r>
      <w:bookmarkEnd w:id="31"/>
    </w:p>
    <w:p w14:paraId="7C3A0194" w14:textId="77777777" w:rsidR="0047215B" w:rsidRDefault="00DE5AF2" w:rsidP="00B540D8">
      <w:pPr>
        <w:pBdr>
          <w:top w:val="nil"/>
          <w:left w:val="nil"/>
          <w:bottom w:val="nil"/>
          <w:right w:val="nil"/>
          <w:between w:val="nil"/>
        </w:pBdr>
        <w:spacing w:after="0" w:line="240" w:lineRule="auto"/>
        <w:jc w:val="both"/>
        <w:rPr>
          <w:color w:val="000000"/>
        </w:rPr>
      </w:pPr>
      <w:r>
        <w:rPr>
          <w:noProof/>
          <w:color w:val="000000"/>
          <w:lang w:val="es-ES" w:eastAsia="es-ES"/>
        </w:rPr>
        <w:drawing>
          <wp:inline distT="0" distB="0" distL="0" distR="0" wp14:anchorId="0941200B" wp14:editId="22770DA1">
            <wp:extent cx="7585545" cy="5366718"/>
            <wp:effectExtent l="0" t="0" r="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IR Pp 105 SEFIP 2021_page-0001.jpg"/>
                    <pic:cNvPicPr/>
                  </pic:nvPicPr>
                  <pic:blipFill>
                    <a:blip r:embed="rId52">
                      <a:extLst>
                        <a:ext uri="{28A0092B-C50C-407E-A947-70E740481C1C}">
                          <a14:useLocalDpi xmlns:a14="http://schemas.microsoft.com/office/drawing/2010/main" val="0"/>
                        </a:ext>
                      </a:extLst>
                    </a:blip>
                    <a:stretch>
                      <a:fillRect/>
                    </a:stretch>
                  </pic:blipFill>
                  <pic:spPr>
                    <a:xfrm>
                      <a:off x="0" y="0"/>
                      <a:ext cx="7590221" cy="5370026"/>
                    </a:xfrm>
                    <a:prstGeom prst="rect">
                      <a:avLst/>
                    </a:prstGeom>
                  </pic:spPr>
                </pic:pic>
              </a:graphicData>
            </a:graphic>
          </wp:inline>
        </w:drawing>
      </w:r>
    </w:p>
    <w:p w14:paraId="585B9455" w14:textId="77777777" w:rsidR="00B540D8" w:rsidRDefault="00DE5AF2" w:rsidP="00B540D8">
      <w:pPr>
        <w:pBdr>
          <w:top w:val="nil"/>
          <w:left w:val="nil"/>
          <w:bottom w:val="nil"/>
          <w:right w:val="nil"/>
          <w:between w:val="nil"/>
        </w:pBdr>
        <w:spacing w:after="0" w:line="240" w:lineRule="auto"/>
        <w:jc w:val="both"/>
        <w:rPr>
          <w:color w:val="000000"/>
        </w:rPr>
      </w:pPr>
      <w:r>
        <w:rPr>
          <w:noProof/>
          <w:color w:val="000000"/>
          <w:lang w:val="es-ES" w:eastAsia="es-ES"/>
        </w:rPr>
        <w:lastRenderedPageBreak/>
        <w:drawing>
          <wp:inline distT="0" distB="0" distL="0" distR="0" wp14:anchorId="4C52A5D7" wp14:editId="1A6C6ADD">
            <wp:extent cx="8306602" cy="587686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R Pp 105 SEFIP 2021_page-0002.jpg"/>
                    <pic:cNvPicPr/>
                  </pic:nvPicPr>
                  <pic:blipFill>
                    <a:blip r:embed="rId53">
                      <a:extLst>
                        <a:ext uri="{28A0092B-C50C-407E-A947-70E740481C1C}">
                          <a14:useLocalDpi xmlns:a14="http://schemas.microsoft.com/office/drawing/2010/main" val="0"/>
                        </a:ext>
                      </a:extLst>
                    </a:blip>
                    <a:stretch>
                      <a:fillRect/>
                    </a:stretch>
                  </pic:blipFill>
                  <pic:spPr>
                    <a:xfrm>
                      <a:off x="0" y="0"/>
                      <a:ext cx="8306602" cy="5876861"/>
                    </a:xfrm>
                    <a:prstGeom prst="rect">
                      <a:avLst/>
                    </a:prstGeom>
                  </pic:spPr>
                </pic:pic>
              </a:graphicData>
            </a:graphic>
          </wp:inline>
        </w:drawing>
      </w:r>
      <w:r>
        <w:rPr>
          <w:noProof/>
          <w:color w:val="000000"/>
          <w:lang w:val="es-ES" w:eastAsia="es-ES"/>
        </w:rPr>
        <w:lastRenderedPageBreak/>
        <w:drawing>
          <wp:inline distT="0" distB="0" distL="0" distR="0" wp14:anchorId="3751E982" wp14:editId="45AF1E1A">
            <wp:extent cx="8245329" cy="5833511"/>
            <wp:effectExtent l="0" t="0" r="10160"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IR Pp 105 SEFIP 2021_page-0003.jpg"/>
                    <pic:cNvPicPr/>
                  </pic:nvPicPr>
                  <pic:blipFill>
                    <a:blip r:embed="rId54">
                      <a:extLst>
                        <a:ext uri="{28A0092B-C50C-407E-A947-70E740481C1C}">
                          <a14:useLocalDpi xmlns:a14="http://schemas.microsoft.com/office/drawing/2010/main" val="0"/>
                        </a:ext>
                      </a:extLst>
                    </a:blip>
                    <a:stretch>
                      <a:fillRect/>
                    </a:stretch>
                  </pic:blipFill>
                  <pic:spPr>
                    <a:xfrm>
                      <a:off x="0" y="0"/>
                      <a:ext cx="8245329" cy="5833511"/>
                    </a:xfrm>
                    <a:prstGeom prst="rect">
                      <a:avLst/>
                    </a:prstGeom>
                  </pic:spPr>
                </pic:pic>
              </a:graphicData>
            </a:graphic>
          </wp:inline>
        </w:drawing>
      </w:r>
      <w:r>
        <w:rPr>
          <w:noProof/>
          <w:color w:val="000000"/>
          <w:lang w:val="es-ES" w:eastAsia="es-ES"/>
        </w:rPr>
        <w:lastRenderedPageBreak/>
        <w:drawing>
          <wp:inline distT="0" distB="0" distL="0" distR="0" wp14:anchorId="016813DC" wp14:editId="28B411C6">
            <wp:extent cx="8354167" cy="5910513"/>
            <wp:effectExtent l="0" t="0" r="254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IR Pp 105 SEFIP 2021_page-0004.jpg"/>
                    <pic:cNvPicPr/>
                  </pic:nvPicPr>
                  <pic:blipFill>
                    <a:blip r:embed="rId55">
                      <a:extLst>
                        <a:ext uri="{28A0092B-C50C-407E-A947-70E740481C1C}">
                          <a14:useLocalDpi xmlns:a14="http://schemas.microsoft.com/office/drawing/2010/main" val="0"/>
                        </a:ext>
                      </a:extLst>
                    </a:blip>
                    <a:stretch>
                      <a:fillRect/>
                    </a:stretch>
                  </pic:blipFill>
                  <pic:spPr>
                    <a:xfrm>
                      <a:off x="0" y="0"/>
                      <a:ext cx="8354167" cy="5910513"/>
                    </a:xfrm>
                    <a:prstGeom prst="rect">
                      <a:avLst/>
                    </a:prstGeom>
                  </pic:spPr>
                </pic:pic>
              </a:graphicData>
            </a:graphic>
          </wp:inline>
        </w:drawing>
      </w:r>
      <w:r>
        <w:rPr>
          <w:noProof/>
          <w:color w:val="000000"/>
          <w:lang w:val="es-ES" w:eastAsia="es-ES"/>
        </w:rPr>
        <w:lastRenderedPageBreak/>
        <w:drawing>
          <wp:inline distT="0" distB="0" distL="0" distR="0" wp14:anchorId="61A7AFA5" wp14:editId="3830B562">
            <wp:extent cx="8381376" cy="5929763"/>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R Pp 105 SEFIP 2021_page-0005.jpg"/>
                    <pic:cNvPicPr/>
                  </pic:nvPicPr>
                  <pic:blipFill>
                    <a:blip r:embed="rId56">
                      <a:extLst>
                        <a:ext uri="{28A0092B-C50C-407E-A947-70E740481C1C}">
                          <a14:useLocalDpi xmlns:a14="http://schemas.microsoft.com/office/drawing/2010/main" val="0"/>
                        </a:ext>
                      </a:extLst>
                    </a:blip>
                    <a:stretch>
                      <a:fillRect/>
                    </a:stretch>
                  </pic:blipFill>
                  <pic:spPr>
                    <a:xfrm>
                      <a:off x="0" y="0"/>
                      <a:ext cx="8381376" cy="5929763"/>
                    </a:xfrm>
                    <a:prstGeom prst="rect">
                      <a:avLst/>
                    </a:prstGeom>
                  </pic:spPr>
                </pic:pic>
              </a:graphicData>
            </a:graphic>
          </wp:inline>
        </w:drawing>
      </w:r>
      <w:r>
        <w:rPr>
          <w:noProof/>
          <w:color w:val="000000"/>
          <w:lang w:val="es-ES" w:eastAsia="es-ES"/>
        </w:rPr>
        <w:lastRenderedPageBreak/>
        <w:drawing>
          <wp:inline distT="0" distB="0" distL="0" distR="0" wp14:anchorId="19F814C2" wp14:editId="0A9C6DC5">
            <wp:extent cx="8394980" cy="5939388"/>
            <wp:effectExtent l="0" t="0" r="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IR Pp 105 SEFIP 2021_page-0006.jpg"/>
                    <pic:cNvPicPr/>
                  </pic:nvPicPr>
                  <pic:blipFill>
                    <a:blip r:embed="rId57">
                      <a:extLst>
                        <a:ext uri="{28A0092B-C50C-407E-A947-70E740481C1C}">
                          <a14:useLocalDpi xmlns:a14="http://schemas.microsoft.com/office/drawing/2010/main" val="0"/>
                        </a:ext>
                      </a:extLst>
                    </a:blip>
                    <a:stretch>
                      <a:fillRect/>
                    </a:stretch>
                  </pic:blipFill>
                  <pic:spPr>
                    <a:xfrm>
                      <a:off x="0" y="0"/>
                      <a:ext cx="8394980" cy="5939388"/>
                    </a:xfrm>
                    <a:prstGeom prst="rect">
                      <a:avLst/>
                    </a:prstGeom>
                  </pic:spPr>
                </pic:pic>
              </a:graphicData>
            </a:graphic>
          </wp:inline>
        </w:drawing>
      </w:r>
      <w:r>
        <w:rPr>
          <w:noProof/>
          <w:color w:val="000000"/>
          <w:lang w:val="es-ES" w:eastAsia="es-ES"/>
        </w:rPr>
        <w:lastRenderedPageBreak/>
        <w:drawing>
          <wp:inline distT="0" distB="0" distL="0" distR="0" wp14:anchorId="23B1A11B" wp14:editId="2FD34755">
            <wp:extent cx="8316227" cy="5883671"/>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IR Pp 105 SEFIP 2021_page-0007.jpg"/>
                    <pic:cNvPicPr/>
                  </pic:nvPicPr>
                  <pic:blipFill>
                    <a:blip r:embed="rId58">
                      <a:extLst>
                        <a:ext uri="{28A0092B-C50C-407E-A947-70E740481C1C}">
                          <a14:useLocalDpi xmlns:a14="http://schemas.microsoft.com/office/drawing/2010/main" val="0"/>
                        </a:ext>
                      </a:extLst>
                    </a:blip>
                    <a:stretch>
                      <a:fillRect/>
                    </a:stretch>
                  </pic:blipFill>
                  <pic:spPr>
                    <a:xfrm>
                      <a:off x="0" y="0"/>
                      <a:ext cx="8316227" cy="5883671"/>
                    </a:xfrm>
                    <a:prstGeom prst="rect">
                      <a:avLst/>
                    </a:prstGeom>
                  </pic:spPr>
                </pic:pic>
              </a:graphicData>
            </a:graphic>
          </wp:inline>
        </w:drawing>
      </w:r>
      <w:r>
        <w:rPr>
          <w:noProof/>
          <w:color w:val="000000"/>
          <w:lang w:val="es-ES" w:eastAsia="es-ES"/>
        </w:rPr>
        <w:lastRenderedPageBreak/>
        <w:drawing>
          <wp:inline distT="0" distB="0" distL="0" distR="0" wp14:anchorId="3AA41719" wp14:editId="7894727B">
            <wp:extent cx="8421847" cy="5958396"/>
            <wp:effectExtent l="0" t="0" r="11430" b="1079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IR Pp 105 SEFIP 2021_page-0008.jpg"/>
                    <pic:cNvPicPr/>
                  </pic:nvPicPr>
                  <pic:blipFill>
                    <a:blip r:embed="rId59">
                      <a:extLst>
                        <a:ext uri="{28A0092B-C50C-407E-A947-70E740481C1C}">
                          <a14:useLocalDpi xmlns:a14="http://schemas.microsoft.com/office/drawing/2010/main" val="0"/>
                        </a:ext>
                      </a:extLst>
                    </a:blip>
                    <a:stretch>
                      <a:fillRect/>
                    </a:stretch>
                  </pic:blipFill>
                  <pic:spPr>
                    <a:xfrm>
                      <a:off x="0" y="0"/>
                      <a:ext cx="8422185" cy="5958635"/>
                    </a:xfrm>
                    <a:prstGeom prst="rect">
                      <a:avLst/>
                    </a:prstGeom>
                  </pic:spPr>
                </pic:pic>
              </a:graphicData>
            </a:graphic>
          </wp:inline>
        </w:drawing>
      </w:r>
      <w:r>
        <w:rPr>
          <w:noProof/>
          <w:color w:val="000000"/>
          <w:lang w:val="es-ES" w:eastAsia="es-ES"/>
        </w:rPr>
        <w:lastRenderedPageBreak/>
        <w:drawing>
          <wp:inline distT="0" distB="0" distL="0" distR="0" wp14:anchorId="40E5E768" wp14:editId="046E6706">
            <wp:extent cx="8463005" cy="5987515"/>
            <wp:effectExtent l="0" t="0" r="0" b="698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IR Pp 105 SEFIP 2021_page-0009.jpg"/>
                    <pic:cNvPicPr/>
                  </pic:nvPicPr>
                  <pic:blipFill>
                    <a:blip r:embed="rId60">
                      <a:extLst>
                        <a:ext uri="{28A0092B-C50C-407E-A947-70E740481C1C}">
                          <a14:useLocalDpi xmlns:a14="http://schemas.microsoft.com/office/drawing/2010/main" val="0"/>
                        </a:ext>
                      </a:extLst>
                    </a:blip>
                    <a:stretch>
                      <a:fillRect/>
                    </a:stretch>
                  </pic:blipFill>
                  <pic:spPr>
                    <a:xfrm>
                      <a:off x="0" y="0"/>
                      <a:ext cx="8463005" cy="5987515"/>
                    </a:xfrm>
                    <a:prstGeom prst="rect">
                      <a:avLst/>
                    </a:prstGeom>
                  </pic:spPr>
                </pic:pic>
              </a:graphicData>
            </a:graphic>
          </wp:inline>
        </w:drawing>
      </w:r>
      <w:r>
        <w:rPr>
          <w:noProof/>
          <w:color w:val="000000"/>
          <w:lang w:val="es-ES" w:eastAsia="es-ES"/>
        </w:rPr>
        <w:lastRenderedPageBreak/>
        <w:drawing>
          <wp:inline distT="0" distB="0" distL="0" distR="0" wp14:anchorId="3348B6BB" wp14:editId="4393EAFD">
            <wp:extent cx="8476420" cy="5997006"/>
            <wp:effectExtent l="0" t="0" r="762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IR Pp 105 SEFIP 2021_page-0010.jpg"/>
                    <pic:cNvPicPr/>
                  </pic:nvPicPr>
                  <pic:blipFill>
                    <a:blip r:embed="rId61">
                      <a:extLst>
                        <a:ext uri="{28A0092B-C50C-407E-A947-70E740481C1C}">
                          <a14:useLocalDpi xmlns:a14="http://schemas.microsoft.com/office/drawing/2010/main" val="0"/>
                        </a:ext>
                      </a:extLst>
                    </a:blip>
                    <a:stretch>
                      <a:fillRect/>
                    </a:stretch>
                  </pic:blipFill>
                  <pic:spPr>
                    <a:xfrm>
                      <a:off x="0" y="0"/>
                      <a:ext cx="8476604" cy="5997136"/>
                    </a:xfrm>
                    <a:prstGeom prst="rect">
                      <a:avLst/>
                    </a:prstGeom>
                  </pic:spPr>
                </pic:pic>
              </a:graphicData>
            </a:graphic>
          </wp:inline>
        </w:drawing>
      </w:r>
      <w:r>
        <w:rPr>
          <w:noProof/>
          <w:color w:val="000000"/>
          <w:lang w:val="es-ES" w:eastAsia="es-ES"/>
        </w:rPr>
        <w:lastRenderedPageBreak/>
        <w:drawing>
          <wp:inline distT="0" distB="0" distL="0" distR="0" wp14:anchorId="467B67A3" wp14:editId="182BD663">
            <wp:extent cx="8367771" cy="5920138"/>
            <wp:effectExtent l="0" t="0" r="0"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IR Pp 105 SEFIP 2021_page-0011.jpg"/>
                    <pic:cNvPicPr/>
                  </pic:nvPicPr>
                  <pic:blipFill>
                    <a:blip r:embed="rId62">
                      <a:extLst>
                        <a:ext uri="{28A0092B-C50C-407E-A947-70E740481C1C}">
                          <a14:useLocalDpi xmlns:a14="http://schemas.microsoft.com/office/drawing/2010/main" val="0"/>
                        </a:ext>
                      </a:extLst>
                    </a:blip>
                    <a:stretch>
                      <a:fillRect/>
                    </a:stretch>
                  </pic:blipFill>
                  <pic:spPr>
                    <a:xfrm>
                      <a:off x="0" y="0"/>
                      <a:ext cx="8367771" cy="5920138"/>
                    </a:xfrm>
                    <a:prstGeom prst="rect">
                      <a:avLst/>
                    </a:prstGeom>
                  </pic:spPr>
                </pic:pic>
              </a:graphicData>
            </a:graphic>
          </wp:inline>
        </w:drawing>
      </w:r>
      <w:r>
        <w:rPr>
          <w:noProof/>
          <w:color w:val="000000"/>
          <w:lang w:val="es-ES" w:eastAsia="es-ES"/>
        </w:rPr>
        <w:lastRenderedPageBreak/>
        <w:drawing>
          <wp:inline distT="0" distB="0" distL="0" distR="0" wp14:anchorId="4A325ED8" wp14:editId="590CC14D">
            <wp:extent cx="8381376" cy="5929763"/>
            <wp:effectExtent l="0" t="0" r="635"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IR Pp 105 SEFIP 2021_page-0012.jpg"/>
                    <pic:cNvPicPr/>
                  </pic:nvPicPr>
                  <pic:blipFill>
                    <a:blip r:embed="rId63">
                      <a:extLst>
                        <a:ext uri="{28A0092B-C50C-407E-A947-70E740481C1C}">
                          <a14:useLocalDpi xmlns:a14="http://schemas.microsoft.com/office/drawing/2010/main" val="0"/>
                        </a:ext>
                      </a:extLst>
                    </a:blip>
                    <a:stretch>
                      <a:fillRect/>
                    </a:stretch>
                  </pic:blipFill>
                  <pic:spPr>
                    <a:xfrm>
                      <a:off x="0" y="0"/>
                      <a:ext cx="8381376" cy="5929763"/>
                    </a:xfrm>
                    <a:prstGeom prst="rect">
                      <a:avLst/>
                    </a:prstGeom>
                  </pic:spPr>
                </pic:pic>
              </a:graphicData>
            </a:graphic>
          </wp:inline>
        </w:drawing>
      </w:r>
      <w:r>
        <w:rPr>
          <w:noProof/>
          <w:color w:val="000000"/>
          <w:lang w:val="es-ES" w:eastAsia="es-ES"/>
        </w:rPr>
        <w:lastRenderedPageBreak/>
        <w:drawing>
          <wp:inline distT="0" distB="0" distL="0" distR="0" wp14:anchorId="45E4360F" wp14:editId="632291A7">
            <wp:extent cx="8326957" cy="5891262"/>
            <wp:effectExtent l="0" t="0" r="4445" b="1905"/>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IR Pp 105 SEFIP 2021_page-0013.jpg"/>
                    <pic:cNvPicPr/>
                  </pic:nvPicPr>
                  <pic:blipFill>
                    <a:blip r:embed="rId64">
                      <a:extLst>
                        <a:ext uri="{28A0092B-C50C-407E-A947-70E740481C1C}">
                          <a14:useLocalDpi xmlns:a14="http://schemas.microsoft.com/office/drawing/2010/main" val="0"/>
                        </a:ext>
                      </a:extLst>
                    </a:blip>
                    <a:stretch>
                      <a:fillRect/>
                    </a:stretch>
                  </pic:blipFill>
                  <pic:spPr>
                    <a:xfrm>
                      <a:off x="0" y="0"/>
                      <a:ext cx="8326957" cy="5891262"/>
                    </a:xfrm>
                    <a:prstGeom prst="rect">
                      <a:avLst/>
                    </a:prstGeom>
                  </pic:spPr>
                </pic:pic>
              </a:graphicData>
            </a:graphic>
          </wp:inline>
        </w:drawing>
      </w:r>
      <w:r>
        <w:rPr>
          <w:noProof/>
          <w:color w:val="000000"/>
          <w:lang w:val="es-ES" w:eastAsia="es-ES"/>
        </w:rPr>
        <w:lastRenderedPageBreak/>
        <w:drawing>
          <wp:inline distT="0" distB="0" distL="0" distR="0" wp14:anchorId="5225B143" wp14:editId="33B2E43F">
            <wp:extent cx="8218119" cy="5814260"/>
            <wp:effectExtent l="0" t="0" r="12065" b="254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IR Pp 105 SEFIP 2021_page-0014.jpg"/>
                    <pic:cNvPicPr/>
                  </pic:nvPicPr>
                  <pic:blipFill>
                    <a:blip r:embed="rId65">
                      <a:extLst>
                        <a:ext uri="{28A0092B-C50C-407E-A947-70E740481C1C}">
                          <a14:useLocalDpi xmlns:a14="http://schemas.microsoft.com/office/drawing/2010/main" val="0"/>
                        </a:ext>
                      </a:extLst>
                    </a:blip>
                    <a:stretch>
                      <a:fillRect/>
                    </a:stretch>
                  </pic:blipFill>
                  <pic:spPr>
                    <a:xfrm>
                      <a:off x="0" y="0"/>
                      <a:ext cx="8218119" cy="5814260"/>
                    </a:xfrm>
                    <a:prstGeom prst="rect">
                      <a:avLst/>
                    </a:prstGeom>
                  </pic:spPr>
                </pic:pic>
              </a:graphicData>
            </a:graphic>
          </wp:inline>
        </w:drawing>
      </w:r>
      <w:r>
        <w:rPr>
          <w:noProof/>
          <w:color w:val="000000"/>
          <w:lang w:val="es-ES" w:eastAsia="es-ES"/>
        </w:rPr>
        <w:lastRenderedPageBreak/>
        <w:drawing>
          <wp:inline distT="0" distB="0" distL="0" distR="0" wp14:anchorId="3CA96A8E" wp14:editId="4696657F">
            <wp:extent cx="8340561" cy="5900887"/>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IR Pp 105 SEFIP 2021_page-0015.jpg"/>
                    <pic:cNvPicPr/>
                  </pic:nvPicPr>
                  <pic:blipFill>
                    <a:blip r:embed="rId66">
                      <a:extLst>
                        <a:ext uri="{28A0092B-C50C-407E-A947-70E740481C1C}">
                          <a14:useLocalDpi xmlns:a14="http://schemas.microsoft.com/office/drawing/2010/main" val="0"/>
                        </a:ext>
                      </a:extLst>
                    </a:blip>
                    <a:stretch>
                      <a:fillRect/>
                    </a:stretch>
                  </pic:blipFill>
                  <pic:spPr>
                    <a:xfrm>
                      <a:off x="0" y="0"/>
                      <a:ext cx="8340561" cy="5900887"/>
                    </a:xfrm>
                    <a:prstGeom prst="rect">
                      <a:avLst/>
                    </a:prstGeom>
                  </pic:spPr>
                </pic:pic>
              </a:graphicData>
            </a:graphic>
          </wp:inline>
        </w:drawing>
      </w:r>
      <w:r>
        <w:rPr>
          <w:noProof/>
          <w:color w:val="000000"/>
          <w:lang w:val="es-ES" w:eastAsia="es-ES"/>
        </w:rPr>
        <w:lastRenderedPageBreak/>
        <w:drawing>
          <wp:inline distT="0" distB="0" distL="0" distR="0" wp14:anchorId="4E06486E" wp14:editId="5FE21FF4">
            <wp:extent cx="8286142" cy="5862386"/>
            <wp:effectExtent l="0" t="0" r="0" b="508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IR Pp 105 SEFIP 2021_page-0016.jpg"/>
                    <pic:cNvPicPr/>
                  </pic:nvPicPr>
                  <pic:blipFill>
                    <a:blip r:embed="rId67">
                      <a:extLst>
                        <a:ext uri="{28A0092B-C50C-407E-A947-70E740481C1C}">
                          <a14:useLocalDpi xmlns:a14="http://schemas.microsoft.com/office/drawing/2010/main" val="0"/>
                        </a:ext>
                      </a:extLst>
                    </a:blip>
                    <a:stretch>
                      <a:fillRect/>
                    </a:stretch>
                  </pic:blipFill>
                  <pic:spPr>
                    <a:xfrm>
                      <a:off x="0" y="0"/>
                      <a:ext cx="8286142" cy="5862386"/>
                    </a:xfrm>
                    <a:prstGeom prst="rect">
                      <a:avLst/>
                    </a:prstGeom>
                  </pic:spPr>
                </pic:pic>
              </a:graphicData>
            </a:graphic>
          </wp:inline>
        </w:drawing>
      </w:r>
    </w:p>
    <w:p w14:paraId="4C566D99" w14:textId="77777777" w:rsidR="00DF35B4" w:rsidRDefault="00DF35B4">
      <w:pPr>
        <w:sectPr w:rsidR="00DF35B4" w:rsidSect="00744826">
          <w:headerReference w:type="default" r:id="rId68"/>
          <w:footerReference w:type="default" r:id="rId69"/>
          <w:pgSz w:w="15840" w:h="12240" w:orient="landscape"/>
          <w:pgMar w:top="1701" w:right="1418" w:bottom="1701" w:left="1418" w:header="709" w:footer="709" w:gutter="0"/>
          <w:cols w:space="708"/>
          <w:docGrid w:linePitch="360"/>
        </w:sectPr>
      </w:pPr>
    </w:p>
    <w:p w14:paraId="2AB775ED" w14:textId="77777777" w:rsidR="00B540D8" w:rsidRDefault="00B540D8" w:rsidP="00716DE1">
      <w:pPr>
        <w:pStyle w:val="Ttulo2"/>
      </w:pPr>
      <w:bookmarkStart w:id="32" w:name="_Toc91152288"/>
      <w:bookmarkStart w:id="33" w:name="_Toc93328267"/>
      <w:r>
        <w:lastRenderedPageBreak/>
        <w:t>Anexo</w:t>
      </w:r>
      <w:r w:rsidR="00716DE1">
        <w:t xml:space="preserve"> 3.</w:t>
      </w:r>
      <w:r>
        <w:t xml:space="preserve"> Formato para la Difusión de los Resultados de las Evaluaciones del Consejo Nacional de Armonización Contable</w:t>
      </w:r>
      <w:bookmarkEnd w:id="32"/>
      <w:bookmarkEnd w:id="33"/>
    </w:p>
    <w:p w14:paraId="5B33DBCA" w14:textId="77777777" w:rsidR="00B540D8" w:rsidRDefault="00B540D8" w:rsidP="00B540D8">
      <w:pPr>
        <w:spacing w:before="5" w:line="100" w:lineRule="auto"/>
        <w:jc w:val="center"/>
        <w:rPr>
          <w:sz w:val="12"/>
          <w:szCs w:val="12"/>
        </w:rPr>
      </w:pPr>
    </w:p>
    <w:tbl>
      <w:tblPr>
        <w:tblW w:w="8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37"/>
        <w:gridCol w:w="4368"/>
      </w:tblGrid>
      <w:tr w:rsidR="00B540D8" w14:paraId="2AA867E8" w14:textId="77777777" w:rsidTr="00F82596">
        <w:trPr>
          <w:trHeight w:val="452"/>
          <w:jc w:val="center"/>
        </w:trPr>
        <w:tc>
          <w:tcPr>
            <w:tcW w:w="8705" w:type="dxa"/>
            <w:gridSpan w:val="2"/>
            <w:shd w:val="clear" w:color="auto" w:fill="BFBFBF"/>
            <w:vAlign w:val="center"/>
          </w:tcPr>
          <w:p w14:paraId="6F83B44A" w14:textId="77777777" w:rsidR="00B540D8" w:rsidRDefault="00B540D8" w:rsidP="00F82596">
            <w:pPr>
              <w:numPr>
                <w:ilvl w:val="0"/>
                <w:numId w:val="5"/>
              </w:numPr>
              <w:pBdr>
                <w:top w:val="nil"/>
                <w:left w:val="nil"/>
                <w:bottom w:val="nil"/>
                <w:right w:val="nil"/>
                <w:between w:val="nil"/>
              </w:pBdr>
              <w:spacing w:before="120" w:after="120" w:line="276" w:lineRule="auto"/>
              <w:ind w:left="0" w:hanging="357"/>
              <w:jc w:val="center"/>
              <w:rPr>
                <w:color w:val="000000"/>
              </w:rPr>
            </w:pPr>
            <w:r>
              <w:rPr>
                <w:color w:val="000000"/>
              </w:rPr>
              <w:t>DESCRIPCIÓN DE LA EVALUACIÓN</w:t>
            </w:r>
          </w:p>
        </w:tc>
      </w:tr>
      <w:tr w:rsidR="00B540D8" w14:paraId="33FF6B02" w14:textId="77777777" w:rsidTr="00F82596">
        <w:trPr>
          <w:trHeight w:val="367"/>
          <w:jc w:val="center"/>
        </w:trPr>
        <w:tc>
          <w:tcPr>
            <w:tcW w:w="8705" w:type="dxa"/>
            <w:gridSpan w:val="2"/>
          </w:tcPr>
          <w:p w14:paraId="19A6EDD9" w14:textId="77777777" w:rsidR="00B540D8" w:rsidRDefault="00B540D8" w:rsidP="00F82596">
            <w:pPr>
              <w:spacing w:before="50"/>
              <w:rPr>
                <w:sz w:val="18"/>
                <w:szCs w:val="18"/>
              </w:rPr>
            </w:pPr>
            <w:r>
              <w:rPr>
                <w:sz w:val="18"/>
                <w:szCs w:val="18"/>
              </w:rPr>
              <w:t>1.1 Nombre de la evaluación:</w:t>
            </w:r>
            <w:r w:rsidR="0019527B">
              <w:rPr>
                <w:sz w:val="18"/>
                <w:szCs w:val="18"/>
              </w:rPr>
              <w:t xml:space="preserve">  </w:t>
            </w:r>
            <w:r w:rsidR="0019527B" w:rsidRPr="0019527B">
              <w:rPr>
                <w:sz w:val="18"/>
                <w:szCs w:val="18"/>
              </w:rPr>
              <w:t>Análisis de factibilidad para llevar a cabo la evaluación de impacto del programa “Vamos juntos a la escuela”</w:t>
            </w:r>
          </w:p>
        </w:tc>
      </w:tr>
      <w:tr w:rsidR="00B540D8" w14:paraId="1D9B9767" w14:textId="77777777" w:rsidTr="00F82596">
        <w:trPr>
          <w:trHeight w:val="370"/>
          <w:jc w:val="center"/>
        </w:trPr>
        <w:tc>
          <w:tcPr>
            <w:tcW w:w="8705" w:type="dxa"/>
            <w:gridSpan w:val="2"/>
          </w:tcPr>
          <w:p w14:paraId="68B90903" w14:textId="77777777" w:rsidR="00B540D8" w:rsidRDefault="00B540D8" w:rsidP="00F82596">
            <w:pPr>
              <w:spacing w:before="53"/>
              <w:rPr>
                <w:sz w:val="18"/>
                <w:szCs w:val="18"/>
              </w:rPr>
            </w:pPr>
            <w:r>
              <w:rPr>
                <w:sz w:val="18"/>
                <w:szCs w:val="18"/>
              </w:rPr>
              <w:t>1.2 Fecha de inicio de la evaluación (dd/mm/aaaa):</w:t>
            </w:r>
            <w:r w:rsidR="0019527B">
              <w:rPr>
                <w:sz w:val="18"/>
                <w:szCs w:val="18"/>
              </w:rPr>
              <w:t xml:space="preserve">  30/11/2021</w:t>
            </w:r>
          </w:p>
        </w:tc>
      </w:tr>
      <w:tr w:rsidR="00B540D8" w14:paraId="685D08C2" w14:textId="77777777" w:rsidTr="00F82596">
        <w:trPr>
          <w:trHeight w:val="367"/>
          <w:jc w:val="center"/>
        </w:trPr>
        <w:tc>
          <w:tcPr>
            <w:tcW w:w="8705" w:type="dxa"/>
            <w:gridSpan w:val="2"/>
          </w:tcPr>
          <w:p w14:paraId="750BFFB0" w14:textId="77777777" w:rsidR="00B540D8" w:rsidRDefault="00B540D8" w:rsidP="0019527B">
            <w:pPr>
              <w:spacing w:before="50"/>
              <w:rPr>
                <w:sz w:val="18"/>
                <w:szCs w:val="18"/>
              </w:rPr>
            </w:pPr>
            <w:r>
              <w:rPr>
                <w:sz w:val="18"/>
                <w:szCs w:val="18"/>
              </w:rPr>
              <w:t>1.3 Fecha de término de la evaluación (dd/mm/aaaa):</w:t>
            </w:r>
            <w:r w:rsidR="0019527B">
              <w:rPr>
                <w:sz w:val="18"/>
                <w:szCs w:val="18"/>
              </w:rPr>
              <w:t xml:space="preserve"> </w:t>
            </w:r>
            <w:r w:rsidR="0019527B" w:rsidRPr="0019527B">
              <w:rPr>
                <w:sz w:val="18"/>
                <w:szCs w:val="18"/>
              </w:rPr>
              <w:t>17/12/2021</w:t>
            </w:r>
          </w:p>
        </w:tc>
      </w:tr>
      <w:tr w:rsidR="00B540D8" w14:paraId="4CB05DAE" w14:textId="77777777" w:rsidTr="00F82596">
        <w:trPr>
          <w:trHeight w:val="619"/>
          <w:jc w:val="center"/>
        </w:trPr>
        <w:tc>
          <w:tcPr>
            <w:tcW w:w="8705" w:type="dxa"/>
            <w:gridSpan w:val="2"/>
          </w:tcPr>
          <w:p w14:paraId="5425E433" w14:textId="77777777" w:rsidR="00B540D8" w:rsidRDefault="00B540D8" w:rsidP="00F82596">
            <w:pPr>
              <w:spacing w:before="50" w:line="328" w:lineRule="auto"/>
              <w:ind w:right="34"/>
              <w:rPr>
                <w:sz w:val="18"/>
                <w:szCs w:val="18"/>
              </w:rPr>
            </w:pPr>
            <w:r>
              <w:rPr>
                <w:sz w:val="18"/>
                <w:szCs w:val="18"/>
              </w:rPr>
              <w:t>1.4 Nombre de la persona responsable de darle seguimiento a la evaluación y nombre de la unidad administrativa a la que pertenece:</w:t>
            </w:r>
          </w:p>
        </w:tc>
      </w:tr>
      <w:tr w:rsidR="00B540D8" w14:paraId="5375960E" w14:textId="77777777" w:rsidTr="00F82596">
        <w:trPr>
          <w:trHeight w:val="370"/>
          <w:jc w:val="center"/>
        </w:trPr>
        <w:tc>
          <w:tcPr>
            <w:tcW w:w="4337" w:type="dxa"/>
          </w:tcPr>
          <w:p w14:paraId="2506BE4B" w14:textId="77777777" w:rsidR="00B540D8" w:rsidRDefault="00B540D8" w:rsidP="00F82596">
            <w:pPr>
              <w:spacing w:before="53"/>
              <w:rPr>
                <w:sz w:val="18"/>
                <w:szCs w:val="18"/>
              </w:rPr>
            </w:pPr>
            <w:r>
              <w:rPr>
                <w:sz w:val="18"/>
                <w:szCs w:val="18"/>
              </w:rPr>
              <w:t>Nombre:</w:t>
            </w:r>
            <w:r w:rsidR="0019527B">
              <w:rPr>
                <w:sz w:val="18"/>
                <w:szCs w:val="18"/>
              </w:rPr>
              <w:t xml:space="preserve"> M.T.A. Rosa Lilia Almaraz Vásquez</w:t>
            </w:r>
          </w:p>
        </w:tc>
        <w:tc>
          <w:tcPr>
            <w:tcW w:w="4368" w:type="dxa"/>
          </w:tcPr>
          <w:p w14:paraId="0EBF142C" w14:textId="77777777" w:rsidR="00B540D8" w:rsidRDefault="00B540D8" w:rsidP="00F82596">
            <w:pPr>
              <w:spacing w:before="53"/>
              <w:rPr>
                <w:sz w:val="18"/>
                <w:szCs w:val="18"/>
              </w:rPr>
            </w:pPr>
            <w:r>
              <w:rPr>
                <w:sz w:val="18"/>
                <w:szCs w:val="18"/>
              </w:rPr>
              <w:t>Unidad administrativa:</w:t>
            </w:r>
            <w:r w:rsidR="0019527B">
              <w:rPr>
                <w:sz w:val="18"/>
                <w:szCs w:val="18"/>
              </w:rPr>
              <w:t xml:space="preserve"> Unidad de Desarrollo de Políticas de Evaluación, Dirección General de la Instancia Técnica de Evaluación</w:t>
            </w:r>
          </w:p>
        </w:tc>
      </w:tr>
      <w:tr w:rsidR="00B540D8" w14:paraId="674AB4E6" w14:textId="77777777" w:rsidTr="00F82596">
        <w:trPr>
          <w:trHeight w:val="367"/>
          <w:jc w:val="center"/>
        </w:trPr>
        <w:tc>
          <w:tcPr>
            <w:tcW w:w="8705" w:type="dxa"/>
            <w:gridSpan w:val="2"/>
          </w:tcPr>
          <w:p w14:paraId="610A6828" w14:textId="77777777" w:rsidR="00B540D8" w:rsidRDefault="00B540D8" w:rsidP="0019527B">
            <w:pPr>
              <w:tabs>
                <w:tab w:val="center" w:pos="4244"/>
              </w:tabs>
              <w:spacing w:before="58"/>
              <w:rPr>
                <w:sz w:val="18"/>
                <w:szCs w:val="18"/>
              </w:rPr>
            </w:pPr>
            <w:r>
              <w:rPr>
                <w:sz w:val="18"/>
                <w:szCs w:val="18"/>
              </w:rPr>
              <w:t>1.5 Objetivo general de la evaluación:</w:t>
            </w:r>
            <w:r w:rsidR="0019527B">
              <w:rPr>
                <w:sz w:val="18"/>
                <w:szCs w:val="18"/>
              </w:rPr>
              <w:tab/>
              <w:t xml:space="preserve"> </w:t>
            </w:r>
            <w:r w:rsidR="0019527B" w:rsidRPr="0019527B">
              <w:rPr>
                <w:sz w:val="18"/>
                <w:szCs w:val="18"/>
              </w:rPr>
              <w:t>Analizar la viabilidad y pertinencia de la realización de una evaluación de impacto al programa de desarrollo social “Vamos juntos a la escuela”, a través de la valoración de la información disponible, la consideración de la información mínima necesaria para contar con una evaluación útil  y de metodologías aplicables para cuantificar los efectos atribuibles al programa en la población atendida.</w:t>
            </w:r>
          </w:p>
        </w:tc>
      </w:tr>
      <w:tr w:rsidR="00B540D8" w14:paraId="30BEBCC7" w14:textId="77777777" w:rsidTr="00F82596">
        <w:trPr>
          <w:trHeight w:val="367"/>
          <w:jc w:val="center"/>
        </w:trPr>
        <w:tc>
          <w:tcPr>
            <w:tcW w:w="8705" w:type="dxa"/>
            <w:gridSpan w:val="2"/>
          </w:tcPr>
          <w:p w14:paraId="380ACAC0" w14:textId="77777777" w:rsidR="00B540D8" w:rsidRDefault="00B540D8" w:rsidP="00F82596">
            <w:pPr>
              <w:spacing w:before="50"/>
              <w:rPr>
                <w:sz w:val="18"/>
                <w:szCs w:val="18"/>
              </w:rPr>
            </w:pPr>
            <w:r>
              <w:rPr>
                <w:sz w:val="18"/>
                <w:szCs w:val="18"/>
              </w:rPr>
              <w:t>1.6 Objetivos específicos de la evaluación:</w:t>
            </w:r>
          </w:p>
          <w:p w14:paraId="1110F082" w14:textId="77777777" w:rsidR="0019527B" w:rsidRDefault="0019527B" w:rsidP="0019527B">
            <w:pPr>
              <w:pStyle w:val="Prrafodelista"/>
              <w:numPr>
                <w:ilvl w:val="0"/>
                <w:numId w:val="13"/>
              </w:numPr>
              <w:spacing w:before="50"/>
              <w:rPr>
                <w:sz w:val="18"/>
                <w:szCs w:val="18"/>
              </w:rPr>
            </w:pPr>
            <w:r>
              <w:rPr>
                <w:sz w:val="18"/>
                <w:szCs w:val="18"/>
              </w:rPr>
              <w:t>Sustentar la pertinencia de realizar o no la evaluación de impacto.</w:t>
            </w:r>
          </w:p>
          <w:p w14:paraId="51E76D03" w14:textId="77777777" w:rsidR="0019527B" w:rsidRDefault="0019527B" w:rsidP="0019527B">
            <w:pPr>
              <w:pStyle w:val="Prrafodelista"/>
              <w:numPr>
                <w:ilvl w:val="0"/>
                <w:numId w:val="13"/>
              </w:numPr>
              <w:spacing w:before="50"/>
              <w:rPr>
                <w:sz w:val="18"/>
                <w:szCs w:val="18"/>
              </w:rPr>
            </w:pPr>
            <w:r>
              <w:rPr>
                <w:sz w:val="18"/>
                <w:szCs w:val="18"/>
              </w:rPr>
              <w:t>Definir los objetivos y alcances de la posible evaluación de impacto.</w:t>
            </w:r>
          </w:p>
          <w:p w14:paraId="364DF85D" w14:textId="77777777" w:rsidR="0019527B" w:rsidRDefault="0019527B" w:rsidP="0019527B">
            <w:pPr>
              <w:pStyle w:val="Prrafodelista"/>
              <w:numPr>
                <w:ilvl w:val="0"/>
                <w:numId w:val="13"/>
              </w:numPr>
              <w:spacing w:before="50"/>
              <w:rPr>
                <w:sz w:val="18"/>
                <w:szCs w:val="18"/>
              </w:rPr>
            </w:pPr>
            <w:r>
              <w:rPr>
                <w:sz w:val="18"/>
                <w:szCs w:val="18"/>
              </w:rPr>
              <w:t>Valorar la información disponible respecto a su utilidad para realizar una evaluación de impacto.</w:t>
            </w:r>
          </w:p>
          <w:p w14:paraId="683DCD51" w14:textId="77777777" w:rsidR="0019527B" w:rsidRDefault="0019527B" w:rsidP="0019527B">
            <w:pPr>
              <w:pStyle w:val="Prrafodelista"/>
              <w:numPr>
                <w:ilvl w:val="0"/>
                <w:numId w:val="13"/>
              </w:numPr>
              <w:spacing w:before="50"/>
              <w:rPr>
                <w:sz w:val="18"/>
                <w:szCs w:val="18"/>
              </w:rPr>
            </w:pPr>
            <w:r>
              <w:rPr>
                <w:sz w:val="18"/>
                <w:szCs w:val="18"/>
              </w:rPr>
              <w:t>Propones aspectos metodológicos a considerar acorde a la información disponible para la realización de una evaluación de impacto, en caso de resultar pertinente.</w:t>
            </w:r>
          </w:p>
          <w:p w14:paraId="25FA8BD9" w14:textId="77777777" w:rsidR="0019527B" w:rsidRDefault="0019527B" w:rsidP="0019527B">
            <w:pPr>
              <w:pStyle w:val="Prrafodelista"/>
              <w:numPr>
                <w:ilvl w:val="0"/>
                <w:numId w:val="13"/>
              </w:numPr>
              <w:spacing w:before="50"/>
              <w:rPr>
                <w:sz w:val="18"/>
                <w:szCs w:val="18"/>
              </w:rPr>
            </w:pPr>
            <w:r>
              <w:rPr>
                <w:sz w:val="18"/>
                <w:szCs w:val="18"/>
              </w:rPr>
              <w:t>Identificar retos que presenta el programa para la realización de una evaluación de impacto.</w:t>
            </w:r>
          </w:p>
          <w:p w14:paraId="17D3BB22" w14:textId="77777777" w:rsidR="0019527B" w:rsidRPr="0019527B" w:rsidRDefault="0019527B" w:rsidP="0019527B">
            <w:pPr>
              <w:pStyle w:val="Prrafodelista"/>
              <w:spacing w:before="50"/>
              <w:rPr>
                <w:sz w:val="18"/>
                <w:szCs w:val="18"/>
              </w:rPr>
            </w:pPr>
          </w:p>
        </w:tc>
      </w:tr>
      <w:tr w:rsidR="00B540D8" w14:paraId="7A0C015E" w14:textId="77777777" w:rsidTr="00F82596">
        <w:trPr>
          <w:trHeight w:val="370"/>
          <w:jc w:val="center"/>
        </w:trPr>
        <w:tc>
          <w:tcPr>
            <w:tcW w:w="8705" w:type="dxa"/>
            <w:gridSpan w:val="2"/>
          </w:tcPr>
          <w:p w14:paraId="205CE554" w14:textId="77777777" w:rsidR="00B540D8" w:rsidRDefault="00B540D8" w:rsidP="00F82596">
            <w:pPr>
              <w:spacing w:before="53"/>
              <w:rPr>
                <w:sz w:val="18"/>
                <w:szCs w:val="18"/>
              </w:rPr>
            </w:pPr>
            <w:r>
              <w:rPr>
                <w:sz w:val="18"/>
                <w:szCs w:val="18"/>
              </w:rPr>
              <w:t>1.7 Metodología utilizada en la evaluación:</w:t>
            </w:r>
          </w:p>
          <w:p w14:paraId="26D6827C" w14:textId="77777777" w:rsidR="0019527B" w:rsidRDefault="0019527B" w:rsidP="003A668D">
            <w:pPr>
              <w:spacing w:before="53"/>
              <w:jc w:val="both"/>
              <w:rPr>
                <w:sz w:val="18"/>
                <w:szCs w:val="18"/>
              </w:rPr>
            </w:pPr>
            <w:r>
              <w:rPr>
                <w:sz w:val="18"/>
                <w:szCs w:val="18"/>
              </w:rPr>
              <w:t>La base metodológica del análisis de factibilidad, se fundamentó en los “Criterios para el análisis de factibilidad de una evaluación de impacto”, disponible en:</w:t>
            </w:r>
          </w:p>
          <w:p w14:paraId="0E58A704" w14:textId="77777777" w:rsidR="0019527B" w:rsidRDefault="0084789B" w:rsidP="003A668D">
            <w:pPr>
              <w:spacing w:before="53"/>
              <w:jc w:val="both"/>
              <w:rPr>
                <w:sz w:val="18"/>
                <w:szCs w:val="18"/>
              </w:rPr>
            </w:pPr>
            <w:hyperlink r:id="rId70" w:history="1">
              <w:r w:rsidR="0019527B" w:rsidRPr="00BB4CBA">
                <w:rPr>
                  <w:rStyle w:val="Hipervnculo"/>
                  <w:sz w:val="18"/>
                  <w:szCs w:val="18"/>
                </w:rPr>
                <w:t>https://www.oaxaca.gob.mx/dgite/evaluacion-detalle/</w:t>
              </w:r>
            </w:hyperlink>
            <w:r w:rsidR="0019527B">
              <w:rPr>
                <w:sz w:val="18"/>
                <w:szCs w:val="18"/>
              </w:rPr>
              <w:t xml:space="preserve"> en el apartado de “Programa Anual de Evaluación y Resultados” en subapartado “PAE 2021”.</w:t>
            </w:r>
          </w:p>
        </w:tc>
      </w:tr>
      <w:tr w:rsidR="00B540D8" w14:paraId="667F0AF6" w14:textId="77777777" w:rsidTr="00F82596">
        <w:trPr>
          <w:trHeight w:val="367"/>
          <w:jc w:val="center"/>
        </w:trPr>
        <w:tc>
          <w:tcPr>
            <w:tcW w:w="8705" w:type="dxa"/>
            <w:gridSpan w:val="2"/>
          </w:tcPr>
          <w:p w14:paraId="399D66D7" w14:textId="77777777" w:rsidR="00B540D8" w:rsidRDefault="00B540D8" w:rsidP="002D0F99">
            <w:pPr>
              <w:spacing w:before="50"/>
              <w:jc w:val="both"/>
              <w:rPr>
                <w:sz w:val="18"/>
                <w:szCs w:val="18"/>
              </w:rPr>
            </w:pPr>
            <w:r>
              <w:rPr>
                <w:sz w:val="18"/>
                <w:szCs w:val="18"/>
              </w:rPr>
              <w:t>Instrumentos de recolección de información:</w:t>
            </w:r>
            <w:r w:rsidR="0019527B">
              <w:rPr>
                <w:sz w:val="18"/>
                <w:szCs w:val="18"/>
              </w:rPr>
              <w:t xml:space="preserve"> Medi</w:t>
            </w:r>
            <w:r w:rsidR="0019527B" w:rsidRPr="0019527B">
              <w:rPr>
                <w:sz w:val="18"/>
                <w:szCs w:val="18"/>
              </w:rPr>
              <w:t xml:space="preserve">ante la “bitácora electrónica de información” estructurada en una matriz integrada por </w:t>
            </w:r>
            <w:r w:rsidR="00AD21DA">
              <w:rPr>
                <w:sz w:val="18"/>
                <w:szCs w:val="18"/>
              </w:rPr>
              <w:t xml:space="preserve"> el apartado de los criterios para el análisis, descripción del apartado, documento solicitado, documento entregado por la UR</w:t>
            </w:r>
            <w:r w:rsidR="0019527B" w:rsidRPr="0019527B">
              <w:rPr>
                <w:sz w:val="18"/>
                <w:szCs w:val="18"/>
              </w:rPr>
              <w:t>, y</w:t>
            </w:r>
            <w:r w:rsidR="0019527B">
              <w:rPr>
                <w:sz w:val="18"/>
                <w:szCs w:val="18"/>
              </w:rPr>
              <w:t xml:space="preserve"> </w:t>
            </w:r>
            <w:r w:rsidR="0019527B" w:rsidRPr="0019527B">
              <w:rPr>
                <w:sz w:val="18"/>
                <w:szCs w:val="18"/>
              </w:rPr>
              <w:t>un campo libre de formato para la especificación de comentarios por cada registro. Asimismo, se</w:t>
            </w:r>
            <w:r w:rsidR="0019527B">
              <w:rPr>
                <w:sz w:val="18"/>
                <w:szCs w:val="18"/>
              </w:rPr>
              <w:t xml:space="preserve"> </w:t>
            </w:r>
            <w:r w:rsidR="0019527B" w:rsidRPr="0019527B">
              <w:rPr>
                <w:sz w:val="18"/>
                <w:szCs w:val="18"/>
              </w:rPr>
              <w:t xml:space="preserve">entablaron entrevistas </w:t>
            </w:r>
            <w:r w:rsidR="002D0F99">
              <w:rPr>
                <w:sz w:val="18"/>
                <w:szCs w:val="18"/>
              </w:rPr>
              <w:t>virtuales</w:t>
            </w:r>
            <w:r w:rsidR="0019527B" w:rsidRPr="0019527B">
              <w:rPr>
                <w:sz w:val="18"/>
                <w:szCs w:val="18"/>
              </w:rPr>
              <w:t xml:space="preserve"> con funcionarios que operan y/o planean el programa evaluado,</w:t>
            </w:r>
            <w:r w:rsidR="0019527B">
              <w:rPr>
                <w:sz w:val="18"/>
                <w:szCs w:val="18"/>
              </w:rPr>
              <w:t xml:space="preserve"> </w:t>
            </w:r>
            <w:r w:rsidR="0019527B" w:rsidRPr="0019527B">
              <w:rPr>
                <w:sz w:val="18"/>
                <w:szCs w:val="18"/>
              </w:rPr>
              <w:t>a fin de disipar dudas que surgieron durante la realización de la evaluación.</w:t>
            </w:r>
          </w:p>
        </w:tc>
      </w:tr>
      <w:tr w:rsidR="00B540D8" w14:paraId="1CC47A80" w14:textId="77777777" w:rsidTr="00F82596">
        <w:trPr>
          <w:trHeight w:val="367"/>
          <w:jc w:val="center"/>
        </w:trPr>
        <w:tc>
          <w:tcPr>
            <w:tcW w:w="8705" w:type="dxa"/>
            <w:gridSpan w:val="2"/>
          </w:tcPr>
          <w:p w14:paraId="32D47CCC" w14:textId="77777777" w:rsidR="00B540D8" w:rsidRDefault="00B540D8" w:rsidP="00F82596">
            <w:pPr>
              <w:spacing w:before="50"/>
              <w:rPr>
                <w:sz w:val="18"/>
                <w:szCs w:val="18"/>
              </w:rPr>
            </w:pPr>
            <w:r>
              <w:rPr>
                <w:sz w:val="18"/>
                <w:szCs w:val="18"/>
              </w:rPr>
              <w:t>Cuestionarios</w:t>
            </w:r>
            <w:r>
              <w:rPr>
                <w:sz w:val="18"/>
                <w:szCs w:val="18"/>
                <w:u w:val="single"/>
              </w:rPr>
              <w:t xml:space="preserve">    </w:t>
            </w:r>
            <w:r>
              <w:rPr>
                <w:sz w:val="18"/>
                <w:szCs w:val="18"/>
              </w:rPr>
              <w:t xml:space="preserve"> Entrevistas</w:t>
            </w:r>
            <w:r>
              <w:rPr>
                <w:sz w:val="18"/>
                <w:szCs w:val="18"/>
                <w:u w:val="single"/>
              </w:rPr>
              <w:t xml:space="preserve"> </w:t>
            </w:r>
            <w:r w:rsidR="00AD21DA">
              <w:rPr>
                <w:sz w:val="18"/>
                <w:szCs w:val="18"/>
                <w:u w:val="single"/>
              </w:rPr>
              <w:t>X</w:t>
            </w:r>
            <w:r>
              <w:rPr>
                <w:sz w:val="18"/>
                <w:szCs w:val="18"/>
                <w:u w:val="single"/>
              </w:rPr>
              <w:t xml:space="preserve">  </w:t>
            </w:r>
            <w:r>
              <w:rPr>
                <w:sz w:val="18"/>
                <w:szCs w:val="18"/>
              </w:rPr>
              <w:t xml:space="preserve"> Formatos</w:t>
            </w:r>
            <w:r>
              <w:rPr>
                <w:sz w:val="18"/>
                <w:szCs w:val="18"/>
                <w:u w:val="single"/>
              </w:rPr>
              <w:t xml:space="preserve">    </w:t>
            </w:r>
            <w:r>
              <w:rPr>
                <w:sz w:val="18"/>
                <w:szCs w:val="18"/>
              </w:rPr>
              <w:t xml:space="preserve"> Otros</w:t>
            </w:r>
            <w:r>
              <w:rPr>
                <w:sz w:val="18"/>
                <w:szCs w:val="18"/>
                <w:u w:val="single"/>
              </w:rPr>
              <w:t xml:space="preserve">    </w:t>
            </w:r>
            <w:r>
              <w:rPr>
                <w:sz w:val="18"/>
                <w:szCs w:val="18"/>
              </w:rPr>
              <w:t xml:space="preserve"> Especifique:</w:t>
            </w:r>
          </w:p>
        </w:tc>
      </w:tr>
      <w:tr w:rsidR="00B540D8" w14:paraId="33A6F8BA" w14:textId="77777777" w:rsidTr="00F82596">
        <w:trPr>
          <w:trHeight w:val="370"/>
          <w:jc w:val="center"/>
        </w:trPr>
        <w:tc>
          <w:tcPr>
            <w:tcW w:w="8705" w:type="dxa"/>
            <w:gridSpan w:val="2"/>
          </w:tcPr>
          <w:p w14:paraId="389C328E" w14:textId="77777777" w:rsidR="00B540D8" w:rsidRDefault="00B540D8" w:rsidP="00F82596">
            <w:pPr>
              <w:spacing w:before="53"/>
              <w:rPr>
                <w:sz w:val="18"/>
                <w:szCs w:val="18"/>
              </w:rPr>
            </w:pPr>
            <w:r>
              <w:rPr>
                <w:sz w:val="18"/>
                <w:szCs w:val="18"/>
              </w:rPr>
              <w:t>Descripción de las técnicas y modelos utilizados:</w:t>
            </w:r>
          </w:p>
          <w:p w14:paraId="5B4C31F3" w14:textId="77777777" w:rsidR="00AD21DA" w:rsidRDefault="00AD21DA" w:rsidP="00F82596">
            <w:pPr>
              <w:spacing w:before="53"/>
              <w:rPr>
                <w:sz w:val="18"/>
                <w:szCs w:val="18"/>
              </w:rPr>
            </w:pPr>
          </w:p>
          <w:p w14:paraId="1525123E" w14:textId="77777777" w:rsidR="00AD21DA" w:rsidRPr="00AD21DA" w:rsidRDefault="00AD21DA" w:rsidP="00AD21DA">
            <w:pPr>
              <w:spacing w:before="53"/>
              <w:jc w:val="both"/>
              <w:rPr>
                <w:sz w:val="18"/>
                <w:szCs w:val="18"/>
              </w:rPr>
            </w:pPr>
            <w:r w:rsidRPr="00AD21DA">
              <w:rPr>
                <w:sz w:val="18"/>
                <w:szCs w:val="18"/>
              </w:rPr>
              <w:t>El análisis de factibilidad se realizará mediante trabajo de gabinete con base en información proporcionada por la(s) dependencia(s) o entidad (es) responsable(s) del programa, así como en caso de ser conveniente, entrevistas con personal de las UR involucradas en los programas, así como con información adicional que la ITE considere necesaria para justificar su análisis.</w:t>
            </w:r>
          </w:p>
          <w:p w14:paraId="4A399BA1" w14:textId="77777777" w:rsidR="00AD21DA" w:rsidRPr="00AD21DA" w:rsidRDefault="00AD21DA" w:rsidP="00AD21DA">
            <w:pPr>
              <w:spacing w:before="53"/>
              <w:jc w:val="both"/>
              <w:rPr>
                <w:sz w:val="18"/>
                <w:szCs w:val="18"/>
              </w:rPr>
            </w:pPr>
            <w:r w:rsidRPr="00AD21DA">
              <w:rPr>
                <w:sz w:val="18"/>
                <w:szCs w:val="18"/>
              </w:rPr>
              <w:t>En este contexto, se entiende por análisis de gabinete al conjunto de actividades que involucra el acopio, la organización y la valoración de información concentrada en registros administrativos, bases de datos, evaluaciones internas y/o externas y documentación pública. Sin embargo, de acuerdo con las necesidades de información y tomando en cuenta la forma de operar de cada programa, se podrán llevar a cabo entrevistas, grupos focales o herramientas similares con responsables de los programas y/o personal de la unidad de evaluación y/o planeación de la dependencia coordinadora.</w:t>
            </w:r>
          </w:p>
          <w:p w14:paraId="1F1457CA" w14:textId="77777777" w:rsidR="00AD21DA" w:rsidRPr="00AD21DA" w:rsidRDefault="00AD21DA" w:rsidP="00AD21DA">
            <w:pPr>
              <w:spacing w:before="53"/>
              <w:rPr>
                <w:sz w:val="18"/>
                <w:szCs w:val="18"/>
              </w:rPr>
            </w:pPr>
            <w:r w:rsidRPr="00AD21DA">
              <w:rPr>
                <w:sz w:val="18"/>
                <w:szCs w:val="18"/>
              </w:rPr>
              <w:t>De acuerdo a lo estipulado en el PAE 2021, se realizará de forma interna:</w:t>
            </w:r>
          </w:p>
          <w:p w14:paraId="6A78B43A" w14:textId="4138A1A9" w:rsidR="00AD21DA" w:rsidRDefault="00AD21DA" w:rsidP="00F82596">
            <w:pPr>
              <w:spacing w:before="53"/>
              <w:rPr>
                <w:sz w:val="18"/>
                <w:szCs w:val="18"/>
              </w:rPr>
            </w:pPr>
            <w:r w:rsidRPr="00AD21DA">
              <w:rPr>
                <w:rFonts w:ascii="Times New Roman" w:hAnsi="Times New Roman" w:cs="Times New Roman"/>
                <w:sz w:val="18"/>
                <w:szCs w:val="18"/>
              </w:rPr>
              <w:t>●</w:t>
            </w:r>
            <w:r w:rsidRPr="00AD21DA">
              <w:rPr>
                <w:sz w:val="18"/>
                <w:szCs w:val="18"/>
              </w:rPr>
              <w:t>An</w:t>
            </w:r>
            <w:r w:rsidRPr="00AD21DA">
              <w:rPr>
                <w:rFonts w:cs="Univia Pro Book"/>
                <w:sz w:val="18"/>
                <w:szCs w:val="18"/>
              </w:rPr>
              <w:t>á</w:t>
            </w:r>
            <w:r w:rsidRPr="00AD21DA">
              <w:rPr>
                <w:sz w:val="18"/>
                <w:szCs w:val="18"/>
              </w:rPr>
              <w:t>lisis de Factibilidad para llevar a cabo la evaluación de impacto del program</w:t>
            </w:r>
            <w:r w:rsidR="002D0F99">
              <w:rPr>
                <w:sz w:val="18"/>
                <w:szCs w:val="18"/>
              </w:rPr>
              <w:t xml:space="preserve">a “Vamos juntos a la escuela”. </w:t>
            </w:r>
          </w:p>
        </w:tc>
      </w:tr>
    </w:tbl>
    <w:p w14:paraId="27A0C160" w14:textId="77777777" w:rsidR="00B540D8" w:rsidRDefault="00B540D8" w:rsidP="00B540D8">
      <w:pPr>
        <w:spacing w:line="200" w:lineRule="auto"/>
        <w:jc w:val="center"/>
        <w:rPr>
          <w:sz w:val="12"/>
          <w:szCs w:val="12"/>
        </w:rPr>
      </w:pPr>
    </w:p>
    <w:tbl>
      <w:tblPr>
        <w:tblW w:w="87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32"/>
      </w:tblGrid>
      <w:tr w:rsidR="00B540D8" w14:paraId="492DF8B7" w14:textId="77777777" w:rsidTr="00F82596">
        <w:trPr>
          <w:trHeight w:val="498"/>
          <w:jc w:val="center"/>
        </w:trPr>
        <w:tc>
          <w:tcPr>
            <w:tcW w:w="8732" w:type="dxa"/>
            <w:shd w:val="clear" w:color="auto" w:fill="BFBFBF"/>
            <w:vAlign w:val="center"/>
          </w:tcPr>
          <w:p w14:paraId="5D27567E" w14:textId="77777777" w:rsidR="00B540D8" w:rsidRDefault="00B540D8" w:rsidP="00F82596">
            <w:pPr>
              <w:numPr>
                <w:ilvl w:val="0"/>
                <w:numId w:val="5"/>
              </w:numPr>
              <w:pBdr>
                <w:top w:val="nil"/>
                <w:left w:val="nil"/>
                <w:bottom w:val="nil"/>
                <w:right w:val="nil"/>
                <w:between w:val="nil"/>
              </w:pBdr>
              <w:spacing w:before="120" w:after="120" w:line="276" w:lineRule="auto"/>
              <w:ind w:left="7"/>
              <w:jc w:val="center"/>
              <w:rPr>
                <w:color w:val="000000"/>
              </w:rPr>
            </w:pPr>
            <w:r>
              <w:rPr>
                <w:color w:val="000000"/>
              </w:rPr>
              <w:t>PRINCIPALES HALLAZGOS DE LA EVALUACIÓN</w:t>
            </w:r>
          </w:p>
        </w:tc>
      </w:tr>
      <w:tr w:rsidR="00B540D8" w14:paraId="48E12A72" w14:textId="77777777" w:rsidTr="00F82596">
        <w:trPr>
          <w:trHeight w:val="370"/>
          <w:jc w:val="center"/>
        </w:trPr>
        <w:tc>
          <w:tcPr>
            <w:tcW w:w="8732" w:type="dxa"/>
          </w:tcPr>
          <w:p w14:paraId="03AB4F43" w14:textId="77777777" w:rsidR="00B540D8" w:rsidRPr="00AD21DA" w:rsidRDefault="00B540D8" w:rsidP="00AD21DA">
            <w:pPr>
              <w:pStyle w:val="Prrafodelista"/>
              <w:numPr>
                <w:ilvl w:val="1"/>
                <w:numId w:val="2"/>
              </w:numPr>
              <w:spacing w:before="53"/>
              <w:rPr>
                <w:sz w:val="18"/>
                <w:szCs w:val="18"/>
              </w:rPr>
            </w:pPr>
            <w:r w:rsidRPr="00AD21DA">
              <w:rPr>
                <w:sz w:val="18"/>
                <w:szCs w:val="18"/>
              </w:rPr>
              <w:t>Describir los hallazgos más relevantes de la evaluación:</w:t>
            </w:r>
          </w:p>
          <w:p w14:paraId="5E0C7B74" w14:textId="77777777" w:rsidR="00AD21DA" w:rsidRDefault="002D0F99" w:rsidP="0060101C">
            <w:pPr>
              <w:spacing w:before="53"/>
              <w:jc w:val="both"/>
              <w:rPr>
                <w:sz w:val="18"/>
                <w:szCs w:val="18"/>
              </w:rPr>
            </w:pPr>
            <w:r>
              <w:rPr>
                <w:sz w:val="18"/>
                <w:szCs w:val="18"/>
              </w:rPr>
              <w:t xml:space="preserve">Aunque técnicamente es viable la realización de la evaluación de impacto, esto está condicionado a contar con información específica sobre no beneficiarios en lo concerniente a la entrega de útiles por parte del CONAFE, quien se sabe que no en todos los años pudo cubrir a la matrícula que le correspondía. Además, se presentan inconvenientes de tipo político, social, económico y de tiempo para la realización de la evaluación de impacto en el corto plazo, por lo que se concluye que dicha evaluación es no factible en lo inmediato, pero se recomienda retomar la posibilidad en al menos un año. </w:t>
            </w:r>
          </w:p>
          <w:p w14:paraId="1FE9013C" w14:textId="77777777" w:rsidR="00AD21DA" w:rsidRPr="00AD21DA" w:rsidRDefault="00AD21DA" w:rsidP="00AD21DA">
            <w:pPr>
              <w:spacing w:before="53"/>
              <w:rPr>
                <w:sz w:val="18"/>
                <w:szCs w:val="18"/>
              </w:rPr>
            </w:pPr>
          </w:p>
        </w:tc>
      </w:tr>
      <w:tr w:rsidR="00B540D8" w14:paraId="31B7F6BA" w14:textId="77777777" w:rsidTr="00F82596">
        <w:trPr>
          <w:trHeight w:val="619"/>
          <w:jc w:val="center"/>
        </w:trPr>
        <w:tc>
          <w:tcPr>
            <w:tcW w:w="8732" w:type="dxa"/>
          </w:tcPr>
          <w:p w14:paraId="0126347B" w14:textId="77777777" w:rsidR="00B540D8" w:rsidRDefault="00B540D8" w:rsidP="0060101C">
            <w:pPr>
              <w:spacing w:before="50" w:line="328" w:lineRule="auto"/>
              <w:ind w:right="35"/>
              <w:jc w:val="both"/>
              <w:rPr>
                <w:sz w:val="18"/>
                <w:szCs w:val="18"/>
              </w:rPr>
            </w:pPr>
            <w:r>
              <w:rPr>
                <w:sz w:val="18"/>
                <w:szCs w:val="18"/>
              </w:rPr>
              <w:t>2.2 Señalar cuáles son las principales Fortalezas, Oportunidades, Debilidades y Amenazas (FODA), de acuerdo con los temas del programa, estrategia o instituciones.</w:t>
            </w:r>
          </w:p>
        </w:tc>
      </w:tr>
      <w:tr w:rsidR="00B540D8" w14:paraId="3D7B552E" w14:textId="77777777" w:rsidTr="00F82596">
        <w:trPr>
          <w:trHeight w:val="367"/>
          <w:jc w:val="center"/>
        </w:trPr>
        <w:tc>
          <w:tcPr>
            <w:tcW w:w="8732" w:type="dxa"/>
          </w:tcPr>
          <w:p w14:paraId="7980FF35" w14:textId="77777777" w:rsidR="00044636" w:rsidRDefault="00B540D8" w:rsidP="00807DBF">
            <w:pPr>
              <w:jc w:val="both"/>
              <w:rPr>
                <w:sz w:val="18"/>
                <w:szCs w:val="18"/>
              </w:rPr>
            </w:pPr>
            <w:r>
              <w:rPr>
                <w:sz w:val="18"/>
                <w:szCs w:val="18"/>
              </w:rPr>
              <w:t>2.2.1 Fortalezas:</w:t>
            </w:r>
            <w:r w:rsidR="00807DBF">
              <w:rPr>
                <w:sz w:val="18"/>
                <w:szCs w:val="18"/>
              </w:rPr>
              <w:t xml:space="preserve"> </w:t>
            </w:r>
          </w:p>
          <w:p w14:paraId="64CB7E17" w14:textId="77777777" w:rsidR="00044636" w:rsidRDefault="00044636" w:rsidP="00807DBF">
            <w:pPr>
              <w:pStyle w:val="Prrafodelista"/>
              <w:numPr>
                <w:ilvl w:val="0"/>
                <w:numId w:val="14"/>
              </w:numPr>
              <w:jc w:val="both"/>
              <w:rPr>
                <w:sz w:val="18"/>
                <w:szCs w:val="18"/>
              </w:rPr>
            </w:pPr>
            <w:r>
              <w:rPr>
                <w:sz w:val="18"/>
                <w:szCs w:val="18"/>
              </w:rPr>
              <w:t xml:space="preserve">Se cuenta con </w:t>
            </w:r>
            <w:r w:rsidR="00807DBF" w:rsidRPr="00044636">
              <w:rPr>
                <w:sz w:val="18"/>
                <w:szCs w:val="18"/>
              </w:rPr>
              <w:t>un folio único el cua</w:t>
            </w:r>
            <w:r>
              <w:rPr>
                <w:sz w:val="18"/>
                <w:szCs w:val="18"/>
              </w:rPr>
              <w:t>l est</w:t>
            </w:r>
            <w:r w:rsidR="00807DBF" w:rsidRPr="00044636">
              <w:rPr>
                <w:sz w:val="18"/>
                <w:szCs w:val="18"/>
              </w:rPr>
              <w:t>á ligado permanentemente al estudiante durante su educación preescolar, primaria y secundaria. El folio asignado al estudiante es un número identificador de la beneficiaria o beneficiario utilizado por la Dirección del Programa para la entrega de los bienes.</w:t>
            </w:r>
          </w:p>
          <w:p w14:paraId="6DB114E4" w14:textId="77777777" w:rsidR="00B540D8" w:rsidRPr="002D0F99" w:rsidRDefault="00044636" w:rsidP="002D0F99">
            <w:pPr>
              <w:pStyle w:val="Prrafodelista"/>
              <w:numPr>
                <w:ilvl w:val="0"/>
                <w:numId w:val="14"/>
              </w:numPr>
              <w:jc w:val="both"/>
              <w:rPr>
                <w:sz w:val="18"/>
                <w:szCs w:val="18"/>
              </w:rPr>
            </w:pPr>
            <w:r>
              <w:rPr>
                <w:sz w:val="18"/>
                <w:szCs w:val="18"/>
              </w:rPr>
              <w:t>E</w:t>
            </w:r>
            <w:r w:rsidR="00807DBF" w:rsidRPr="00044636">
              <w:rPr>
                <w:sz w:val="18"/>
                <w:szCs w:val="18"/>
              </w:rPr>
              <w:t>l programa cuenta con un padrón de estudiantes administrado por la Coordinación de Planeación y Evaluación para el Desarrollo Social de Oaxaca –COPEVAL</w:t>
            </w:r>
            <w:r>
              <w:rPr>
                <w:sz w:val="18"/>
                <w:szCs w:val="18"/>
              </w:rPr>
              <w:t>.</w:t>
            </w:r>
          </w:p>
        </w:tc>
      </w:tr>
      <w:tr w:rsidR="00B540D8" w14:paraId="389C8E55" w14:textId="77777777" w:rsidTr="00F82596">
        <w:trPr>
          <w:trHeight w:val="370"/>
          <w:jc w:val="center"/>
        </w:trPr>
        <w:tc>
          <w:tcPr>
            <w:tcW w:w="8732" w:type="dxa"/>
          </w:tcPr>
          <w:p w14:paraId="3F7FA459" w14:textId="77777777" w:rsidR="00B540D8" w:rsidRDefault="00B540D8" w:rsidP="00F82596">
            <w:pPr>
              <w:spacing w:before="53"/>
              <w:rPr>
                <w:sz w:val="18"/>
                <w:szCs w:val="18"/>
              </w:rPr>
            </w:pPr>
            <w:r>
              <w:rPr>
                <w:sz w:val="18"/>
                <w:szCs w:val="18"/>
              </w:rPr>
              <w:t>2.2.2 Oportunidades:</w:t>
            </w:r>
          </w:p>
          <w:p w14:paraId="1ED0AD9F" w14:textId="77777777" w:rsidR="00044636" w:rsidRDefault="00044636" w:rsidP="0026010C">
            <w:pPr>
              <w:pStyle w:val="Prrafodelista"/>
              <w:numPr>
                <w:ilvl w:val="0"/>
                <w:numId w:val="15"/>
              </w:numPr>
              <w:jc w:val="both"/>
              <w:rPr>
                <w:sz w:val="18"/>
                <w:szCs w:val="18"/>
              </w:rPr>
            </w:pPr>
            <w:r>
              <w:rPr>
                <w:sz w:val="18"/>
                <w:szCs w:val="18"/>
              </w:rPr>
              <w:t>E</w:t>
            </w:r>
            <w:r w:rsidR="002A6ED6">
              <w:rPr>
                <w:sz w:val="18"/>
                <w:szCs w:val="18"/>
              </w:rPr>
              <w:t>n e</w:t>
            </w:r>
            <w:r w:rsidR="0026010C" w:rsidRPr="00044636">
              <w:rPr>
                <w:sz w:val="18"/>
                <w:szCs w:val="18"/>
              </w:rPr>
              <w:t xml:space="preserve">l objetivo específico del programa se integra la parte de mejora de la economía de las familias oaxaqueñas, elemento que no se visualiza en los resúmenes narrativos de la MIR del programa 105. Educación Básica Incluyente al que está integrado presupuestalmente “Vamos Juntos a la Escuela”. </w:t>
            </w:r>
          </w:p>
          <w:p w14:paraId="46A16495" w14:textId="77777777" w:rsidR="0026010C" w:rsidRPr="002A6ED6" w:rsidRDefault="00044636" w:rsidP="002A6ED6">
            <w:pPr>
              <w:pStyle w:val="Prrafodelista"/>
              <w:numPr>
                <w:ilvl w:val="0"/>
                <w:numId w:val="15"/>
              </w:numPr>
              <w:jc w:val="both"/>
              <w:rPr>
                <w:sz w:val="18"/>
                <w:szCs w:val="18"/>
              </w:rPr>
            </w:pPr>
            <w:r>
              <w:rPr>
                <w:sz w:val="18"/>
                <w:szCs w:val="18"/>
              </w:rPr>
              <w:t>E</w:t>
            </w:r>
            <w:r w:rsidR="00ED64F0" w:rsidRPr="00044636">
              <w:rPr>
                <w:sz w:val="18"/>
                <w:szCs w:val="18"/>
              </w:rPr>
              <w:t>xiste al menos un informe anual de la implementación del programa generado en 2019, aunque en las ROP se menciona, desde 2014, que se elaborará un informe anual de gestión y resultados, mismo que será publicado y difundido en las páginas de internet correspondientes. Sin embargo, dichos informes no fueron proporcionados ni localizados en los sitios web, por lo que se desconoce si se ha cumplido con su elaboración</w:t>
            </w:r>
          </w:p>
        </w:tc>
      </w:tr>
      <w:tr w:rsidR="00B540D8" w14:paraId="2E2B872A" w14:textId="77777777" w:rsidTr="00F82596">
        <w:trPr>
          <w:trHeight w:val="367"/>
          <w:jc w:val="center"/>
        </w:trPr>
        <w:tc>
          <w:tcPr>
            <w:tcW w:w="8732" w:type="dxa"/>
          </w:tcPr>
          <w:p w14:paraId="690D236D" w14:textId="77777777" w:rsidR="002A6ED6" w:rsidRDefault="00B540D8" w:rsidP="00F82596">
            <w:pPr>
              <w:spacing w:before="50"/>
              <w:rPr>
                <w:sz w:val="18"/>
                <w:szCs w:val="18"/>
              </w:rPr>
            </w:pPr>
            <w:r>
              <w:rPr>
                <w:sz w:val="18"/>
                <w:szCs w:val="18"/>
              </w:rPr>
              <w:lastRenderedPageBreak/>
              <w:t>2.2.3 Debilidades:</w:t>
            </w:r>
            <w:r w:rsidR="0026010C">
              <w:rPr>
                <w:sz w:val="18"/>
                <w:szCs w:val="18"/>
              </w:rPr>
              <w:t xml:space="preserve"> </w:t>
            </w:r>
          </w:p>
          <w:p w14:paraId="3814F08E" w14:textId="77777777" w:rsidR="002A6ED6" w:rsidRDefault="002A6ED6" w:rsidP="00807DBF">
            <w:pPr>
              <w:pStyle w:val="Prrafodelista"/>
              <w:numPr>
                <w:ilvl w:val="0"/>
                <w:numId w:val="16"/>
              </w:numPr>
              <w:spacing w:before="50"/>
              <w:jc w:val="both"/>
              <w:rPr>
                <w:sz w:val="18"/>
                <w:szCs w:val="18"/>
              </w:rPr>
            </w:pPr>
            <w:r w:rsidRPr="002A6ED6">
              <w:rPr>
                <w:sz w:val="18"/>
                <w:szCs w:val="18"/>
              </w:rPr>
              <w:t>N</w:t>
            </w:r>
            <w:r w:rsidR="0026010C" w:rsidRPr="002A6ED6">
              <w:rPr>
                <w:sz w:val="18"/>
                <w:szCs w:val="18"/>
              </w:rPr>
              <w:t xml:space="preserve">o se incluye ningún indicador relacionado ni con la permanencia, ni con su contraparte, el abandono escolar, por lo que no se está midiendo en sentido estricto, los resultados esperados del programa en los indicadores actuales, situación que repercute en el </w:t>
            </w:r>
            <w:r w:rsidR="002D0F99" w:rsidRPr="002A6ED6">
              <w:rPr>
                <w:sz w:val="18"/>
                <w:szCs w:val="18"/>
              </w:rPr>
              <w:t>seguimiento</w:t>
            </w:r>
            <w:r w:rsidR="0026010C" w:rsidRPr="002A6ED6">
              <w:rPr>
                <w:sz w:val="18"/>
                <w:szCs w:val="18"/>
              </w:rPr>
              <w:t xml:space="preserve"> de resultados reales del programa, al no considerarse un indicador adecuado para el problema planteado y el objetivo del programa.</w:t>
            </w:r>
          </w:p>
          <w:p w14:paraId="1110020E" w14:textId="62F6A4F2" w:rsidR="00807DBF" w:rsidRPr="0060101C" w:rsidRDefault="002A6ED6" w:rsidP="00F82596">
            <w:pPr>
              <w:pStyle w:val="Prrafodelista"/>
              <w:numPr>
                <w:ilvl w:val="0"/>
                <w:numId w:val="16"/>
              </w:numPr>
              <w:spacing w:before="50"/>
              <w:jc w:val="both"/>
              <w:rPr>
                <w:sz w:val="18"/>
                <w:szCs w:val="18"/>
              </w:rPr>
            </w:pPr>
            <w:r>
              <w:rPr>
                <w:sz w:val="18"/>
                <w:szCs w:val="18"/>
              </w:rPr>
              <w:t>S</w:t>
            </w:r>
            <w:r w:rsidR="00807DBF" w:rsidRPr="002A6ED6">
              <w:rPr>
                <w:sz w:val="18"/>
                <w:szCs w:val="18"/>
              </w:rPr>
              <w:t>e identifica una discrepancia notable respecto a la cuantificación de las poblaciones, la cual se hizo notar en la Evaluación de Procesos realizada al programa en 2019. Teóricamente, y conforme a la MML, la población objetivo no puede ser mayor a la población potencial, pues esta última representa el universo de atención del programa respecto a la necesidad o problema para el que fue creado. En VJE, se observa que la población objetivo es mayor que la población potencial. En entrevista con los operadores del programa, se les preguntó a qué se debía esta discrepancia, comentando que la cifra de 975,000 estudiantes es en realidad el posible universo de atención, donde la matrícula real no ha sobrepasado esta cifra, la cual cabe señalar fue estipulada desde 2012, sin haber sufrido cambios en su cuantificación desde dicho año</w:t>
            </w:r>
            <w:r w:rsidR="00807DBF">
              <w:rPr>
                <w:noProof/>
                <w:lang w:eastAsia="es-MX"/>
              </w:rPr>
              <w:t xml:space="preserve">. </w:t>
            </w:r>
          </w:p>
        </w:tc>
      </w:tr>
      <w:tr w:rsidR="00B540D8" w14:paraId="0139DE0A" w14:textId="77777777" w:rsidTr="00F82596">
        <w:trPr>
          <w:trHeight w:val="370"/>
          <w:jc w:val="center"/>
        </w:trPr>
        <w:tc>
          <w:tcPr>
            <w:tcW w:w="8732" w:type="dxa"/>
          </w:tcPr>
          <w:p w14:paraId="56ED12F3" w14:textId="77777777" w:rsidR="00B540D8" w:rsidRDefault="00B540D8" w:rsidP="00F82596">
            <w:pPr>
              <w:spacing w:before="50"/>
              <w:rPr>
                <w:sz w:val="18"/>
                <w:szCs w:val="18"/>
              </w:rPr>
            </w:pPr>
            <w:r>
              <w:rPr>
                <w:sz w:val="18"/>
                <w:szCs w:val="18"/>
              </w:rPr>
              <w:t>2.2.4 Amenazas:</w:t>
            </w:r>
          </w:p>
          <w:p w14:paraId="5FFCD30F" w14:textId="77777777" w:rsidR="002D0F99" w:rsidRPr="002D0F99" w:rsidRDefault="002D0F99" w:rsidP="00F82596">
            <w:pPr>
              <w:pStyle w:val="Prrafodelista"/>
              <w:numPr>
                <w:ilvl w:val="0"/>
                <w:numId w:val="16"/>
              </w:numPr>
              <w:spacing w:before="50"/>
              <w:jc w:val="both"/>
              <w:rPr>
                <w:sz w:val="18"/>
                <w:szCs w:val="18"/>
              </w:rPr>
            </w:pPr>
            <w:r w:rsidRPr="002A6ED6">
              <w:rPr>
                <w:sz w:val="18"/>
                <w:szCs w:val="18"/>
              </w:rPr>
              <w:t>El presupuesto deberá ajustarse a las condiciones inflacionarias actuales para poder seguir cubriendo la totalidad de la matrícula educativa básica del Estado.</w:t>
            </w:r>
          </w:p>
        </w:tc>
      </w:tr>
    </w:tbl>
    <w:p w14:paraId="2407D537" w14:textId="77777777" w:rsidR="00B540D8" w:rsidRDefault="00B540D8" w:rsidP="00B540D8">
      <w:pPr>
        <w:jc w:val="center"/>
        <w:rPr>
          <w:sz w:val="12"/>
          <w:szCs w:val="12"/>
        </w:rPr>
      </w:pPr>
    </w:p>
    <w:tbl>
      <w:tblPr>
        <w:tblW w:w="8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705"/>
      </w:tblGrid>
      <w:tr w:rsidR="00B540D8" w14:paraId="0CDE390C" w14:textId="77777777" w:rsidTr="00F82596">
        <w:trPr>
          <w:trHeight w:val="367"/>
          <w:jc w:val="center"/>
        </w:trPr>
        <w:tc>
          <w:tcPr>
            <w:tcW w:w="8705" w:type="dxa"/>
            <w:shd w:val="clear" w:color="auto" w:fill="BFBFBF"/>
            <w:vAlign w:val="center"/>
          </w:tcPr>
          <w:p w14:paraId="5B8B5F92" w14:textId="77777777" w:rsidR="00B540D8" w:rsidRDefault="00B540D8" w:rsidP="00F82596">
            <w:pPr>
              <w:numPr>
                <w:ilvl w:val="0"/>
                <w:numId w:val="5"/>
              </w:numPr>
              <w:pBdr>
                <w:top w:val="nil"/>
                <w:left w:val="nil"/>
                <w:bottom w:val="nil"/>
                <w:right w:val="nil"/>
                <w:between w:val="nil"/>
              </w:pBdr>
              <w:spacing w:before="50" w:after="120" w:line="276" w:lineRule="auto"/>
              <w:ind w:left="73"/>
              <w:jc w:val="center"/>
              <w:rPr>
                <w:color w:val="000000"/>
              </w:rPr>
            </w:pPr>
            <w:r>
              <w:rPr>
                <w:color w:val="000000"/>
              </w:rPr>
              <w:t>CONCLUSIONES Y RECOMENDACIONES DE LA EVALUACIÓN</w:t>
            </w:r>
          </w:p>
        </w:tc>
      </w:tr>
      <w:tr w:rsidR="00B540D8" w14:paraId="4B250185" w14:textId="77777777" w:rsidTr="00F82596">
        <w:trPr>
          <w:trHeight w:val="370"/>
          <w:jc w:val="center"/>
        </w:trPr>
        <w:tc>
          <w:tcPr>
            <w:tcW w:w="8705" w:type="dxa"/>
          </w:tcPr>
          <w:p w14:paraId="443F4ACA" w14:textId="77777777" w:rsidR="00B540D8" w:rsidRDefault="00B540D8" w:rsidP="00F82596">
            <w:pPr>
              <w:spacing w:before="53"/>
              <w:rPr>
                <w:sz w:val="18"/>
                <w:szCs w:val="18"/>
              </w:rPr>
            </w:pPr>
            <w:r>
              <w:rPr>
                <w:sz w:val="18"/>
                <w:szCs w:val="18"/>
              </w:rPr>
              <w:t>3.1 Describir brevemente las conclusiones de la evaluación:</w:t>
            </w:r>
          </w:p>
        </w:tc>
      </w:tr>
      <w:tr w:rsidR="00B540D8" w14:paraId="676A3F30" w14:textId="77777777" w:rsidTr="00F82596">
        <w:trPr>
          <w:trHeight w:val="367"/>
          <w:jc w:val="center"/>
        </w:trPr>
        <w:tc>
          <w:tcPr>
            <w:tcW w:w="8705" w:type="dxa"/>
          </w:tcPr>
          <w:p w14:paraId="65B838DC" w14:textId="77777777" w:rsidR="00B540D8" w:rsidRDefault="00B540D8" w:rsidP="00F82596">
            <w:pPr>
              <w:spacing w:before="50"/>
              <w:rPr>
                <w:sz w:val="18"/>
                <w:szCs w:val="18"/>
              </w:rPr>
            </w:pPr>
            <w:r>
              <w:rPr>
                <w:sz w:val="18"/>
                <w:szCs w:val="18"/>
              </w:rPr>
              <w:t>3.2 Describir las recomendaciones de acuerdo a su relevancia:</w:t>
            </w:r>
          </w:p>
        </w:tc>
      </w:tr>
      <w:tr w:rsidR="00B540D8" w14:paraId="132B9AB6" w14:textId="77777777" w:rsidTr="00F82596">
        <w:trPr>
          <w:trHeight w:val="367"/>
          <w:jc w:val="center"/>
        </w:trPr>
        <w:tc>
          <w:tcPr>
            <w:tcW w:w="8705" w:type="dxa"/>
          </w:tcPr>
          <w:p w14:paraId="72070A86" w14:textId="77777777" w:rsidR="00B540D8" w:rsidRDefault="00B540D8" w:rsidP="00F82596">
            <w:pPr>
              <w:spacing w:before="50"/>
              <w:rPr>
                <w:sz w:val="18"/>
                <w:szCs w:val="18"/>
              </w:rPr>
            </w:pPr>
            <w:r>
              <w:rPr>
                <w:sz w:val="18"/>
                <w:szCs w:val="18"/>
              </w:rPr>
              <w:t>1:</w:t>
            </w:r>
            <w:r w:rsidR="006B30E8">
              <w:rPr>
                <w:sz w:val="18"/>
                <w:szCs w:val="18"/>
              </w:rPr>
              <w:t xml:space="preserve"> Solicitar al CONAFE los datos de la población que no recibió el beneficio en alguno de los años que lleva operando el programa. En último caso, considerar aplicar una auditoría de desempeño.</w:t>
            </w:r>
          </w:p>
        </w:tc>
      </w:tr>
      <w:tr w:rsidR="00B540D8" w14:paraId="0E61574E" w14:textId="77777777" w:rsidTr="00F82596">
        <w:trPr>
          <w:trHeight w:val="370"/>
          <w:jc w:val="center"/>
        </w:trPr>
        <w:tc>
          <w:tcPr>
            <w:tcW w:w="8705" w:type="dxa"/>
          </w:tcPr>
          <w:p w14:paraId="0ADAFE7A" w14:textId="77777777" w:rsidR="00B540D8" w:rsidRDefault="00B540D8" w:rsidP="00F82596">
            <w:pPr>
              <w:spacing w:before="53"/>
              <w:rPr>
                <w:sz w:val="18"/>
                <w:szCs w:val="18"/>
              </w:rPr>
            </w:pPr>
            <w:r>
              <w:rPr>
                <w:sz w:val="18"/>
                <w:szCs w:val="18"/>
              </w:rPr>
              <w:t>2:</w:t>
            </w:r>
            <w:r w:rsidR="006B30E8">
              <w:rPr>
                <w:sz w:val="18"/>
                <w:szCs w:val="18"/>
              </w:rPr>
              <w:t xml:space="preserve"> Homogeneizar la cuantificación de las poblaciones potencial, objetivo y atendida. Explicar la razón de las diferentes cifras en su documento de Diagnóstico. </w:t>
            </w:r>
          </w:p>
        </w:tc>
      </w:tr>
      <w:tr w:rsidR="00B540D8" w14:paraId="21E988AB" w14:textId="77777777" w:rsidTr="00F82596">
        <w:trPr>
          <w:trHeight w:val="367"/>
          <w:jc w:val="center"/>
        </w:trPr>
        <w:tc>
          <w:tcPr>
            <w:tcW w:w="8705" w:type="dxa"/>
          </w:tcPr>
          <w:p w14:paraId="475EFBAA" w14:textId="77777777" w:rsidR="00B540D8" w:rsidRDefault="00B540D8" w:rsidP="00F82596">
            <w:pPr>
              <w:spacing w:before="50"/>
              <w:rPr>
                <w:sz w:val="18"/>
                <w:szCs w:val="18"/>
              </w:rPr>
            </w:pPr>
            <w:r>
              <w:rPr>
                <w:sz w:val="18"/>
                <w:szCs w:val="18"/>
              </w:rPr>
              <w:t>3:</w:t>
            </w:r>
            <w:r w:rsidR="006B30E8">
              <w:rPr>
                <w:sz w:val="18"/>
                <w:szCs w:val="18"/>
              </w:rPr>
              <w:t xml:space="preserve"> Aplicar, en el mediano plazo, una evaluación de resultados al programa, que permita preparar el terreno para una evaluación de impacto. </w:t>
            </w:r>
          </w:p>
        </w:tc>
      </w:tr>
    </w:tbl>
    <w:p w14:paraId="172CCEC8" w14:textId="77777777" w:rsidR="00B540D8" w:rsidRDefault="00B540D8" w:rsidP="00B540D8">
      <w:pPr>
        <w:rPr>
          <w:sz w:val="18"/>
          <w:szCs w:val="18"/>
        </w:rPr>
      </w:pPr>
    </w:p>
    <w:tbl>
      <w:tblPr>
        <w:tblW w:w="8750" w:type="dxa"/>
        <w:jc w:val="center"/>
        <w:tblLayout w:type="fixed"/>
        <w:tblLook w:val="0000" w:firstRow="0" w:lastRow="0" w:firstColumn="0" w:lastColumn="0" w:noHBand="0" w:noVBand="0"/>
      </w:tblPr>
      <w:tblGrid>
        <w:gridCol w:w="8750"/>
      </w:tblGrid>
      <w:tr w:rsidR="00B540D8" w14:paraId="4904B103" w14:textId="77777777" w:rsidTr="00F82596">
        <w:trPr>
          <w:trHeight w:val="384"/>
          <w:jc w:val="center"/>
        </w:trPr>
        <w:tc>
          <w:tcPr>
            <w:tcW w:w="875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D058D26" w14:textId="77777777" w:rsidR="00B540D8" w:rsidRDefault="00B540D8" w:rsidP="00F82596">
            <w:pPr>
              <w:numPr>
                <w:ilvl w:val="0"/>
                <w:numId w:val="5"/>
              </w:numPr>
              <w:pBdr>
                <w:top w:val="nil"/>
                <w:left w:val="nil"/>
                <w:bottom w:val="nil"/>
                <w:right w:val="nil"/>
                <w:between w:val="nil"/>
              </w:pBdr>
              <w:spacing w:before="120" w:after="120" w:line="276" w:lineRule="auto"/>
              <w:ind w:left="73"/>
              <w:jc w:val="center"/>
              <w:rPr>
                <w:color w:val="000000"/>
              </w:rPr>
            </w:pPr>
            <w:r>
              <w:rPr>
                <w:color w:val="000000"/>
              </w:rPr>
              <w:t>DATOS DE LA INSTANCIA EVALUADORA</w:t>
            </w:r>
          </w:p>
        </w:tc>
      </w:tr>
      <w:tr w:rsidR="00B540D8" w14:paraId="43CB6412" w14:textId="77777777" w:rsidTr="00F82596">
        <w:trPr>
          <w:trHeight w:val="384"/>
          <w:jc w:val="center"/>
        </w:trPr>
        <w:tc>
          <w:tcPr>
            <w:tcW w:w="8750" w:type="dxa"/>
            <w:tcBorders>
              <w:top w:val="single" w:sz="4" w:space="0" w:color="000000"/>
              <w:left w:val="single" w:sz="7" w:space="0" w:color="000000"/>
              <w:bottom w:val="single" w:sz="7" w:space="0" w:color="000000"/>
              <w:right w:val="single" w:sz="7" w:space="0" w:color="000000"/>
            </w:tcBorders>
          </w:tcPr>
          <w:p w14:paraId="5407A17F" w14:textId="77777777" w:rsidR="00B540D8" w:rsidRDefault="00B540D8" w:rsidP="00F82596">
            <w:pPr>
              <w:spacing w:before="70"/>
              <w:rPr>
                <w:sz w:val="18"/>
                <w:szCs w:val="18"/>
              </w:rPr>
            </w:pPr>
            <w:r>
              <w:rPr>
                <w:sz w:val="18"/>
                <w:szCs w:val="18"/>
              </w:rPr>
              <w:t>4.1 Nombre del coordinador de la evaluación:</w:t>
            </w:r>
            <w:r w:rsidR="00AD21DA">
              <w:rPr>
                <w:sz w:val="18"/>
                <w:szCs w:val="18"/>
              </w:rPr>
              <w:t xml:space="preserve"> M.T.A. Rosa Lilia Almaraz Vásquez</w:t>
            </w:r>
          </w:p>
        </w:tc>
      </w:tr>
      <w:tr w:rsidR="00B540D8" w14:paraId="3EDAD1BA" w14:textId="77777777" w:rsidTr="00F82596">
        <w:trPr>
          <w:trHeight w:val="384"/>
          <w:jc w:val="center"/>
        </w:trPr>
        <w:tc>
          <w:tcPr>
            <w:tcW w:w="8750" w:type="dxa"/>
            <w:tcBorders>
              <w:top w:val="single" w:sz="7" w:space="0" w:color="000000"/>
              <w:left w:val="single" w:sz="7" w:space="0" w:color="000000"/>
              <w:bottom w:val="single" w:sz="7" w:space="0" w:color="000000"/>
              <w:right w:val="single" w:sz="7" w:space="0" w:color="000000"/>
            </w:tcBorders>
          </w:tcPr>
          <w:p w14:paraId="6CCAE5B2" w14:textId="77777777" w:rsidR="00B540D8" w:rsidRDefault="00B540D8" w:rsidP="00F82596">
            <w:pPr>
              <w:spacing w:before="62"/>
              <w:rPr>
                <w:sz w:val="18"/>
                <w:szCs w:val="18"/>
              </w:rPr>
            </w:pPr>
            <w:r>
              <w:rPr>
                <w:sz w:val="18"/>
                <w:szCs w:val="18"/>
              </w:rPr>
              <w:t>4.2 Cargo:</w:t>
            </w:r>
            <w:r w:rsidR="00AD21DA">
              <w:rPr>
                <w:sz w:val="18"/>
                <w:szCs w:val="18"/>
              </w:rPr>
              <w:t xml:space="preserve"> Jefa de la Unidad de Desarrollo de Políticas de Evaluación</w:t>
            </w:r>
          </w:p>
        </w:tc>
      </w:tr>
      <w:tr w:rsidR="00B540D8" w14:paraId="5B8F83C3" w14:textId="77777777" w:rsidTr="00F82596">
        <w:trPr>
          <w:trHeight w:val="384"/>
          <w:jc w:val="center"/>
        </w:trPr>
        <w:tc>
          <w:tcPr>
            <w:tcW w:w="8750" w:type="dxa"/>
            <w:tcBorders>
              <w:top w:val="single" w:sz="7" w:space="0" w:color="000000"/>
              <w:left w:val="single" w:sz="7" w:space="0" w:color="000000"/>
              <w:bottom w:val="single" w:sz="7" w:space="0" w:color="000000"/>
              <w:right w:val="single" w:sz="7" w:space="0" w:color="000000"/>
            </w:tcBorders>
          </w:tcPr>
          <w:p w14:paraId="6BACB458" w14:textId="77777777" w:rsidR="00B540D8" w:rsidRDefault="00B540D8" w:rsidP="00F82596">
            <w:pPr>
              <w:spacing w:before="62"/>
              <w:rPr>
                <w:sz w:val="18"/>
                <w:szCs w:val="18"/>
              </w:rPr>
            </w:pPr>
            <w:r>
              <w:rPr>
                <w:sz w:val="18"/>
                <w:szCs w:val="18"/>
              </w:rPr>
              <w:t>4.3 Institución a la que pertenece:</w:t>
            </w:r>
            <w:r w:rsidR="00AD21DA">
              <w:rPr>
                <w:sz w:val="18"/>
                <w:szCs w:val="18"/>
              </w:rPr>
              <w:t xml:space="preserve"> Dirección General de la Instancia Técnica de Evaluación</w:t>
            </w:r>
          </w:p>
        </w:tc>
      </w:tr>
      <w:tr w:rsidR="00B540D8" w14:paraId="3511BCD0" w14:textId="77777777" w:rsidTr="00F82596">
        <w:trPr>
          <w:trHeight w:val="384"/>
          <w:jc w:val="center"/>
        </w:trPr>
        <w:tc>
          <w:tcPr>
            <w:tcW w:w="8750" w:type="dxa"/>
            <w:tcBorders>
              <w:top w:val="single" w:sz="7" w:space="0" w:color="000000"/>
              <w:left w:val="single" w:sz="7" w:space="0" w:color="000000"/>
              <w:bottom w:val="single" w:sz="7" w:space="0" w:color="000000"/>
              <w:right w:val="single" w:sz="7" w:space="0" w:color="000000"/>
            </w:tcBorders>
          </w:tcPr>
          <w:p w14:paraId="2BBEA9FB" w14:textId="77777777" w:rsidR="00B540D8" w:rsidRDefault="00B540D8" w:rsidP="00F82596">
            <w:pPr>
              <w:spacing w:before="62"/>
              <w:rPr>
                <w:sz w:val="18"/>
                <w:szCs w:val="18"/>
              </w:rPr>
            </w:pPr>
            <w:r>
              <w:rPr>
                <w:sz w:val="18"/>
                <w:szCs w:val="18"/>
              </w:rPr>
              <w:t>4.4 Principales colaboradores:</w:t>
            </w:r>
          </w:p>
          <w:p w14:paraId="4C8BC95D" w14:textId="77777777" w:rsidR="00AD21DA" w:rsidRDefault="00AD21DA" w:rsidP="00F82596">
            <w:pPr>
              <w:spacing w:before="62"/>
              <w:rPr>
                <w:sz w:val="18"/>
                <w:szCs w:val="18"/>
              </w:rPr>
            </w:pPr>
            <w:r>
              <w:rPr>
                <w:sz w:val="18"/>
                <w:szCs w:val="18"/>
              </w:rPr>
              <w:t>L.E. Beatriz Soledad Chagoya Vargas</w:t>
            </w:r>
          </w:p>
          <w:p w14:paraId="29B8E40E" w14:textId="77777777" w:rsidR="002D0F99" w:rsidRDefault="002D0F99" w:rsidP="00F82596">
            <w:pPr>
              <w:spacing w:before="62"/>
              <w:rPr>
                <w:sz w:val="18"/>
                <w:szCs w:val="18"/>
              </w:rPr>
            </w:pPr>
            <w:r>
              <w:rPr>
                <w:sz w:val="18"/>
                <w:szCs w:val="18"/>
              </w:rPr>
              <w:t>L.E. Dulce María Galindo Cruz</w:t>
            </w:r>
          </w:p>
        </w:tc>
      </w:tr>
      <w:tr w:rsidR="00B540D8" w14:paraId="1707FADC" w14:textId="77777777" w:rsidTr="00F82596">
        <w:trPr>
          <w:trHeight w:val="384"/>
          <w:jc w:val="center"/>
        </w:trPr>
        <w:tc>
          <w:tcPr>
            <w:tcW w:w="8750" w:type="dxa"/>
            <w:tcBorders>
              <w:top w:val="single" w:sz="7" w:space="0" w:color="000000"/>
              <w:left w:val="single" w:sz="7" w:space="0" w:color="000000"/>
              <w:bottom w:val="single" w:sz="4" w:space="0" w:color="000000"/>
              <w:right w:val="single" w:sz="7" w:space="0" w:color="000000"/>
            </w:tcBorders>
          </w:tcPr>
          <w:p w14:paraId="0485353C" w14:textId="77777777" w:rsidR="00B540D8" w:rsidRDefault="00B540D8" w:rsidP="00F82596">
            <w:pPr>
              <w:spacing w:before="62"/>
              <w:rPr>
                <w:sz w:val="18"/>
                <w:szCs w:val="18"/>
              </w:rPr>
            </w:pPr>
            <w:r>
              <w:rPr>
                <w:sz w:val="18"/>
                <w:szCs w:val="18"/>
              </w:rPr>
              <w:t>4.5 Correo electrónico del coordinador de la evaluación:</w:t>
            </w:r>
          </w:p>
          <w:p w14:paraId="0557DEB8" w14:textId="77777777" w:rsidR="00AD21DA" w:rsidRDefault="0084789B" w:rsidP="00F82596">
            <w:pPr>
              <w:spacing w:before="62"/>
              <w:rPr>
                <w:sz w:val="18"/>
                <w:szCs w:val="18"/>
              </w:rPr>
            </w:pPr>
            <w:hyperlink r:id="rId71" w:history="1">
              <w:r w:rsidR="00AD21DA" w:rsidRPr="00BB4CBA">
                <w:rPr>
                  <w:rStyle w:val="Hipervnculo"/>
                  <w:sz w:val="18"/>
                  <w:szCs w:val="18"/>
                </w:rPr>
                <w:t>ITE.GobOax@gmail.com</w:t>
              </w:r>
            </w:hyperlink>
            <w:r w:rsidR="00AD21DA">
              <w:rPr>
                <w:sz w:val="18"/>
                <w:szCs w:val="18"/>
              </w:rPr>
              <w:t xml:space="preserve"> </w:t>
            </w:r>
          </w:p>
        </w:tc>
      </w:tr>
      <w:tr w:rsidR="00B540D8" w14:paraId="195FB08B" w14:textId="77777777" w:rsidTr="00F82596">
        <w:trPr>
          <w:trHeight w:val="384"/>
          <w:jc w:val="center"/>
        </w:trPr>
        <w:tc>
          <w:tcPr>
            <w:tcW w:w="8750" w:type="dxa"/>
            <w:tcBorders>
              <w:top w:val="single" w:sz="4" w:space="0" w:color="000000"/>
              <w:left w:val="single" w:sz="4" w:space="0" w:color="000000"/>
              <w:bottom w:val="single" w:sz="4" w:space="0" w:color="000000"/>
              <w:right w:val="single" w:sz="4" w:space="0" w:color="000000"/>
            </w:tcBorders>
          </w:tcPr>
          <w:p w14:paraId="282F7E60" w14:textId="77777777" w:rsidR="00B540D8" w:rsidRDefault="00B540D8" w:rsidP="00F82596">
            <w:pPr>
              <w:spacing w:before="62"/>
              <w:rPr>
                <w:sz w:val="18"/>
                <w:szCs w:val="18"/>
              </w:rPr>
            </w:pPr>
            <w:r>
              <w:rPr>
                <w:sz w:val="18"/>
                <w:szCs w:val="18"/>
              </w:rPr>
              <w:lastRenderedPageBreak/>
              <w:t>4.6 Teléfono (con clave lada):</w:t>
            </w:r>
          </w:p>
          <w:p w14:paraId="410FE20C" w14:textId="77777777" w:rsidR="00AD21DA" w:rsidRDefault="00AD21DA" w:rsidP="00F82596">
            <w:pPr>
              <w:spacing w:before="62"/>
              <w:rPr>
                <w:sz w:val="18"/>
                <w:szCs w:val="18"/>
              </w:rPr>
            </w:pPr>
            <w:r>
              <w:rPr>
                <w:sz w:val="18"/>
                <w:szCs w:val="18"/>
              </w:rPr>
              <w:t>9515015000 Ext. 11405</w:t>
            </w:r>
          </w:p>
        </w:tc>
      </w:tr>
    </w:tbl>
    <w:p w14:paraId="0704713B" w14:textId="77777777" w:rsidR="00B540D8" w:rsidRDefault="00B540D8" w:rsidP="00B540D8">
      <w:pPr>
        <w:jc w:val="center"/>
        <w:rPr>
          <w:sz w:val="12"/>
          <w:szCs w:val="12"/>
        </w:rPr>
      </w:pPr>
    </w:p>
    <w:tbl>
      <w:tblPr>
        <w:tblW w:w="8754" w:type="dxa"/>
        <w:jc w:val="center"/>
        <w:tblLayout w:type="fixed"/>
        <w:tblLook w:val="0000" w:firstRow="0" w:lastRow="0" w:firstColumn="0" w:lastColumn="0" w:noHBand="0" w:noVBand="0"/>
      </w:tblPr>
      <w:tblGrid>
        <w:gridCol w:w="3962"/>
        <w:gridCol w:w="4792"/>
      </w:tblGrid>
      <w:tr w:rsidR="00B540D8" w14:paraId="3FEF5A38" w14:textId="77777777" w:rsidTr="00F82596">
        <w:trPr>
          <w:trHeight w:val="377"/>
          <w:jc w:val="center"/>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14:paraId="5078A8C4" w14:textId="77777777" w:rsidR="00B540D8" w:rsidRDefault="00B540D8" w:rsidP="00F82596">
            <w:pPr>
              <w:numPr>
                <w:ilvl w:val="0"/>
                <w:numId w:val="5"/>
              </w:numPr>
              <w:pBdr>
                <w:top w:val="nil"/>
                <w:left w:val="nil"/>
                <w:bottom w:val="nil"/>
                <w:right w:val="nil"/>
                <w:between w:val="nil"/>
              </w:pBdr>
              <w:spacing w:before="120" w:after="120" w:line="276" w:lineRule="auto"/>
              <w:ind w:left="83"/>
              <w:jc w:val="center"/>
              <w:rPr>
                <w:color w:val="000000"/>
              </w:rPr>
            </w:pPr>
            <w:r>
              <w:rPr>
                <w:color w:val="000000"/>
              </w:rPr>
              <w:t>IDENTIFICACIÓN DE(LOS) PROGRAMAS(S)</w:t>
            </w:r>
          </w:p>
        </w:tc>
      </w:tr>
      <w:tr w:rsidR="00B540D8" w14:paraId="74E45CF1" w14:textId="77777777" w:rsidTr="00F82596">
        <w:trPr>
          <w:trHeight w:val="384"/>
          <w:jc w:val="center"/>
        </w:trPr>
        <w:tc>
          <w:tcPr>
            <w:tcW w:w="8754" w:type="dxa"/>
            <w:gridSpan w:val="2"/>
            <w:tcBorders>
              <w:top w:val="single" w:sz="4" w:space="0" w:color="000000"/>
              <w:left w:val="single" w:sz="7" w:space="0" w:color="000000"/>
              <w:bottom w:val="single" w:sz="7" w:space="0" w:color="000000"/>
              <w:right w:val="single" w:sz="7" w:space="0" w:color="000000"/>
            </w:tcBorders>
          </w:tcPr>
          <w:p w14:paraId="5C64E937" w14:textId="77777777" w:rsidR="00B540D8" w:rsidRDefault="00B540D8" w:rsidP="00F82596">
            <w:pPr>
              <w:spacing w:before="70"/>
              <w:rPr>
                <w:sz w:val="18"/>
                <w:szCs w:val="18"/>
              </w:rPr>
            </w:pPr>
            <w:r>
              <w:rPr>
                <w:sz w:val="18"/>
                <w:szCs w:val="18"/>
              </w:rPr>
              <w:t>5.1 Nombre del (los) programa(s) evaluado(s):</w:t>
            </w:r>
          </w:p>
          <w:p w14:paraId="2653B8C6" w14:textId="77777777" w:rsidR="00AD21DA" w:rsidRDefault="00AD21DA" w:rsidP="00F82596">
            <w:pPr>
              <w:spacing w:before="70"/>
              <w:rPr>
                <w:sz w:val="18"/>
                <w:szCs w:val="18"/>
              </w:rPr>
            </w:pPr>
            <w:r>
              <w:rPr>
                <w:sz w:val="18"/>
                <w:szCs w:val="18"/>
              </w:rPr>
              <w:t>Educación Básica Incluyente, componente Vamos juntos a la escuela</w:t>
            </w:r>
          </w:p>
        </w:tc>
      </w:tr>
      <w:tr w:rsidR="00B540D8" w14:paraId="485110D4"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77CE81A8" w14:textId="77777777" w:rsidR="00B540D8" w:rsidRDefault="00B540D8" w:rsidP="00F82596">
            <w:pPr>
              <w:spacing w:before="62"/>
              <w:rPr>
                <w:sz w:val="18"/>
                <w:szCs w:val="18"/>
              </w:rPr>
            </w:pPr>
            <w:r>
              <w:rPr>
                <w:sz w:val="18"/>
                <w:szCs w:val="18"/>
              </w:rPr>
              <w:t>5.2 Siglas:</w:t>
            </w:r>
            <w:r w:rsidR="00AD21DA">
              <w:rPr>
                <w:sz w:val="18"/>
                <w:szCs w:val="18"/>
              </w:rPr>
              <w:t xml:space="preserve"> No aplica.</w:t>
            </w:r>
          </w:p>
        </w:tc>
      </w:tr>
      <w:tr w:rsidR="00B540D8" w14:paraId="28FF283C"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68FF6629" w14:textId="77777777" w:rsidR="00B540D8" w:rsidRDefault="00B540D8" w:rsidP="00F82596">
            <w:pPr>
              <w:spacing w:before="62"/>
              <w:rPr>
                <w:sz w:val="18"/>
                <w:szCs w:val="18"/>
              </w:rPr>
            </w:pPr>
            <w:r>
              <w:rPr>
                <w:sz w:val="18"/>
                <w:szCs w:val="18"/>
              </w:rPr>
              <w:t>5.3 Ente público coordinador del (los) programa(s):</w:t>
            </w:r>
            <w:r w:rsidR="00AD21DA">
              <w:rPr>
                <w:sz w:val="18"/>
                <w:szCs w:val="18"/>
              </w:rPr>
              <w:t xml:space="preserve"> Secretaría de Bienestar del Estado de Oaxaca </w:t>
            </w:r>
          </w:p>
        </w:tc>
      </w:tr>
      <w:tr w:rsidR="00B540D8" w14:paraId="15B2265C"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5FB74A81" w14:textId="77777777" w:rsidR="00B540D8" w:rsidRDefault="00B540D8" w:rsidP="00F82596">
            <w:pPr>
              <w:spacing w:before="62"/>
              <w:rPr>
                <w:sz w:val="18"/>
                <w:szCs w:val="18"/>
              </w:rPr>
            </w:pPr>
            <w:r>
              <w:rPr>
                <w:sz w:val="18"/>
                <w:szCs w:val="18"/>
              </w:rPr>
              <w:t>5.4 Poder público al que pertenece(n) el(los) programa(s):</w:t>
            </w:r>
            <w:r w:rsidR="00AD21DA">
              <w:rPr>
                <w:sz w:val="18"/>
                <w:szCs w:val="18"/>
              </w:rPr>
              <w:t xml:space="preserve"> </w:t>
            </w:r>
          </w:p>
        </w:tc>
      </w:tr>
      <w:tr w:rsidR="00B540D8" w14:paraId="4CC2189A"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6E7655AF" w14:textId="77777777" w:rsidR="00B540D8" w:rsidRDefault="00B540D8" w:rsidP="00F82596">
            <w:pPr>
              <w:tabs>
                <w:tab w:val="left" w:pos="5700"/>
              </w:tabs>
              <w:spacing w:before="62"/>
              <w:rPr>
                <w:sz w:val="18"/>
                <w:szCs w:val="18"/>
              </w:rPr>
            </w:pPr>
            <w:r>
              <w:rPr>
                <w:sz w:val="18"/>
                <w:szCs w:val="18"/>
              </w:rPr>
              <w:t>Poder Ejecutivo</w:t>
            </w:r>
            <w:r>
              <w:rPr>
                <w:sz w:val="18"/>
                <w:szCs w:val="18"/>
                <w:u w:val="single"/>
              </w:rPr>
              <w:t xml:space="preserve">   </w:t>
            </w:r>
            <w:r w:rsidR="00AD21DA">
              <w:rPr>
                <w:sz w:val="18"/>
                <w:szCs w:val="18"/>
                <w:u w:val="single"/>
              </w:rPr>
              <w:t>X</w:t>
            </w:r>
            <w:r>
              <w:rPr>
                <w:sz w:val="18"/>
                <w:szCs w:val="18"/>
                <w:u w:val="single"/>
              </w:rPr>
              <w:t xml:space="preserve">   </w:t>
            </w:r>
            <w:r>
              <w:rPr>
                <w:sz w:val="18"/>
                <w:szCs w:val="18"/>
              </w:rPr>
              <w:t xml:space="preserve"> Poder Legislativo</w:t>
            </w:r>
            <w:r>
              <w:rPr>
                <w:sz w:val="18"/>
                <w:szCs w:val="18"/>
                <w:u w:val="single"/>
              </w:rPr>
              <w:t xml:space="preserve">      </w:t>
            </w:r>
            <w:r>
              <w:rPr>
                <w:sz w:val="18"/>
                <w:szCs w:val="18"/>
              </w:rPr>
              <w:t xml:space="preserve"> Poder Judicial</w:t>
            </w:r>
            <w:r>
              <w:rPr>
                <w:sz w:val="18"/>
                <w:szCs w:val="18"/>
                <w:u w:val="single"/>
              </w:rPr>
              <w:t xml:space="preserve">      </w:t>
            </w:r>
            <w:r>
              <w:rPr>
                <w:sz w:val="18"/>
                <w:szCs w:val="18"/>
              </w:rPr>
              <w:t xml:space="preserve"> Ente Autónomo</w:t>
            </w:r>
          </w:p>
        </w:tc>
      </w:tr>
      <w:tr w:rsidR="00B540D8" w14:paraId="47853F08"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4D36B9DD" w14:textId="77777777" w:rsidR="00B540D8" w:rsidRDefault="00B540D8" w:rsidP="00F82596">
            <w:pPr>
              <w:spacing w:before="62"/>
              <w:rPr>
                <w:sz w:val="18"/>
                <w:szCs w:val="18"/>
              </w:rPr>
            </w:pPr>
            <w:r>
              <w:rPr>
                <w:sz w:val="18"/>
                <w:szCs w:val="18"/>
              </w:rPr>
              <w:t>5.5 Ámbito gubernamental al que pertenece(n) el(los) programa(s):</w:t>
            </w:r>
          </w:p>
        </w:tc>
      </w:tr>
      <w:tr w:rsidR="00B540D8" w14:paraId="0E5276DF"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5DCFF763" w14:textId="77777777" w:rsidR="00B540D8" w:rsidRDefault="00B540D8" w:rsidP="00F82596">
            <w:pPr>
              <w:tabs>
                <w:tab w:val="left" w:pos="2360"/>
              </w:tabs>
              <w:spacing w:before="62"/>
              <w:rPr>
                <w:sz w:val="18"/>
                <w:szCs w:val="18"/>
              </w:rPr>
            </w:pPr>
            <w:r>
              <w:rPr>
                <w:sz w:val="18"/>
                <w:szCs w:val="18"/>
              </w:rPr>
              <w:t>Federal</w:t>
            </w:r>
            <w:r>
              <w:rPr>
                <w:sz w:val="18"/>
                <w:szCs w:val="18"/>
                <w:u w:val="single"/>
              </w:rPr>
              <w:t xml:space="preserve">      </w:t>
            </w:r>
            <w:r>
              <w:rPr>
                <w:sz w:val="18"/>
                <w:szCs w:val="18"/>
              </w:rPr>
              <w:t xml:space="preserve"> Estatal</w:t>
            </w:r>
            <w:r>
              <w:rPr>
                <w:sz w:val="18"/>
                <w:szCs w:val="18"/>
                <w:u w:val="single"/>
              </w:rPr>
              <w:t xml:space="preserve">     </w:t>
            </w:r>
            <w:r w:rsidR="00AD21DA">
              <w:rPr>
                <w:sz w:val="18"/>
                <w:szCs w:val="18"/>
                <w:u w:val="single"/>
              </w:rPr>
              <w:t>X</w:t>
            </w:r>
            <w:r>
              <w:rPr>
                <w:sz w:val="18"/>
                <w:szCs w:val="18"/>
                <w:u w:val="single"/>
              </w:rPr>
              <w:t xml:space="preserve"> </w:t>
            </w:r>
            <w:r>
              <w:rPr>
                <w:sz w:val="18"/>
                <w:szCs w:val="18"/>
              </w:rPr>
              <w:t xml:space="preserve"> Local</w:t>
            </w:r>
            <w:r w:rsidR="002D0F99" w:rsidRPr="002D0F99">
              <w:rPr>
                <w:sz w:val="18"/>
                <w:szCs w:val="18"/>
              </w:rPr>
              <w:t xml:space="preserve"> __</w:t>
            </w:r>
          </w:p>
        </w:tc>
      </w:tr>
      <w:tr w:rsidR="00B540D8" w14:paraId="7D5F1702"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0CA6FDB1" w14:textId="77777777" w:rsidR="00AD21DA" w:rsidRDefault="00B540D8" w:rsidP="00AD21DA">
            <w:pPr>
              <w:spacing w:before="62"/>
              <w:rPr>
                <w:sz w:val="18"/>
                <w:szCs w:val="18"/>
              </w:rPr>
            </w:pPr>
            <w:r>
              <w:rPr>
                <w:sz w:val="18"/>
                <w:szCs w:val="18"/>
              </w:rPr>
              <w:t>5.6 Nombre de la(s) unidad(es) administrativa(s) y de (los) titular(es) a cargo del (los) programa(s):</w:t>
            </w:r>
          </w:p>
        </w:tc>
      </w:tr>
      <w:tr w:rsidR="00B540D8" w14:paraId="146F1187" w14:textId="77777777" w:rsidTr="00F82596">
        <w:trPr>
          <w:trHeight w:val="384"/>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4402B245" w14:textId="77777777" w:rsidR="00947F28" w:rsidRDefault="00B540D8" w:rsidP="00F82596">
            <w:pPr>
              <w:spacing w:before="62"/>
              <w:rPr>
                <w:sz w:val="18"/>
                <w:szCs w:val="18"/>
              </w:rPr>
            </w:pPr>
            <w:r>
              <w:rPr>
                <w:sz w:val="18"/>
                <w:szCs w:val="18"/>
              </w:rPr>
              <w:t>5.6.1 Nombre(s) de la(s) unidad(es) administrativa(s) a cargo de (los) programa(s):</w:t>
            </w:r>
          </w:p>
          <w:p w14:paraId="367DD55D" w14:textId="77777777" w:rsidR="00B540D8" w:rsidRDefault="00947F28" w:rsidP="00947F28">
            <w:pPr>
              <w:spacing w:before="62"/>
              <w:rPr>
                <w:sz w:val="18"/>
                <w:szCs w:val="18"/>
              </w:rPr>
            </w:pPr>
            <w:r>
              <w:rPr>
                <w:sz w:val="18"/>
                <w:szCs w:val="18"/>
              </w:rPr>
              <w:t xml:space="preserve"> Secretaría</w:t>
            </w:r>
            <w:r w:rsidRPr="00AD21DA">
              <w:rPr>
                <w:sz w:val="18"/>
                <w:szCs w:val="18"/>
              </w:rPr>
              <w:t xml:space="preserve"> de Bienestar del Estado de Oaxac</w:t>
            </w:r>
            <w:r>
              <w:rPr>
                <w:sz w:val="18"/>
                <w:szCs w:val="18"/>
              </w:rPr>
              <w:t>a</w:t>
            </w:r>
          </w:p>
        </w:tc>
      </w:tr>
      <w:tr w:rsidR="00B540D8" w14:paraId="12D09321" w14:textId="77777777" w:rsidTr="00F82596">
        <w:trPr>
          <w:trHeight w:val="650"/>
          <w:jc w:val="center"/>
        </w:trPr>
        <w:tc>
          <w:tcPr>
            <w:tcW w:w="8754" w:type="dxa"/>
            <w:gridSpan w:val="2"/>
            <w:tcBorders>
              <w:top w:val="single" w:sz="7" w:space="0" w:color="000000"/>
              <w:left w:val="single" w:sz="7" w:space="0" w:color="000000"/>
              <w:bottom w:val="single" w:sz="7" w:space="0" w:color="000000"/>
              <w:right w:val="single" w:sz="7" w:space="0" w:color="000000"/>
            </w:tcBorders>
          </w:tcPr>
          <w:p w14:paraId="04001920" w14:textId="77777777" w:rsidR="00947F28" w:rsidRDefault="00B540D8" w:rsidP="00947F28">
            <w:pPr>
              <w:spacing w:before="62" w:line="350" w:lineRule="auto"/>
              <w:ind w:right="34"/>
              <w:rPr>
                <w:sz w:val="18"/>
                <w:szCs w:val="18"/>
              </w:rPr>
            </w:pPr>
            <w:r>
              <w:rPr>
                <w:sz w:val="18"/>
                <w:szCs w:val="18"/>
              </w:rPr>
              <w:t>5.6.2 Nombre(s) de (los) titular(es) de la(s) unidad(es) administrativa(s) a cargo de (los) programa(s) (nombre completo, correo electrónico y teléfono con clave lada):</w:t>
            </w:r>
          </w:p>
        </w:tc>
      </w:tr>
      <w:tr w:rsidR="00B540D8" w14:paraId="65B2A8FD" w14:textId="77777777" w:rsidTr="0060101C">
        <w:trPr>
          <w:trHeight w:val="1247"/>
          <w:jc w:val="center"/>
        </w:trPr>
        <w:tc>
          <w:tcPr>
            <w:tcW w:w="3962" w:type="dxa"/>
            <w:tcBorders>
              <w:top w:val="single" w:sz="7" w:space="0" w:color="000000"/>
              <w:left w:val="single" w:sz="7" w:space="0" w:color="000000"/>
              <w:bottom w:val="single" w:sz="7" w:space="0" w:color="000000"/>
              <w:right w:val="single" w:sz="7" w:space="0" w:color="000000"/>
            </w:tcBorders>
          </w:tcPr>
          <w:p w14:paraId="66A91CCC" w14:textId="77777777" w:rsidR="00947F28" w:rsidRDefault="00947F28" w:rsidP="00947F28">
            <w:pPr>
              <w:spacing w:before="62" w:line="350" w:lineRule="auto"/>
              <w:ind w:right="34"/>
              <w:rPr>
                <w:sz w:val="18"/>
                <w:szCs w:val="18"/>
              </w:rPr>
            </w:pPr>
            <w:r>
              <w:rPr>
                <w:sz w:val="18"/>
                <w:szCs w:val="18"/>
              </w:rPr>
              <w:t xml:space="preserve">Nombre: Dr. Rubén Vasconcelos Méndez </w:t>
            </w:r>
          </w:p>
          <w:p w14:paraId="00C2A6B7" w14:textId="77777777" w:rsidR="00947F28" w:rsidRDefault="00947F28" w:rsidP="00947F28">
            <w:pPr>
              <w:spacing w:before="62" w:line="350" w:lineRule="auto"/>
              <w:ind w:right="34"/>
              <w:rPr>
                <w:sz w:val="18"/>
                <w:szCs w:val="18"/>
              </w:rPr>
            </w:pPr>
            <w:r w:rsidRPr="00947F28">
              <w:rPr>
                <w:sz w:val="18"/>
                <w:szCs w:val="18"/>
              </w:rPr>
              <w:t xml:space="preserve">Correo-e: </w:t>
            </w:r>
            <w:hyperlink r:id="rId72" w:history="1">
              <w:r w:rsidRPr="00BB4CBA">
                <w:rPr>
                  <w:rStyle w:val="Hipervnculo"/>
                  <w:sz w:val="18"/>
                  <w:szCs w:val="18"/>
                </w:rPr>
                <w:t>rubenvasconcelos@oaxaca.gob.mx</w:t>
              </w:r>
            </w:hyperlink>
          </w:p>
          <w:p w14:paraId="46825D79" w14:textId="77777777" w:rsidR="00B540D8" w:rsidRDefault="00947F28" w:rsidP="00947F28">
            <w:pPr>
              <w:spacing w:before="65"/>
              <w:rPr>
                <w:sz w:val="18"/>
                <w:szCs w:val="18"/>
              </w:rPr>
            </w:pPr>
            <w:r>
              <w:rPr>
                <w:sz w:val="18"/>
                <w:szCs w:val="18"/>
              </w:rPr>
              <w:t>Teléfono: 9515015000 Ext. 12501</w:t>
            </w:r>
          </w:p>
        </w:tc>
        <w:tc>
          <w:tcPr>
            <w:tcW w:w="4792" w:type="dxa"/>
            <w:tcBorders>
              <w:top w:val="single" w:sz="7" w:space="0" w:color="000000"/>
              <w:left w:val="single" w:sz="7" w:space="0" w:color="000000"/>
              <w:bottom w:val="single" w:sz="7" w:space="0" w:color="000000"/>
              <w:right w:val="single" w:sz="7" w:space="0" w:color="000000"/>
            </w:tcBorders>
          </w:tcPr>
          <w:p w14:paraId="1248BE22" w14:textId="77777777" w:rsidR="00947F28" w:rsidRDefault="00B540D8" w:rsidP="00F82596">
            <w:pPr>
              <w:spacing w:before="65"/>
              <w:rPr>
                <w:sz w:val="18"/>
                <w:szCs w:val="18"/>
              </w:rPr>
            </w:pPr>
            <w:r>
              <w:rPr>
                <w:sz w:val="18"/>
                <w:szCs w:val="18"/>
              </w:rPr>
              <w:t>Unidad administrativa:</w:t>
            </w:r>
          </w:p>
          <w:p w14:paraId="0BB2CEC2" w14:textId="77777777" w:rsidR="00B540D8" w:rsidRDefault="00947F28" w:rsidP="00F82596">
            <w:pPr>
              <w:spacing w:before="65"/>
              <w:rPr>
                <w:sz w:val="18"/>
                <w:szCs w:val="18"/>
              </w:rPr>
            </w:pPr>
            <w:r>
              <w:rPr>
                <w:sz w:val="18"/>
                <w:szCs w:val="18"/>
              </w:rPr>
              <w:t>Secretaría</w:t>
            </w:r>
            <w:r w:rsidRPr="00AD21DA">
              <w:rPr>
                <w:sz w:val="18"/>
                <w:szCs w:val="18"/>
              </w:rPr>
              <w:t xml:space="preserve"> de Bienestar del Estado de Oaxac</w:t>
            </w:r>
            <w:r>
              <w:rPr>
                <w:sz w:val="18"/>
                <w:szCs w:val="18"/>
              </w:rPr>
              <w:t xml:space="preserve">a </w:t>
            </w:r>
          </w:p>
        </w:tc>
      </w:tr>
    </w:tbl>
    <w:p w14:paraId="1209DAD0" w14:textId="77777777" w:rsidR="00B540D8" w:rsidRDefault="00B540D8" w:rsidP="00B540D8">
      <w:pPr>
        <w:spacing w:before="4" w:line="100" w:lineRule="auto"/>
        <w:rPr>
          <w:sz w:val="12"/>
          <w:szCs w:val="12"/>
        </w:rPr>
      </w:pPr>
    </w:p>
    <w:tbl>
      <w:tblPr>
        <w:tblW w:w="8705" w:type="dxa"/>
        <w:jc w:val="center"/>
        <w:tblLayout w:type="fixed"/>
        <w:tblLook w:val="0000" w:firstRow="0" w:lastRow="0" w:firstColumn="0" w:lastColumn="0" w:noHBand="0" w:noVBand="0"/>
      </w:tblPr>
      <w:tblGrid>
        <w:gridCol w:w="8705"/>
      </w:tblGrid>
      <w:tr w:rsidR="00B540D8" w14:paraId="147B6AA6" w14:textId="77777777" w:rsidTr="00F82596">
        <w:trPr>
          <w:trHeight w:val="462"/>
          <w:jc w:val="center"/>
        </w:trPr>
        <w:tc>
          <w:tcPr>
            <w:tcW w:w="870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F1C1C6E" w14:textId="77777777" w:rsidR="00B540D8" w:rsidRDefault="00B540D8" w:rsidP="00F82596">
            <w:pPr>
              <w:numPr>
                <w:ilvl w:val="0"/>
                <w:numId w:val="5"/>
              </w:numPr>
              <w:pBdr>
                <w:top w:val="nil"/>
                <w:left w:val="nil"/>
                <w:bottom w:val="nil"/>
                <w:right w:val="nil"/>
                <w:between w:val="nil"/>
              </w:pBdr>
              <w:spacing w:before="120" w:after="120" w:line="276" w:lineRule="auto"/>
              <w:ind w:left="39"/>
              <w:jc w:val="center"/>
              <w:rPr>
                <w:color w:val="000000"/>
              </w:rPr>
            </w:pPr>
            <w:r>
              <w:rPr>
                <w:color w:val="000000"/>
              </w:rPr>
              <w:t>DATOS DE CONTRATACIÓN DE LA EVALUACIÓN</w:t>
            </w:r>
          </w:p>
        </w:tc>
      </w:tr>
      <w:tr w:rsidR="00B540D8" w14:paraId="5796FF9D" w14:textId="77777777" w:rsidTr="00F82596">
        <w:trPr>
          <w:trHeight w:val="384"/>
          <w:jc w:val="center"/>
        </w:trPr>
        <w:tc>
          <w:tcPr>
            <w:tcW w:w="8705" w:type="dxa"/>
            <w:tcBorders>
              <w:top w:val="single" w:sz="4" w:space="0" w:color="000000"/>
              <w:left w:val="single" w:sz="4" w:space="0" w:color="000000"/>
              <w:bottom w:val="single" w:sz="4" w:space="0" w:color="000000"/>
              <w:right w:val="single" w:sz="4" w:space="0" w:color="000000"/>
            </w:tcBorders>
          </w:tcPr>
          <w:p w14:paraId="5DB72F1B" w14:textId="77777777" w:rsidR="00B540D8" w:rsidRDefault="00B540D8" w:rsidP="00F82596">
            <w:pPr>
              <w:spacing w:before="62"/>
              <w:rPr>
                <w:sz w:val="18"/>
                <w:szCs w:val="18"/>
              </w:rPr>
            </w:pPr>
            <w:r>
              <w:rPr>
                <w:sz w:val="18"/>
                <w:szCs w:val="18"/>
              </w:rPr>
              <w:t>6.1 Tipo de contratación:</w:t>
            </w:r>
            <w:r w:rsidR="00947F28">
              <w:rPr>
                <w:sz w:val="18"/>
                <w:szCs w:val="18"/>
              </w:rPr>
              <w:t xml:space="preserve"> No aplica</w:t>
            </w:r>
          </w:p>
        </w:tc>
      </w:tr>
      <w:tr w:rsidR="00B540D8" w14:paraId="69ECE9B3" w14:textId="77777777" w:rsidTr="00F82596">
        <w:trPr>
          <w:trHeight w:val="757"/>
          <w:jc w:val="center"/>
        </w:trPr>
        <w:tc>
          <w:tcPr>
            <w:tcW w:w="8705" w:type="dxa"/>
            <w:tcBorders>
              <w:top w:val="single" w:sz="4" w:space="0" w:color="000000"/>
              <w:left w:val="single" w:sz="4" w:space="0" w:color="000000"/>
              <w:bottom w:val="single" w:sz="4" w:space="0" w:color="000000"/>
              <w:right w:val="single" w:sz="4" w:space="0" w:color="000000"/>
            </w:tcBorders>
          </w:tcPr>
          <w:p w14:paraId="56D91DF3" w14:textId="77777777" w:rsidR="00B540D8" w:rsidRDefault="00B540D8" w:rsidP="00F82596">
            <w:pPr>
              <w:tabs>
                <w:tab w:val="left" w:pos="6620"/>
              </w:tabs>
              <w:spacing w:before="62"/>
              <w:rPr>
                <w:sz w:val="18"/>
                <w:szCs w:val="18"/>
              </w:rPr>
            </w:pPr>
            <w:r>
              <w:rPr>
                <w:sz w:val="18"/>
                <w:szCs w:val="18"/>
              </w:rPr>
              <w:t>6.1.1 Adjudicación Directa</w:t>
            </w:r>
            <w:r>
              <w:rPr>
                <w:sz w:val="18"/>
                <w:szCs w:val="18"/>
                <w:u w:val="single"/>
              </w:rPr>
              <w:t xml:space="preserve">      </w:t>
            </w:r>
            <w:r>
              <w:rPr>
                <w:sz w:val="18"/>
                <w:szCs w:val="18"/>
              </w:rPr>
              <w:t xml:space="preserve"> 6.1.2 Invitación a tres</w:t>
            </w:r>
            <w:r>
              <w:rPr>
                <w:sz w:val="18"/>
                <w:szCs w:val="18"/>
                <w:u w:val="single"/>
              </w:rPr>
              <w:t xml:space="preserve">      </w:t>
            </w:r>
            <w:r>
              <w:rPr>
                <w:sz w:val="18"/>
                <w:szCs w:val="18"/>
              </w:rPr>
              <w:t xml:space="preserve"> 6.1.3 Licitación Pública Nacional</w:t>
            </w:r>
          </w:p>
          <w:p w14:paraId="625ECD0A" w14:textId="77777777" w:rsidR="00B540D8" w:rsidRDefault="00B540D8" w:rsidP="00947F28">
            <w:pPr>
              <w:tabs>
                <w:tab w:val="left" w:pos="4680"/>
              </w:tabs>
              <w:rPr>
                <w:sz w:val="18"/>
                <w:szCs w:val="18"/>
              </w:rPr>
            </w:pPr>
            <w:r>
              <w:rPr>
                <w:sz w:val="18"/>
                <w:szCs w:val="18"/>
              </w:rPr>
              <w:t>6.1.4 Licitación Pública Internacional</w:t>
            </w:r>
            <w:r>
              <w:rPr>
                <w:sz w:val="18"/>
                <w:szCs w:val="18"/>
                <w:u w:val="single"/>
              </w:rPr>
              <w:t xml:space="preserve">      </w:t>
            </w:r>
            <w:r>
              <w:rPr>
                <w:sz w:val="18"/>
                <w:szCs w:val="18"/>
              </w:rPr>
              <w:t xml:space="preserve"> 6.1.5 Otro: </w:t>
            </w:r>
            <w:r w:rsidR="00947F28" w:rsidRPr="00947F28">
              <w:rPr>
                <w:sz w:val="18"/>
                <w:szCs w:val="18"/>
                <w:u w:val="single"/>
              </w:rPr>
              <w:t>X</w:t>
            </w:r>
            <w:r w:rsidR="00947F28">
              <w:rPr>
                <w:sz w:val="18"/>
                <w:szCs w:val="18"/>
              </w:rPr>
              <w:t xml:space="preserve"> Evaluación Interna</w:t>
            </w:r>
          </w:p>
        </w:tc>
      </w:tr>
      <w:tr w:rsidR="00B540D8" w14:paraId="46B45CFC" w14:textId="77777777" w:rsidTr="00F82596">
        <w:trPr>
          <w:trHeight w:val="384"/>
          <w:jc w:val="center"/>
        </w:trPr>
        <w:tc>
          <w:tcPr>
            <w:tcW w:w="8705" w:type="dxa"/>
            <w:tcBorders>
              <w:top w:val="single" w:sz="4" w:space="0" w:color="000000"/>
              <w:left w:val="single" w:sz="4" w:space="0" w:color="000000"/>
              <w:bottom w:val="single" w:sz="4" w:space="0" w:color="000000"/>
              <w:right w:val="single" w:sz="4" w:space="0" w:color="000000"/>
            </w:tcBorders>
          </w:tcPr>
          <w:p w14:paraId="40CE558A" w14:textId="77777777" w:rsidR="00B540D8" w:rsidRDefault="00B540D8" w:rsidP="00F82596">
            <w:pPr>
              <w:spacing w:before="62"/>
              <w:rPr>
                <w:sz w:val="18"/>
                <w:szCs w:val="18"/>
              </w:rPr>
            </w:pPr>
            <w:r>
              <w:rPr>
                <w:sz w:val="18"/>
                <w:szCs w:val="18"/>
              </w:rPr>
              <w:t>6.2 Unidad administrativa responsable de contratar la evaluación:</w:t>
            </w:r>
            <w:r w:rsidR="00947F28">
              <w:rPr>
                <w:sz w:val="18"/>
                <w:szCs w:val="18"/>
              </w:rPr>
              <w:t xml:space="preserve"> No aplica</w:t>
            </w:r>
          </w:p>
        </w:tc>
      </w:tr>
      <w:tr w:rsidR="00B540D8" w14:paraId="4DBF9EDF" w14:textId="77777777" w:rsidTr="00F82596">
        <w:trPr>
          <w:trHeight w:val="384"/>
          <w:jc w:val="center"/>
        </w:trPr>
        <w:tc>
          <w:tcPr>
            <w:tcW w:w="8705" w:type="dxa"/>
            <w:tcBorders>
              <w:top w:val="single" w:sz="4" w:space="0" w:color="000000"/>
              <w:left w:val="single" w:sz="4" w:space="0" w:color="000000"/>
              <w:bottom w:val="single" w:sz="4" w:space="0" w:color="000000"/>
              <w:right w:val="single" w:sz="4" w:space="0" w:color="000000"/>
            </w:tcBorders>
          </w:tcPr>
          <w:p w14:paraId="105FFED3" w14:textId="77777777" w:rsidR="00B540D8" w:rsidRDefault="00B540D8" w:rsidP="00F82596">
            <w:pPr>
              <w:spacing w:before="62"/>
              <w:rPr>
                <w:sz w:val="18"/>
                <w:szCs w:val="18"/>
              </w:rPr>
            </w:pPr>
            <w:r>
              <w:rPr>
                <w:sz w:val="18"/>
                <w:szCs w:val="18"/>
              </w:rPr>
              <w:t xml:space="preserve">6.3 </w:t>
            </w:r>
            <w:r w:rsidR="00947F28">
              <w:rPr>
                <w:sz w:val="18"/>
                <w:szCs w:val="18"/>
              </w:rPr>
              <w:t>Costo total de la evaluación: No aplica, evaluación realizada por personal operativo de la DGITE</w:t>
            </w:r>
          </w:p>
        </w:tc>
      </w:tr>
      <w:tr w:rsidR="00B540D8" w14:paraId="3EF395F2" w14:textId="77777777" w:rsidTr="00F82596">
        <w:trPr>
          <w:trHeight w:val="384"/>
          <w:jc w:val="center"/>
        </w:trPr>
        <w:tc>
          <w:tcPr>
            <w:tcW w:w="8705" w:type="dxa"/>
            <w:tcBorders>
              <w:top w:val="single" w:sz="4" w:space="0" w:color="000000"/>
              <w:left w:val="single" w:sz="4" w:space="0" w:color="000000"/>
              <w:bottom w:val="single" w:sz="4" w:space="0" w:color="000000"/>
              <w:right w:val="single" w:sz="4" w:space="0" w:color="000000"/>
            </w:tcBorders>
          </w:tcPr>
          <w:p w14:paraId="4B3EB005" w14:textId="77777777" w:rsidR="00B540D8" w:rsidRDefault="00B540D8" w:rsidP="00F82596">
            <w:pPr>
              <w:spacing w:before="62"/>
              <w:rPr>
                <w:sz w:val="18"/>
                <w:szCs w:val="18"/>
              </w:rPr>
            </w:pPr>
            <w:r>
              <w:rPr>
                <w:sz w:val="18"/>
                <w:szCs w:val="18"/>
              </w:rPr>
              <w:t>6.4 Fuente de Financiamiento:</w:t>
            </w:r>
            <w:r w:rsidR="00947F28">
              <w:rPr>
                <w:sz w:val="18"/>
                <w:szCs w:val="18"/>
              </w:rPr>
              <w:t xml:space="preserve"> No aplica</w:t>
            </w:r>
          </w:p>
        </w:tc>
      </w:tr>
    </w:tbl>
    <w:p w14:paraId="21CC2E7F" w14:textId="77777777" w:rsidR="00B540D8" w:rsidRDefault="00B540D8" w:rsidP="00B540D8">
      <w:pPr>
        <w:jc w:val="center"/>
        <w:rPr>
          <w:sz w:val="12"/>
          <w:szCs w:val="12"/>
        </w:rPr>
      </w:pPr>
    </w:p>
    <w:tbl>
      <w:tblPr>
        <w:tblW w:w="8776" w:type="dxa"/>
        <w:jc w:val="center"/>
        <w:tblLayout w:type="fixed"/>
        <w:tblLook w:val="0000" w:firstRow="0" w:lastRow="0" w:firstColumn="0" w:lastColumn="0" w:noHBand="0" w:noVBand="0"/>
      </w:tblPr>
      <w:tblGrid>
        <w:gridCol w:w="8776"/>
      </w:tblGrid>
      <w:tr w:rsidR="00B540D8" w14:paraId="46D58D23" w14:textId="77777777" w:rsidTr="00F82596">
        <w:trPr>
          <w:trHeight w:val="421"/>
          <w:jc w:val="center"/>
        </w:trPr>
        <w:tc>
          <w:tcPr>
            <w:tcW w:w="87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1207FDA" w14:textId="77777777" w:rsidR="00B540D8" w:rsidRDefault="00B540D8" w:rsidP="00F82596">
            <w:pPr>
              <w:numPr>
                <w:ilvl w:val="0"/>
                <w:numId w:val="5"/>
              </w:numPr>
              <w:pBdr>
                <w:top w:val="nil"/>
                <w:left w:val="nil"/>
                <w:bottom w:val="nil"/>
                <w:right w:val="nil"/>
                <w:between w:val="nil"/>
              </w:pBdr>
              <w:spacing w:before="120" w:after="120" w:line="276" w:lineRule="auto"/>
              <w:ind w:left="3"/>
              <w:jc w:val="center"/>
              <w:rPr>
                <w:color w:val="000000"/>
              </w:rPr>
            </w:pPr>
            <w:r>
              <w:rPr>
                <w:color w:val="000000"/>
              </w:rPr>
              <w:t>DIFUSIÓN DE LA EVALUACIÓN</w:t>
            </w:r>
          </w:p>
        </w:tc>
      </w:tr>
      <w:tr w:rsidR="00B540D8" w14:paraId="179CA232" w14:textId="77777777" w:rsidTr="00F82596">
        <w:trPr>
          <w:trHeight w:val="384"/>
          <w:jc w:val="center"/>
        </w:trPr>
        <w:tc>
          <w:tcPr>
            <w:tcW w:w="8776" w:type="dxa"/>
            <w:tcBorders>
              <w:top w:val="single" w:sz="4" w:space="0" w:color="000000"/>
              <w:left w:val="single" w:sz="7" w:space="0" w:color="000000"/>
              <w:bottom w:val="single" w:sz="7" w:space="0" w:color="000000"/>
              <w:right w:val="single" w:sz="7" w:space="0" w:color="000000"/>
            </w:tcBorders>
          </w:tcPr>
          <w:p w14:paraId="0994415F" w14:textId="77777777" w:rsidR="00B540D8" w:rsidRDefault="00B540D8" w:rsidP="00F82596">
            <w:pPr>
              <w:spacing w:before="70"/>
              <w:rPr>
                <w:sz w:val="18"/>
                <w:szCs w:val="18"/>
              </w:rPr>
            </w:pPr>
            <w:r>
              <w:rPr>
                <w:sz w:val="18"/>
                <w:szCs w:val="18"/>
              </w:rPr>
              <w:t>7.1 Difusión en internet de la evaluación:</w:t>
            </w:r>
            <w:r w:rsidR="00947F28">
              <w:rPr>
                <w:sz w:val="18"/>
                <w:szCs w:val="18"/>
              </w:rPr>
              <w:t xml:space="preserve"> </w:t>
            </w:r>
            <w:hyperlink r:id="rId73" w:history="1">
              <w:r w:rsidR="00947F28" w:rsidRPr="00BB4CBA">
                <w:rPr>
                  <w:rStyle w:val="Hipervnculo"/>
                  <w:sz w:val="18"/>
                  <w:szCs w:val="18"/>
                </w:rPr>
                <w:t>https://www.oaxaca.gob.mx/dgite/evaluacion-detalle/</w:t>
              </w:r>
            </w:hyperlink>
            <w:r w:rsidR="00947F28">
              <w:rPr>
                <w:sz w:val="18"/>
                <w:szCs w:val="18"/>
              </w:rPr>
              <w:t xml:space="preserve"> desde el portal de la DGITE y </w:t>
            </w:r>
            <w:hyperlink r:id="rId74" w:history="1">
              <w:r w:rsidR="00947F28" w:rsidRPr="00BB4CBA">
                <w:rPr>
                  <w:rStyle w:val="Hipervnculo"/>
                  <w:sz w:val="18"/>
                  <w:szCs w:val="18"/>
                </w:rPr>
                <w:t>http://www.transparenciapresupuestaria.oaxaca.gob.mx/evaluacion_resultados.html</w:t>
              </w:r>
            </w:hyperlink>
            <w:r w:rsidR="00947F28">
              <w:rPr>
                <w:sz w:val="18"/>
                <w:szCs w:val="18"/>
              </w:rPr>
              <w:t xml:space="preserve"> desde el portal de transparencia.</w:t>
            </w:r>
          </w:p>
        </w:tc>
      </w:tr>
      <w:tr w:rsidR="00B540D8" w14:paraId="50454DEC" w14:textId="77777777" w:rsidTr="00F82596">
        <w:trPr>
          <w:trHeight w:val="384"/>
          <w:jc w:val="center"/>
        </w:trPr>
        <w:tc>
          <w:tcPr>
            <w:tcW w:w="8776" w:type="dxa"/>
            <w:tcBorders>
              <w:top w:val="single" w:sz="7" w:space="0" w:color="000000"/>
              <w:left w:val="single" w:sz="7" w:space="0" w:color="000000"/>
              <w:bottom w:val="single" w:sz="7" w:space="0" w:color="000000"/>
              <w:right w:val="single" w:sz="7" w:space="0" w:color="000000"/>
            </w:tcBorders>
          </w:tcPr>
          <w:p w14:paraId="6F0712FB" w14:textId="77777777" w:rsidR="00B540D8" w:rsidRDefault="00B540D8" w:rsidP="00F82596">
            <w:pPr>
              <w:spacing w:before="62"/>
              <w:rPr>
                <w:sz w:val="18"/>
                <w:szCs w:val="18"/>
              </w:rPr>
            </w:pPr>
            <w:r>
              <w:rPr>
                <w:sz w:val="18"/>
                <w:szCs w:val="18"/>
              </w:rPr>
              <w:t>7.2 Difusión en internet del formato:</w:t>
            </w:r>
            <w:r w:rsidR="00947F28">
              <w:rPr>
                <w:sz w:val="18"/>
                <w:szCs w:val="18"/>
              </w:rPr>
              <w:t xml:space="preserve"> : </w:t>
            </w:r>
            <w:hyperlink r:id="rId75" w:history="1">
              <w:r w:rsidR="00947F28" w:rsidRPr="00BB4CBA">
                <w:rPr>
                  <w:rStyle w:val="Hipervnculo"/>
                  <w:sz w:val="18"/>
                  <w:szCs w:val="18"/>
                </w:rPr>
                <w:t>https://www.oaxaca.gob.mx/dgite/evaluacion-detalle/</w:t>
              </w:r>
            </w:hyperlink>
          </w:p>
          <w:p w14:paraId="7D701793" w14:textId="77777777" w:rsidR="00947F28" w:rsidRDefault="00947F28" w:rsidP="00F82596">
            <w:pPr>
              <w:spacing w:before="62"/>
              <w:rPr>
                <w:sz w:val="18"/>
                <w:szCs w:val="18"/>
              </w:rPr>
            </w:pPr>
            <w:r>
              <w:rPr>
                <w:sz w:val="18"/>
                <w:szCs w:val="18"/>
              </w:rPr>
              <w:t>Ruta: Programa Anual de Evaluación y Resultados / PAE 2021 / Evaluaciones Internas / Fichas de difusión de resultados</w:t>
            </w:r>
          </w:p>
        </w:tc>
      </w:tr>
    </w:tbl>
    <w:p w14:paraId="0DCB49C1" w14:textId="77777777" w:rsidR="00B540D8" w:rsidRDefault="00B540D8" w:rsidP="00B540D8">
      <w:r>
        <w:t>Formato consultable en la siguiente dirección electrónica:</w:t>
      </w:r>
    </w:p>
    <w:p w14:paraId="4AD91D9F" w14:textId="77777777" w:rsidR="00B540D8" w:rsidRDefault="0084789B" w:rsidP="00B540D8">
      <w:hyperlink r:id="rId76">
        <w:r w:rsidR="00B540D8">
          <w:rPr>
            <w:color w:val="0000FF"/>
            <w:u w:val="single"/>
          </w:rPr>
          <w:t>https://www.conac.gob.mx/work/models/CONAC/normatividad/NOR_01_14_011.pdf</w:t>
        </w:r>
      </w:hyperlink>
    </w:p>
    <w:p w14:paraId="0652328F" w14:textId="77777777" w:rsidR="00B540D8" w:rsidRDefault="00B540D8" w:rsidP="00B540D8">
      <w:pPr>
        <w:rPr>
          <w:color w:val="0000FF"/>
          <w:u w:val="single"/>
        </w:rPr>
      </w:pPr>
    </w:p>
    <w:p w14:paraId="1A6A4A9A" w14:textId="77777777" w:rsidR="00306646" w:rsidRPr="00DF35B4" w:rsidRDefault="00306646" w:rsidP="00DF35B4">
      <w:pPr>
        <w:jc w:val="both"/>
        <w:rPr>
          <w:noProof/>
          <w:lang w:eastAsia="es-MX"/>
        </w:rPr>
      </w:pPr>
    </w:p>
    <w:p w14:paraId="7ABCC7B0" w14:textId="77777777" w:rsidR="00DF35B4" w:rsidRPr="00DF35B4" w:rsidRDefault="00DF35B4" w:rsidP="00DF35B4">
      <w:pPr>
        <w:jc w:val="both"/>
        <w:rPr>
          <w:noProof/>
          <w:lang w:eastAsia="es-MX"/>
        </w:rPr>
      </w:pPr>
    </w:p>
    <w:p w14:paraId="3745B1A9" w14:textId="77777777" w:rsidR="00DF35B4" w:rsidRDefault="00DF35B4">
      <w:pPr>
        <w:sectPr w:rsidR="00DF35B4">
          <w:headerReference w:type="default" r:id="rId77"/>
          <w:footerReference w:type="default" r:id="rId78"/>
          <w:pgSz w:w="12240" w:h="15840"/>
          <w:pgMar w:top="1417" w:right="1701" w:bottom="1417" w:left="1701" w:header="708" w:footer="708" w:gutter="0"/>
          <w:cols w:space="708"/>
          <w:docGrid w:linePitch="360"/>
        </w:sectPr>
      </w:pPr>
    </w:p>
    <w:p w14:paraId="07BD6AA7" w14:textId="77777777" w:rsidR="00306646" w:rsidRDefault="00306646"/>
    <w:p w14:paraId="08B13C5F" w14:textId="77777777" w:rsidR="006028EA" w:rsidRDefault="006028EA"/>
    <w:p w14:paraId="1265C8BA" w14:textId="77777777" w:rsidR="00E45304" w:rsidRDefault="00E45304"/>
    <w:p w14:paraId="65D25498" w14:textId="77777777" w:rsidR="00E45304" w:rsidRDefault="008D4500">
      <w:r w:rsidRPr="00E45304">
        <w:rPr>
          <w:noProof/>
          <w:lang w:val="es-ES" w:eastAsia="es-ES"/>
        </w:rPr>
        <mc:AlternateContent>
          <mc:Choice Requires="wps">
            <w:drawing>
              <wp:anchor distT="0" distB="0" distL="114300" distR="114300" simplePos="0" relativeHeight="251755520" behindDoc="1" locked="0" layoutInCell="1" allowOverlap="1" wp14:anchorId="6D9372A0" wp14:editId="4CA15365">
                <wp:simplePos x="0" y="0"/>
                <wp:positionH relativeFrom="margin">
                  <wp:posOffset>487045</wp:posOffset>
                </wp:positionH>
                <wp:positionV relativeFrom="paragraph">
                  <wp:posOffset>584200</wp:posOffset>
                </wp:positionV>
                <wp:extent cx="4643755" cy="740410"/>
                <wp:effectExtent l="0" t="0" r="0" b="2540"/>
                <wp:wrapNone/>
                <wp:docPr id="4" name="Cuadro de texto 4"/>
                <wp:cNvGraphicFramePr/>
                <a:graphic xmlns:a="http://schemas.openxmlformats.org/drawingml/2006/main">
                  <a:graphicData uri="http://schemas.microsoft.com/office/word/2010/wordprocessingShape">
                    <wps:wsp>
                      <wps:cNvSpPr txBox="1"/>
                      <wps:spPr>
                        <a:xfrm>
                          <a:off x="0" y="0"/>
                          <a:ext cx="4643755" cy="740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C83AFF" w14:textId="77777777" w:rsidR="009B7699" w:rsidRPr="0060101C" w:rsidRDefault="009B7699" w:rsidP="00801CA8">
                            <w:pPr>
                              <w:spacing w:after="0" w:line="240" w:lineRule="auto"/>
                              <w:jc w:val="center"/>
                              <w:rPr>
                                <w:rFonts w:ascii="Univia Pro Regular" w:hAnsi="Univia Pro Regular"/>
                                <w:color w:val="555555"/>
                                <w:sz w:val="50"/>
                                <w:szCs w:val="50"/>
                                <w:lang w:val="es-ES"/>
                              </w:rPr>
                            </w:pPr>
                            <w:r w:rsidRPr="0060101C">
                              <w:rPr>
                                <w:rFonts w:ascii="Univia Pro Regular" w:hAnsi="Univia Pro Regular"/>
                                <w:color w:val="555555"/>
                                <w:sz w:val="40"/>
                                <w:szCs w:val="40"/>
                                <w:lang w:val="es-ES"/>
                              </w:rPr>
                              <w:t>Ing. Jorge Toledo Luis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 o:spid="_x0000_s1030" type="#_x0000_t202" style="position:absolute;margin-left:38.35pt;margin-top:46pt;width:365.65pt;height:58.3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" filled="f" stroked="f" strokeweight=".5pt">
                <v:textbox>
                  <w:txbxContent>
                    <w:p w14:paraId="5CC83AFF" w14:textId="77777777" w:rsidR="009B7699" w:rsidRPr="0060101C" w:rsidRDefault="009B7699" w:rsidP="00801CA8">
                      <w:pPr>
                        <w:spacing w:after="0" w:line="240" w:lineRule="auto"/>
                        <w:jc w:val="center"/>
                        <w:rPr>
                          <w:rFonts w:ascii="Univia Pro Regular" w:hAnsi="Univia Pro Regular"/>
                          <w:color w:val="555555"/>
                          <w:sz w:val="50"/>
                          <w:szCs w:val="50"/>
                          <w:lang w:val="es-ES"/>
                        </w:rPr>
                      </w:pPr>
                      <w:r w:rsidRPr="0060101C">
                        <w:rPr>
                          <w:rFonts w:ascii="Univia Pro Regular" w:hAnsi="Univia Pro Regular"/>
                          <w:color w:val="555555"/>
                          <w:sz w:val="40"/>
                          <w:szCs w:val="40"/>
                          <w:lang w:val="es-ES"/>
                        </w:rPr>
                        <w:t>Ing. Jorge Toledo Luis</w:t>
                      </w:r>
                    </w:p>
                  </w:txbxContent>
                </v:textbox>
                <w10:wrap anchorx="margin"/>
              </v:shape>
            </w:pict>
          </mc:Fallback>
        </mc:AlternateContent>
      </w:r>
      <w:r w:rsidRPr="00E45304">
        <w:rPr>
          <w:noProof/>
          <w:lang w:val="es-ES" w:eastAsia="es-ES"/>
        </w:rPr>
        <mc:AlternateContent>
          <mc:Choice Requires="wps">
            <w:drawing>
              <wp:anchor distT="0" distB="0" distL="114300" distR="114300" simplePos="0" relativeHeight="251753472" behindDoc="0" locked="0" layoutInCell="1" allowOverlap="1" wp14:anchorId="6409197D" wp14:editId="4C23BB68">
                <wp:simplePos x="0" y="0"/>
                <wp:positionH relativeFrom="margin">
                  <wp:posOffset>6985</wp:posOffset>
                </wp:positionH>
                <wp:positionV relativeFrom="paragraph">
                  <wp:posOffset>3175</wp:posOffset>
                </wp:positionV>
                <wp:extent cx="5605145" cy="697230"/>
                <wp:effectExtent l="0" t="0" r="0" b="7620"/>
                <wp:wrapNone/>
                <wp:docPr id="2" name="Cuadro de texto 16"/>
                <wp:cNvGraphicFramePr/>
                <a:graphic xmlns:a="http://schemas.openxmlformats.org/drawingml/2006/main">
                  <a:graphicData uri="http://schemas.microsoft.com/office/word/2010/wordprocessingShape">
                    <wps:wsp>
                      <wps:cNvSpPr txBox="1"/>
                      <wps:spPr>
                        <a:xfrm>
                          <a:off x="0" y="0"/>
                          <a:ext cx="5605145" cy="697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24B338" w14:textId="77777777" w:rsidR="009B7699" w:rsidRPr="0060101C" w:rsidRDefault="009B7699" w:rsidP="00C92B80">
                            <w:pPr>
                              <w:pStyle w:val="NormalWeb"/>
                              <w:spacing w:before="0" w:beforeAutospacing="0" w:after="0" w:afterAutospacing="0"/>
                              <w:jc w:val="center"/>
                              <w:rPr>
                                <w:color w:val="555555"/>
                                <w:sz w:val="36"/>
                                <w:szCs w:val="60"/>
                              </w:rPr>
                            </w:pPr>
                            <w:r w:rsidRPr="0060101C">
                              <w:rPr>
                                <w:rFonts w:ascii="Univia Pro Ultra" w:eastAsia="Calibri" w:hAnsi="Univia Pro Ultra"/>
                                <w:color w:val="555555"/>
                                <w:sz w:val="36"/>
                                <w:szCs w:val="60"/>
                              </w:rPr>
                              <w:t>Coordinador General COPLADE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 o:spid="_x0000_s1031" type="#_x0000_t202" style="position:absolute;margin-left:.55pt;margin-top:.25pt;width:441.35pt;height:54.9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" filled="f" stroked="f" strokeweight=".5pt">
                <v:textbox>
                  <w:txbxContent>
                    <w:p w14:paraId="0324B338" w14:textId="77777777" w:rsidR="009B7699" w:rsidRPr="0060101C" w:rsidRDefault="009B7699" w:rsidP="00C92B80">
                      <w:pPr>
                        <w:pStyle w:val="NormalWeb"/>
                        <w:spacing w:before="0" w:beforeAutospacing="0" w:after="0" w:afterAutospacing="0"/>
                        <w:jc w:val="center"/>
                        <w:rPr>
                          <w:color w:val="555555"/>
                          <w:sz w:val="36"/>
                          <w:szCs w:val="60"/>
                        </w:rPr>
                      </w:pPr>
                      <w:r w:rsidRPr="0060101C">
                        <w:rPr>
                          <w:rFonts w:ascii="Univia Pro Ultra" w:eastAsia="Calibri" w:hAnsi="Univia Pro Ultra"/>
                          <w:color w:val="555555"/>
                          <w:sz w:val="36"/>
                          <w:szCs w:val="60"/>
                        </w:rPr>
                        <w:t>Coordinador General COPLADE</w:t>
                      </w:r>
                    </w:p>
                  </w:txbxContent>
                </v:textbox>
                <w10:wrap anchorx="margin"/>
              </v:shape>
            </w:pict>
          </mc:Fallback>
        </mc:AlternateContent>
      </w:r>
      <w:r w:rsidRPr="00E45304">
        <w:rPr>
          <w:noProof/>
          <w:lang w:val="es-ES" w:eastAsia="es-ES"/>
        </w:rPr>
        <mc:AlternateContent>
          <mc:Choice Requires="wps">
            <w:drawing>
              <wp:anchor distT="0" distB="0" distL="114300" distR="114300" simplePos="0" relativeHeight="251743232" behindDoc="0" locked="0" layoutInCell="1" allowOverlap="1" wp14:anchorId="11D96D4F" wp14:editId="5D433216">
                <wp:simplePos x="0" y="0"/>
                <wp:positionH relativeFrom="margin">
                  <wp:posOffset>748665</wp:posOffset>
                </wp:positionH>
                <wp:positionV relativeFrom="paragraph">
                  <wp:posOffset>3222625</wp:posOffset>
                </wp:positionV>
                <wp:extent cx="4114800" cy="740410"/>
                <wp:effectExtent l="0" t="0" r="0" b="2540"/>
                <wp:wrapNone/>
                <wp:docPr id="52" name="Cuadro de texto 52"/>
                <wp:cNvGraphicFramePr/>
                <a:graphic xmlns:a="http://schemas.openxmlformats.org/drawingml/2006/main">
                  <a:graphicData uri="http://schemas.microsoft.com/office/word/2010/wordprocessingShape">
                    <wps:wsp>
                      <wps:cNvSpPr txBox="1"/>
                      <wps:spPr>
                        <a:xfrm>
                          <a:off x="0" y="0"/>
                          <a:ext cx="4114800" cy="740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311934" w14:textId="77777777" w:rsidR="009B7699" w:rsidRPr="0060101C" w:rsidRDefault="009B7699" w:rsidP="00E45304">
                            <w:pPr>
                              <w:jc w:val="center"/>
                              <w:rPr>
                                <w:rFonts w:ascii="Univia Pro Ultra" w:hAnsi="Univia Pro Ultra"/>
                                <w:color w:val="555555"/>
                                <w:sz w:val="36"/>
                                <w:szCs w:val="48"/>
                                <w:lang w:val="es-ES"/>
                              </w:rPr>
                            </w:pPr>
                            <w:r w:rsidRPr="0060101C">
                              <w:rPr>
                                <w:rFonts w:ascii="Univia Pro Ultra" w:hAnsi="Univia Pro Ultra"/>
                                <w:color w:val="555555"/>
                                <w:sz w:val="36"/>
                                <w:szCs w:val="48"/>
                                <w:lang w:val="es-ES"/>
                              </w:rPr>
                              <w:t>Equipo Técnico DGITE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 o:spid="_x0000_s1032" type="#_x0000_t202" style="position:absolute;margin-left:58.95pt;margin-top:253.75pt;width:324pt;height:58.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" filled="f" stroked="f" strokeweight=".5pt">
                <v:textbox>
                  <w:txbxContent>
                    <w:p w14:paraId="32311934" w14:textId="77777777" w:rsidR="009B7699" w:rsidRPr="0060101C" w:rsidRDefault="009B7699" w:rsidP="00E45304">
                      <w:pPr>
                        <w:jc w:val="center"/>
                        <w:rPr>
                          <w:rFonts w:ascii="Univia Pro Ultra" w:hAnsi="Univia Pro Ultra"/>
                          <w:color w:val="555555"/>
                          <w:sz w:val="36"/>
                          <w:szCs w:val="48"/>
                          <w:lang w:val="es-ES"/>
                        </w:rPr>
                      </w:pPr>
                      <w:r w:rsidRPr="0060101C">
                        <w:rPr>
                          <w:rFonts w:ascii="Univia Pro Ultra" w:hAnsi="Univia Pro Ultra"/>
                          <w:color w:val="555555"/>
                          <w:sz w:val="36"/>
                          <w:szCs w:val="48"/>
                          <w:lang w:val="es-ES"/>
                        </w:rPr>
                        <w:t>Equipo Técnico DGITE</w:t>
                      </w:r>
                    </w:p>
                  </w:txbxContent>
                </v:textbox>
                <w10:wrap anchorx="margin"/>
              </v:shape>
            </w:pict>
          </mc:Fallback>
        </mc:AlternateContent>
      </w:r>
      <w:r w:rsidRPr="00E45304">
        <w:rPr>
          <w:noProof/>
          <w:lang w:val="es-ES" w:eastAsia="es-ES"/>
        </w:rPr>
        <mc:AlternateContent>
          <mc:Choice Requires="wps">
            <w:drawing>
              <wp:anchor distT="0" distB="0" distL="114300" distR="114300" simplePos="0" relativeHeight="251757568" behindDoc="0" locked="0" layoutInCell="1" allowOverlap="1" wp14:anchorId="75E54D48" wp14:editId="78D2B472">
                <wp:simplePos x="0" y="0"/>
                <wp:positionH relativeFrom="margin">
                  <wp:posOffset>484505</wp:posOffset>
                </wp:positionH>
                <wp:positionV relativeFrom="paragraph">
                  <wp:posOffset>2198370</wp:posOffset>
                </wp:positionV>
                <wp:extent cx="4643755" cy="740410"/>
                <wp:effectExtent l="0" t="0" r="0" b="2540"/>
                <wp:wrapNone/>
                <wp:docPr id="6" name="Cuadro de texto 6"/>
                <wp:cNvGraphicFramePr/>
                <a:graphic xmlns:a="http://schemas.openxmlformats.org/drawingml/2006/main">
                  <a:graphicData uri="http://schemas.microsoft.com/office/word/2010/wordprocessingShape">
                    <wps:wsp>
                      <wps:cNvSpPr txBox="1"/>
                      <wps:spPr>
                        <a:xfrm>
                          <a:off x="0" y="0"/>
                          <a:ext cx="4643755" cy="740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2D81AF" w14:textId="77777777" w:rsidR="009B7699" w:rsidRPr="0060101C" w:rsidRDefault="009B7699" w:rsidP="00801CA8">
                            <w:pPr>
                              <w:spacing w:after="0" w:line="240" w:lineRule="auto"/>
                              <w:jc w:val="center"/>
                              <w:rPr>
                                <w:rFonts w:ascii="Univia Pro Regular" w:hAnsi="Univia Pro Regular"/>
                                <w:color w:val="555555"/>
                                <w:sz w:val="50"/>
                                <w:szCs w:val="50"/>
                                <w:lang w:val="es-ES"/>
                              </w:rPr>
                            </w:pPr>
                            <w:r w:rsidRPr="0060101C">
                              <w:rPr>
                                <w:rFonts w:ascii="Univia Pro Regular" w:hAnsi="Univia Pro Regular"/>
                                <w:color w:val="555555"/>
                                <w:sz w:val="40"/>
                                <w:szCs w:val="40"/>
                                <w:lang w:val="es-ES"/>
                              </w:rPr>
                              <w:t>Mtro. Gonzalo Lapuente Sastre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 o:spid="_x0000_s1033" type="#_x0000_t202" style="position:absolute;margin-left:38.15pt;margin-top:173.1pt;width:365.65pt;height:58.3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" filled="f" stroked="f" strokeweight=".5pt">
                <v:textbox>
                  <w:txbxContent>
                    <w:p w14:paraId="4F2D81AF" w14:textId="77777777" w:rsidR="009B7699" w:rsidRPr="0060101C" w:rsidRDefault="009B7699" w:rsidP="00801CA8">
                      <w:pPr>
                        <w:spacing w:after="0" w:line="240" w:lineRule="auto"/>
                        <w:jc w:val="center"/>
                        <w:rPr>
                          <w:rFonts w:ascii="Univia Pro Regular" w:hAnsi="Univia Pro Regular"/>
                          <w:color w:val="555555"/>
                          <w:sz w:val="50"/>
                          <w:szCs w:val="50"/>
                          <w:lang w:val="es-ES"/>
                        </w:rPr>
                      </w:pPr>
                      <w:r w:rsidRPr="0060101C">
                        <w:rPr>
                          <w:rFonts w:ascii="Univia Pro Regular" w:hAnsi="Univia Pro Regular"/>
                          <w:color w:val="555555"/>
                          <w:sz w:val="40"/>
                          <w:szCs w:val="40"/>
                          <w:lang w:val="es-ES"/>
                        </w:rPr>
                        <w:t>Mtro. Gonzalo Lapuente Sastre</w:t>
                      </w:r>
                    </w:p>
                  </w:txbxContent>
                </v:textbox>
                <w10:wrap anchorx="margin"/>
              </v:shape>
            </w:pict>
          </mc:Fallback>
        </mc:AlternateContent>
      </w:r>
      <w:r w:rsidRPr="00E45304">
        <w:rPr>
          <w:noProof/>
          <w:lang w:val="es-ES" w:eastAsia="es-ES"/>
        </w:rPr>
        <mc:AlternateContent>
          <mc:Choice Requires="wps">
            <w:drawing>
              <wp:anchor distT="0" distB="0" distL="114300" distR="114300" simplePos="0" relativeHeight="251742208" behindDoc="0" locked="0" layoutInCell="1" allowOverlap="1" wp14:anchorId="46616BD4" wp14:editId="22728BF1">
                <wp:simplePos x="0" y="0"/>
                <wp:positionH relativeFrom="margin">
                  <wp:posOffset>-238125</wp:posOffset>
                </wp:positionH>
                <wp:positionV relativeFrom="paragraph">
                  <wp:posOffset>1469390</wp:posOffset>
                </wp:positionV>
                <wp:extent cx="6087745" cy="1056005"/>
                <wp:effectExtent l="0" t="0" r="0" b="0"/>
                <wp:wrapNone/>
                <wp:docPr id="50" name="Cuadro de texto 16"/>
                <wp:cNvGraphicFramePr/>
                <a:graphic xmlns:a="http://schemas.openxmlformats.org/drawingml/2006/main">
                  <a:graphicData uri="http://schemas.microsoft.com/office/word/2010/wordprocessingShape">
                    <wps:wsp>
                      <wps:cNvSpPr txBox="1"/>
                      <wps:spPr>
                        <a:xfrm>
                          <a:off x="0" y="0"/>
                          <a:ext cx="6087745" cy="1056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F4E334" w14:textId="77777777" w:rsidR="009B7699" w:rsidRPr="0060101C" w:rsidRDefault="009B7699" w:rsidP="00E45304">
                            <w:pPr>
                              <w:pStyle w:val="NormalWeb"/>
                              <w:spacing w:before="0" w:beforeAutospacing="0" w:after="0" w:afterAutospacing="0"/>
                              <w:jc w:val="center"/>
                              <w:rPr>
                                <w:color w:val="555555"/>
                                <w:sz w:val="36"/>
                                <w:szCs w:val="48"/>
                              </w:rPr>
                            </w:pPr>
                            <w:r w:rsidRPr="0060101C">
                              <w:rPr>
                                <w:rFonts w:ascii="Univia Pro Ultra" w:eastAsia="Calibri" w:hAnsi="Univia Pro Ultra"/>
                                <w:color w:val="555555"/>
                                <w:sz w:val="36"/>
                                <w:szCs w:val="48"/>
                              </w:rPr>
                              <w:t>Director General de la Instancia Técnica de Evaluación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8.7pt;margin-top:115.7pt;width:479.35pt;height:83.1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" filled="f" stroked="f" strokeweight=".5pt">
                <v:textbox>
                  <w:txbxContent>
                    <w:p w14:paraId="49F4E334" w14:textId="77777777" w:rsidR="009B7699" w:rsidRPr="0060101C" w:rsidRDefault="009B7699" w:rsidP="00E45304">
                      <w:pPr>
                        <w:pStyle w:val="NormalWeb"/>
                        <w:spacing w:before="0" w:beforeAutospacing="0" w:after="0" w:afterAutospacing="0"/>
                        <w:jc w:val="center"/>
                        <w:rPr>
                          <w:color w:val="555555"/>
                          <w:sz w:val="36"/>
                          <w:szCs w:val="48"/>
                        </w:rPr>
                      </w:pPr>
                      <w:r w:rsidRPr="0060101C">
                        <w:rPr>
                          <w:rFonts w:ascii="Univia Pro Ultra" w:eastAsia="Calibri" w:hAnsi="Univia Pro Ultra"/>
                          <w:color w:val="555555"/>
                          <w:sz w:val="36"/>
                          <w:szCs w:val="48"/>
                        </w:rPr>
                        <w:t>Director General de la Instancia Técnica de Evaluación</w:t>
                      </w:r>
                    </w:p>
                  </w:txbxContent>
                </v:textbox>
                <w10:wrap anchorx="margin"/>
              </v:shape>
            </w:pict>
          </mc:Fallback>
        </mc:AlternateContent>
      </w:r>
      <w:r w:rsidR="00C327EB" w:rsidRPr="00E45304">
        <w:rPr>
          <w:noProof/>
          <w:lang w:val="es-ES" w:eastAsia="es-ES"/>
        </w:rPr>
        <mc:AlternateContent>
          <mc:Choice Requires="wps">
            <w:drawing>
              <wp:anchor distT="0" distB="0" distL="114300" distR="114300" simplePos="0" relativeHeight="251745280" behindDoc="0" locked="0" layoutInCell="1" allowOverlap="1" wp14:anchorId="1F6F73EB" wp14:editId="11BED045">
                <wp:simplePos x="0" y="0"/>
                <wp:positionH relativeFrom="margin">
                  <wp:posOffset>29845</wp:posOffset>
                </wp:positionH>
                <wp:positionV relativeFrom="paragraph">
                  <wp:posOffset>3946919</wp:posOffset>
                </wp:positionV>
                <wp:extent cx="5582285" cy="1463040"/>
                <wp:effectExtent l="0" t="0" r="0" b="3810"/>
                <wp:wrapNone/>
                <wp:docPr id="55" name="Cuadro de texto 16"/>
                <wp:cNvGraphicFramePr/>
                <a:graphic xmlns:a="http://schemas.openxmlformats.org/drawingml/2006/main">
                  <a:graphicData uri="http://schemas.microsoft.com/office/word/2010/wordprocessingShape">
                    <wps:wsp>
                      <wps:cNvSpPr txBox="1"/>
                      <wps:spPr>
                        <a:xfrm>
                          <a:off x="0" y="0"/>
                          <a:ext cx="5582285" cy="1463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AA160"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Rosa Lilia Almaraz Vásquez</w:t>
                            </w:r>
                          </w:p>
                          <w:p w14:paraId="165DC255"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Beatriz Soledad Chagoya Vargas</w:t>
                            </w:r>
                          </w:p>
                          <w:p w14:paraId="25F50448"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Dulce María Galindo Cruz</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35pt;margin-top:310.8pt;width:439.55pt;height:115.2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" filled="f" stroked="f" strokeweight=".5pt">
                <v:textbox>
                  <w:txbxContent>
                    <w:p w14:paraId="398AA160"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Rosa Lilia Almaraz Vásquez</w:t>
                      </w:r>
                    </w:p>
                    <w:p w14:paraId="165DC255"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Beatriz Soledad Chagoya Vargas</w:t>
                      </w:r>
                    </w:p>
                    <w:p w14:paraId="25F50448" w14:textId="77777777" w:rsidR="009B7699" w:rsidRPr="0060101C" w:rsidRDefault="009B7699" w:rsidP="00106CAB">
                      <w:pPr>
                        <w:pStyle w:val="NormalWeb"/>
                        <w:spacing w:before="0" w:beforeAutospacing="0" w:after="0" w:afterAutospacing="0" w:line="360" w:lineRule="auto"/>
                        <w:jc w:val="center"/>
                        <w:rPr>
                          <w:rFonts w:ascii="Univia Pro Regular" w:eastAsia="Calibri" w:hAnsi="Univia Pro Regular"/>
                          <w:color w:val="555555"/>
                          <w:sz w:val="36"/>
                          <w:szCs w:val="40"/>
                        </w:rPr>
                      </w:pPr>
                      <w:r w:rsidRPr="0060101C">
                        <w:rPr>
                          <w:rFonts w:ascii="Univia Pro Regular" w:eastAsia="Calibri" w:hAnsi="Univia Pro Regular"/>
                          <w:color w:val="555555"/>
                          <w:sz w:val="36"/>
                          <w:szCs w:val="40"/>
                        </w:rPr>
                        <w:t>Dulce María Galindo Cruz</w:t>
                      </w:r>
                    </w:p>
                  </w:txbxContent>
                </v:textbox>
                <w10:wrap anchorx="margin"/>
              </v:shape>
            </w:pict>
          </mc:Fallback>
        </mc:AlternateContent>
      </w:r>
    </w:p>
    <w:p w14:paraId="510440EE" w14:textId="77777777" w:rsidR="00E45304" w:rsidRDefault="00E45304">
      <w:pPr>
        <w:sectPr w:rsidR="00E45304">
          <w:headerReference w:type="default" r:id="rId79"/>
          <w:footerReference w:type="default" r:id="rId80"/>
          <w:pgSz w:w="12240" w:h="15840"/>
          <w:pgMar w:top="1417" w:right="1701" w:bottom="1417" w:left="1701" w:header="708" w:footer="708" w:gutter="0"/>
          <w:cols w:space="708"/>
          <w:docGrid w:linePitch="360"/>
        </w:sectPr>
      </w:pPr>
    </w:p>
    <w:p w14:paraId="2B3BD203" w14:textId="77777777" w:rsidR="00E45304" w:rsidRDefault="00E45304"/>
    <w:p w14:paraId="30F497FB" w14:textId="77777777" w:rsidR="00E45304" w:rsidRDefault="00E45304"/>
    <w:p w14:paraId="32773853" w14:textId="77777777" w:rsidR="003C072B" w:rsidRDefault="00EA3F07" w:rsidP="00E45304">
      <w:r>
        <w:rPr>
          <w:noProof/>
          <w:lang w:val="es-ES" w:eastAsia="es-ES"/>
        </w:rPr>
        <w:drawing>
          <wp:anchor distT="0" distB="0" distL="114300" distR="114300" simplePos="0" relativeHeight="251748352" behindDoc="0" locked="0" layoutInCell="1" allowOverlap="1" wp14:anchorId="6048AEFF" wp14:editId="5F6E54DC">
            <wp:simplePos x="0" y="0"/>
            <wp:positionH relativeFrom="margin">
              <wp:align>center</wp:align>
            </wp:positionH>
            <wp:positionV relativeFrom="margin">
              <wp:align>center</wp:align>
            </wp:positionV>
            <wp:extent cx="2096770" cy="3152775"/>
            <wp:effectExtent l="0" t="0" r="0" b="9525"/>
            <wp:wrapSquare wrapText="bothSides"/>
            <wp:docPr id="36" name="Imagen 36" descr="K:\FERIAS\LOGOS\LOGO OAX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FERIAS\LOGOS\LOGO OAXACA.png"/>
                    <pic:cNvPicPr>
                      <a:picLocks noChangeAspect="1" noChangeArrowheads="1"/>
                    </pic:cNvPicPr>
                  </pic:nvPicPr>
                  <pic:blipFill rotWithShape="1">
                    <a:blip r:embed="rId81">
                      <a:extLst>
                        <a:ext uri="{28A0092B-C50C-407E-A947-70E740481C1C}">
                          <a14:useLocalDpi xmlns:a14="http://schemas.microsoft.com/office/drawing/2010/main" val="0"/>
                        </a:ext>
                      </a:extLst>
                    </a:blip>
                    <a:srcRect t="952" r="1724" b="3923"/>
                    <a:stretch/>
                  </pic:blipFill>
                  <pic:spPr bwMode="auto">
                    <a:xfrm>
                      <a:off x="0" y="0"/>
                      <a:ext cx="2096770" cy="3152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3C072B">
      <w:headerReference w:type="default" r:id="rId82"/>
      <w:footerReference w:type="default" r:id="rId8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D2F9FC" w14:textId="77777777" w:rsidR="009B7699" w:rsidRDefault="009B7699" w:rsidP="000340F7">
      <w:pPr>
        <w:spacing w:after="0" w:line="240" w:lineRule="auto"/>
      </w:pPr>
      <w:r>
        <w:separator/>
      </w:r>
    </w:p>
  </w:endnote>
  <w:endnote w:type="continuationSeparator" w:id="0">
    <w:p w14:paraId="487D4CA6" w14:textId="77777777" w:rsidR="009B7699" w:rsidRDefault="009B7699" w:rsidP="00034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auto"/>
    <w:pitch w:val="variable"/>
    <w:sig w:usb0="E10002FF" w:usb1="4000ACFF" w:usb2="00000009" w:usb3="00000000" w:csb0="0000019F" w:csb1="00000000"/>
  </w:font>
  <w:font w:name="Univia Pro Book">
    <w:panose1 w:val="00000500000000000000"/>
    <w:charset w:val="00"/>
    <w:family w:val="auto"/>
    <w:pitch w:val="variable"/>
    <w:sig w:usb0="A00002EF" w:usb1="5000E47B" w:usb2="00000000" w:usb3="00000000" w:csb0="00000097" w:csb1="00000000"/>
  </w:font>
  <w:font w:name="Calibri Light">
    <w:altName w:val="Times New Roman"/>
    <w:panose1 w:val="00000000000000000000"/>
    <w:charset w:val="00"/>
    <w:family w:val="roman"/>
    <w:notTrueType/>
    <w:pitch w:val="default"/>
  </w:font>
  <w:font w:name="ＭＳ ゴシック">
    <w:charset w:val="4E"/>
    <w:family w:val="auto"/>
    <w:pitch w:val="variable"/>
    <w:sig w:usb0="E00002FF" w:usb1="6AC7FDFB" w:usb2="00000012" w:usb3="00000000" w:csb0="0002009F" w:csb1="00000000"/>
  </w:font>
  <w:font w:name="Century Gothic">
    <w:panose1 w:val="020B050202020202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Univia Pro Ultra">
    <w:panose1 w:val="00000A00000000000000"/>
    <w:charset w:val="00"/>
    <w:family w:val="auto"/>
    <w:pitch w:val="variable"/>
    <w:sig w:usb0="A00002EF" w:usb1="5000E47B" w:usb2="00000000" w:usb3="00000000" w:csb0="00000097" w:csb1="00000000"/>
  </w:font>
  <w:font w:name="Univia Pro">
    <w:altName w:val="Univia Pro Bold"/>
    <w:panose1 w:val="00000000000000000000"/>
    <w:charset w:val="00"/>
    <w:family w:val="modern"/>
    <w:notTrueType/>
    <w:pitch w:val="variable"/>
    <w:sig w:usb0="00000001" w:usb1="5000E47B" w:usb2="00000000" w:usb3="00000000" w:csb0="00000097" w:csb1="00000000"/>
  </w:font>
  <w:font w:name="Arial">
    <w:panose1 w:val="020B0604020202020204"/>
    <w:charset w:val="00"/>
    <w:family w:val="auto"/>
    <w:pitch w:val="variable"/>
    <w:sig w:usb0="E0002AFF" w:usb1="C0007843" w:usb2="00000009" w:usb3="00000000" w:csb0="000001FF" w:csb1="00000000"/>
  </w:font>
  <w:font w:name="MercuryTextG1-Italic">
    <w:altName w:val="Cambria"/>
    <w:panose1 w:val="00000000000000000000"/>
    <w:charset w:val="00"/>
    <w:family w:val="auto"/>
    <w:notTrueType/>
    <w:pitch w:val="default"/>
    <w:sig w:usb0="00000003" w:usb1="00000000" w:usb2="00000000" w:usb3="00000000" w:csb0="00000001" w:csb1="00000000"/>
  </w:font>
  <w:font w:name="Univia Pro Regular">
    <w:panose1 w:val="00000500000000000000"/>
    <w:charset w:val="00"/>
    <w:family w:val="auto"/>
    <w:pitch w:val="variable"/>
    <w:sig w:usb0="A00002EF" w:usb1="5000E47B" w:usb2="00000000" w:usb3="00000000" w:csb0="0000009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F6DE6" w14:textId="77777777" w:rsidR="009B7699" w:rsidRDefault="009B7699" w:rsidP="000340F7">
    <w:pPr>
      <w:pStyle w:val="Piedepgina"/>
      <w:jc w:val="center"/>
    </w:pPr>
    <w:r>
      <w:rPr>
        <w:noProof/>
        <w:lang w:val="es-ES" w:eastAsia="es-ES"/>
      </w:rPr>
      <w:drawing>
        <wp:anchor distT="0" distB="0" distL="114300" distR="114300" simplePos="0" relativeHeight="251906048" behindDoc="0" locked="0" layoutInCell="1" allowOverlap="1" wp14:anchorId="70C27F22" wp14:editId="70943E53">
          <wp:simplePos x="0" y="0"/>
          <wp:positionH relativeFrom="page">
            <wp:posOffset>6019800</wp:posOffset>
          </wp:positionH>
          <wp:positionV relativeFrom="paragraph">
            <wp:posOffset>-996950</wp:posOffset>
          </wp:positionV>
          <wp:extent cx="1529080" cy="1529080"/>
          <wp:effectExtent l="0" t="25400" r="45720" b="2032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9080" cy="1529080"/>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0" distB="0" distL="114300" distR="114300" simplePos="0" relativeHeight="251912192" behindDoc="0" locked="0" layoutInCell="1" allowOverlap="1" wp14:anchorId="0227E37A" wp14:editId="4F4E7365">
              <wp:simplePos x="0" y="0"/>
              <wp:positionH relativeFrom="leftMargin">
                <wp:posOffset>111876</wp:posOffset>
              </wp:positionH>
              <wp:positionV relativeFrom="paragraph">
                <wp:posOffset>-2455256</wp:posOffset>
              </wp:positionV>
              <wp:extent cx="1938135" cy="3625441"/>
              <wp:effectExtent l="552450" t="0" r="633730" b="0"/>
              <wp:wrapNone/>
              <wp:docPr id="41" name="Paralelogramo 41"/>
              <wp:cNvGraphicFramePr/>
              <a:graphic xmlns:a="http://schemas.openxmlformats.org/drawingml/2006/main">
                <a:graphicData uri="http://schemas.microsoft.com/office/word/2010/wordprocessingShape">
                  <wps:wsp>
                    <wps:cNvSpPr/>
                    <wps:spPr>
                      <a:xfrm rot="20252542" flipV="1">
                        <a:off x="0" y="0"/>
                        <a:ext cx="1938135" cy="3625441"/>
                      </a:xfrm>
                      <a:prstGeom prst="parallelogram">
                        <a:avLst>
                          <a:gd name="adj" fmla="val 76474"/>
                        </a:avLst>
                      </a:prstGeom>
                      <a:solidFill>
                        <a:srgbClr val="555555"/>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22A0E8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1" o:spid="_x0000_s1026" type="#_x0000_t7" style="position:absolute;margin-left:8.8pt;margin-top:-193.35pt;width:152.6pt;height:285.45pt;rotation:1471783fd;flip:y;z-index:251912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" adj="16518" fillcolor="#555" stroked="f" strokeweight="1pt">
              <w10:wrap anchorx="margin"/>
            </v:shape>
          </w:pict>
        </mc:Fallback>
      </mc:AlternateContent>
    </w:r>
    <w:r>
      <w:rPr>
        <w:noProof/>
        <w:lang w:val="es-ES" w:eastAsia="es-ES"/>
      </w:rPr>
      <mc:AlternateContent>
        <mc:Choice Requires="wps">
          <w:drawing>
            <wp:anchor distT="0" distB="0" distL="114300" distR="114300" simplePos="0" relativeHeight="251910144" behindDoc="0" locked="0" layoutInCell="1" allowOverlap="1" wp14:anchorId="0FADCCC1" wp14:editId="1994B12D">
              <wp:simplePos x="0" y="0"/>
              <wp:positionH relativeFrom="leftMargin">
                <wp:align>right</wp:align>
              </wp:positionH>
              <wp:positionV relativeFrom="paragraph">
                <wp:posOffset>-362643</wp:posOffset>
              </wp:positionV>
              <wp:extent cx="1080000" cy="1080000"/>
              <wp:effectExtent l="0" t="0" r="6350" b="6350"/>
              <wp:wrapNone/>
              <wp:docPr id="17" name="Triángulo rectángulo 17"/>
              <wp:cNvGraphicFramePr/>
              <a:graphic xmlns:a="http://schemas.openxmlformats.org/drawingml/2006/main">
                <a:graphicData uri="http://schemas.microsoft.com/office/word/2010/wordprocessingShape">
                  <wps:wsp>
                    <wps:cNvSpPr/>
                    <wps:spPr>
                      <a:xfrm>
                        <a:off x="0" y="0"/>
                        <a:ext cx="1080000" cy="1080000"/>
                      </a:xfrm>
                      <a:prstGeom prst="rtTriangle">
                        <a:avLst/>
                      </a:prstGeom>
                      <a:solidFill>
                        <a:srgbClr val="555555"/>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03BB249" id="_x0000_t6" coordsize="21600,21600" o:spt="6" path="m,l,21600r21600,xe">
              <v:stroke joinstyle="miter"/>
              <v:path gradientshapeok="t" o:connecttype="custom" o:connectlocs="0,0;0,10800;0,21600;10800,21600;21600,21600;10800,10800" textboxrect="1800,12600,12600,19800"/>
            </v:shapetype>
            <v:shape id="Triángulo rectángulo 17" o:spid="_x0000_s1026" type="#_x0000_t6" style="position:absolute;margin-left:33.85pt;margin-top:-28.55pt;width:85.05pt;height:85.05pt;z-index:25191014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" fillcolor="#555" stroked="f" strokeweight="1pt">
              <w10:wrap anchorx="margin"/>
            </v:shape>
          </w:pict>
        </mc:Fallback>
      </mc:AlternateContent>
    </w:r>
    <w:r>
      <w:rPr>
        <w:noProof/>
        <w:lang w:val="es-ES" w:eastAsia="es-ES"/>
      </w:rPr>
      <mc:AlternateContent>
        <mc:Choice Requires="wps">
          <w:drawing>
            <wp:anchor distT="0" distB="0" distL="114300" distR="114300" simplePos="0" relativeHeight="251558896" behindDoc="0" locked="0" layoutInCell="1" allowOverlap="1" wp14:anchorId="785DD380" wp14:editId="4287D2A1">
              <wp:simplePos x="0" y="0"/>
              <wp:positionH relativeFrom="page">
                <wp:align>left</wp:align>
              </wp:positionH>
              <wp:positionV relativeFrom="paragraph">
                <wp:posOffset>-1193511</wp:posOffset>
              </wp:positionV>
              <wp:extent cx="1800000" cy="1800000"/>
              <wp:effectExtent l="0" t="0" r="0" b="0"/>
              <wp:wrapNone/>
              <wp:docPr id="12" name="Triángulo rectángulo 12"/>
              <wp:cNvGraphicFramePr/>
              <a:graphic xmlns:a="http://schemas.openxmlformats.org/drawingml/2006/main">
                <a:graphicData uri="http://schemas.microsoft.com/office/word/2010/wordprocessingShape">
                  <wps:wsp>
                    <wps:cNvSpPr/>
                    <wps:spPr>
                      <a:xfrm>
                        <a:off x="0" y="0"/>
                        <a:ext cx="1800000" cy="1800000"/>
                      </a:xfrm>
                      <a:prstGeom prst="rtTriangle">
                        <a:avLst/>
                      </a:prstGeom>
                      <a:solidFill>
                        <a:srgbClr val="579A8D"/>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3D9059" id="Triángulo rectángulo 12" o:spid="_x0000_s1026" type="#_x0000_t6" style="position:absolute;margin-left:0;margin-top:-94pt;width:141.75pt;height:141.75pt;z-index:2515588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" fillcolor="#579a8d" stroked="f" strokeweight="1pt">
              <w10:wrap anchorx="page"/>
            </v:shape>
          </w:pict>
        </mc:Fallback>
      </mc:AlternateContent>
    </w:r>
    <w:r>
      <w:rPr>
        <w:noProof/>
        <w:lang w:val="es-ES" w:eastAsia="es-ES"/>
      </w:rPr>
      <mc:AlternateContent>
        <mc:Choice Requires="wps">
          <w:drawing>
            <wp:anchor distT="0" distB="0" distL="114300" distR="114300" simplePos="0" relativeHeight="251908096" behindDoc="0" locked="0" layoutInCell="1" allowOverlap="1" wp14:anchorId="6FA85183" wp14:editId="274C056E">
              <wp:simplePos x="0" y="0"/>
              <wp:positionH relativeFrom="page">
                <wp:posOffset>-26670</wp:posOffset>
              </wp:positionH>
              <wp:positionV relativeFrom="paragraph">
                <wp:posOffset>-805930</wp:posOffset>
              </wp:positionV>
              <wp:extent cx="1440000" cy="1440000"/>
              <wp:effectExtent l="0" t="0" r="8255" b="8255"/>
              <wp:wrapNone/>
              <wp:docPr id="11" name="Triángulo rectángulo 11"/>
              <wp:cNvGraphicFramePr/>
              <a:graphic xmlns:a="http://schemas.openxmlformats.org/drawingml/2006/main">
                <a:graphicData uri="http://schemas.microsoft.com/office/word/2010/wordprocessingShape">
                  <wps:wsp>
                    <wps:cNvSpPr/>
                    <wps:spPr>
                      <a:xfrm>
                        <a:off x="0" y="0"/>
                        <a:ext cx="1440000" cy="144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0,0l0,21600,21600,21600xe">
              <v:stroke joinstyle="miter"/>
              <v:path gradientshapeok="t" o:connecttype="custom" o:connectlocs="0,0;0,10800;0,21600;10800,21600;21600,21600;10800,10800" textboxrect="1800,12600,12600,19800"/>
            </v:shapetype>
            <v:shape id="Triángulo rectángulo 11" o:spid="_x0000_s1026" type="#_x0000_t6" style="position:absolute;margin-left:-2.05pt;margin-top:-63.4pt;width:113.4pt;height:113.4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" fillcolor="#b7156d" stroked="f" strokeweight="1pt">
              <w10:wrap anchorx="page"/>
            </v:shape>
          </w:pict>
        </mc:Fallback>
      </mc:AlternateConten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1EB65B" w14:textId="49680DD1" w:rsidR="009B7699" w:rsidRDefault="009B7699" w:rsidP="000340F7">
    <w:pPr>
      <w:pStyle w:val="Piedepgina"/>
      <w:jc w:val="center"/>
    </w:pPr>
    <w:r>
      <w:rPr>
        <w:noProof/>
        <w:lang w:val="es-ES" w:eastAsia="es-ES"/>
      </w:rPr>
      <mc:AlternateContent>
        <mc:Choice Requires="wps">
          <w:drawing>
            <wp:anchor distT="0" distB="0" distL="114300" distR="114300" simplePos="0" relativeHeight="251810816" behindDoc="0" locked="0" layoutInCell="1" allowOverlap="1" wp14:anchorId="10313B8C" wp14:editId="77CD000D">
              <wp:simplePos x="0" y="0"/>
              <wp:positionH relativeFrom="rightMargin">
                <wp:posOffset>130275</wp:posOffset>
              </wp:positionH>
              <wp:positionV relativeFrom="bottomMargin">
                <wp:posOffset>135355</wp:posOffset>
              </wp:positionV>
              <wp:extent cx="762000" cy="895350"/>
              <wp:effectExtent l="0" t="0" r="0" b="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0"/>
                              <w:szCs w:val="48"/>
                            </w:rPr>
                            <w:id w:val="1709992740"/>
                          </w:sdtPr>
                          <w:sdtEndPr>
                            <w:rPr>
                              <w:rFonts w:ascii="Univia Pro" w:hAnsi="Univia Pro"/>
                              <w:b/>
                              <w:noProof/>
                              <w:color w:val="FFFFFF" w:themeColor="background1"/>
                              <w:sz w:val="32"/>
                              <w:szCs w:val="40"/>
                              <w:lang w:val="es-ES"/>
                            </w:rPr>
                          </w:sdtEndPr>
                          <w:sdtContent>
                            <w:sdt>
                              <w:sdtPr>
                                <w:rPr>
                                  <w:rFonts w:asciiTheme="majorHAnsi" w:eastAsiaTheme="majorEastAsia" w:hAnsiTheme="majorHAnsi" w:cstheme="majorBidi"/>
                                  <w:sz w:val="40"/>
                                  <w:szCs w:val="48"/>
                                </w:rPr>
                                <w:id w:val="-1904517296"/>
                              </w:sdtPr>
                              <w:sdtEndPr>
                                <w:rPr>
                                  <w:rFonts w:ascii="Univia Pro" w:hAnsi="Univia Pro"/>
                                  <w:b/>
                                  <w:noProof/>
                                  <w:color w:val="FFFFFF" w:themeColor="background1"/>
                                  <w:sz w:val="32"/>
                                  <w:szCs w:val="40"/>
                                  <w:lang w:val="es-ES"/>
                                </w:rPr>
                              </w:sdtEndPr>
                              <w:sdtContent>
                                <w:p w14:paraId="1C442CE2" w14:textId="77777777" w:rsidR="009B7699" w:rsidRPr="006B1A13" w:rsidRDefault="009B7699">
                                  <w:pPr>
                                    <w:jc w:val="center"/>
                                    <w:rPr>
                                      <w:rFonts w:ascii="Univia Pro" w:eastAsiaTheme="majorEastAsia" w:hAnsi="Univia Pro" w:cstheme="majorBidi"/>
                                      <w:b/>
                                      <w:noProof/>
                                      <w:color w:val="FFFFFF" w:themeColor="background1"/>
                                      <w:sz w:val="32"/>
                                      <w:szCs w:val="40"/>
                                      <w:lang w:val="es-ES"/>
                                    </w:rPr>
                                  </w:pPr>
                                  <w:r w:rsidRPr="006B1A13">
                                    <w:rPr>
                                      <w:rFonts w:ascii="Univia Pro" w:eastAsiaTheme="majorEastAsia" w:hAnsi="Univia Pro" w:cstheme="majorBidi"/>
                                      <w:b/>
                                      <w:noProof/>
                                      <w:color w:val="FFFFFF" w:themeColor="background1"/>
                                      <w:sz w:val="32"/>
                                      <w:szCs w:val="40"/>
                                      <w:lang w:val="es-ES"/>
                                    </w:rPr>
                                    <w:fldChar w:fldCharType="begin"/>
                                  </w:r>
                                  <w:r w:rsidRPr="006B1A13">
                                    <w:rPr>
                                      <w:rFonts w:ascii="Univia Pro" w:eastAsiaTheme="majorEastAsia" w:hAnsi="Univia Pro" w:cstheme="majorBidi"/>
                                      <w:b/>
                                      <w:noProof/>
                                      <w:color w:val="FFFFFF" w:themeColor="background1"/>
                                      <w:sz w:val="32"/>
                                      <w:szCs w:val="40"/>
                                      <w:lang w:val="es-ES"/>
                                    </w:rPr>
                                    <w:instrText>PAGE   \* MERGEFORMAT</w:instrText>
                                  </w:r>
                                  <w:r w:rsidRPr="006B1A13">
                                    <w:rPr>
                                      <w:rFonts w:ascii="Univia Pro" w:eastAsiaTheme="majorEastAsia" w:hAnsi="Univia Pro" w:cstheme="majorBidi"/>
                                      <w:b/>
                                      <w:noProof/>
                                      <w:color w:val="FFFFFF" w:themeColor="background1"/>
                                      <w:sz w:val="32"/>
                                      <w:szCs w:val="40"/>
                                      <w:lang w:val="es-ES"/>
                                    </w:rPr>
                                    <w:fldChar w:fldCharType="separate"/>
                                  </w:r>
                                  <w:r w:rsidR="0084789B">
                                    <w:rPr>
                                      <w:rFonts w:ascii="Univia Pro" w:eastAsiaTheme="majorEastAsia" w:hAnsi="Univia Pro" w:cstheme="majorBidi"/>
                                      <w:b/>
                                      <w:noProof/>
                                      <w:color w:val="FFFFFF" w:themeColor="background1"/>
                                      <w:sz w:val="32"/>
                                      <w:szCs w:val="40"/>
                                      <w:lang w:val="es-ES"/>
                                    </w:rPr>
                                    <w:t>25</w:t>
                                  </w:r>
                                  <w:r w:rsidRPr="006B1A13">
                                    <w:rPr>
                                      <w:rFonts w:ascii="Univia Pro" w:eastAsiaTheme="majorEastAsia" w:hAnsi="Univia Pro" w:cstheme="majorBidi"/>
                                      <w:b/>
                                      <w:noProof/>
                                      <w:color w:val="FFFFFF" w:themeColor="background1"/>
                                      <w:sz w:val="32"/>
                                      <w:szCs w:val="40"/>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26" o:spid="_x0000_s1037" style="position:absolute;left:0;text-align:left;margin-left:10.25pt;margin-top:10.65pt;width:60pt;height:70.5pt;z-index:251810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" filled="f" stroked="f">
              <v:textbox>
                <w:txbxContent>
                  <w:sdt>
                    <w:sdtPr>
                      <w:rPr>
                        <w:rFonts w:asciiTheme="majorHAnsi" w:eastAsiaTheme="majorEastAsia" w:hAnsiTheme="majorHAnsi" w:cstheme="majorBidi"/>
                        <w:sz w:val="40"/>
                        <w:szCs w:val="48"/>
                      </w:rPr>
                      <w:id w:val="1709992740"/>
                    </w:sdtPr>
                    <w:sdtEndPr>
                      <w:rPr>
                        <w:rFonts w:ascii="Univia Pro" w:hAnsi="Univia Pro"/>
                        <w:b/>
                        <w:noProof/>
                        <w:color w:val="FFFFFF" w:themeColor="background1"/>
                        <w:sz w:val="32"/>
                        <w:szCs w:val="40"/>
                        <w:lang w:val="es-ES"/>
                      </w:rPr>
                    </w:sdtEndPr>
                    <w:sdtContent>
                      <w:sdt>
                        <w:sdtPr>
                          <w:rPr>
                            <w:rFonts w:asciiTheme="majorHAnsi" w:eastAsiaTheme="majorEastAsia" w:hAnsiTheme="majorHAnsi" w:cstheme="majorBidi"/>
                            <w:sz w:val="40"/>
                            <w:szCs w:val="48"/>
                          </w:rPr>
                          <w:id w:val="-1904517296"/>
                        </w:sdtPr>
                        <w:sdtEndPr>
                          <w:rPr>
                            <w:rFonts w:ascii="Univia Pro" w:hAnsi="Univia Pro"/>
                            <w:b/>
                            <w:noProof/>
                            <w:color w:val="FFFFFF" w:themeColor="background1"/>
                            <w:sz w:val="32"/>
                            <w:szCs w:val="40"/>
                            <w:lang w:val="es-ES"/>
                          </w:rPr>
                        </w:sdtEndPr>
                        <w:sdtContent>
                          <w:p w14:paraId="1C442CE2" w14:textId="77777777" w:rsidR="009B7699" w:rsidRPr="006B1A13" w:rsidRDefault="009B7699">
                            <w:pPr>
                              <w:jc w:val="center"/>
                              <w:rPr>
                                <w:rFonts w:ascii="Univia Pro" w:eastAsiaTheme="majorEastAsia" w:hAnsi="Univia Pro" w:cstheme="majorBidi"/>
                                <w:b/>
                                <w:noProof/>
                                <w:color w:val="FFFFFF" w:themeColor="background1"/>
                                <w:sz w:val="32"/>
                                <w:szCs w:val="40"/>
                                <w:lang w:val="es-ES"/>
                              </w:rPr>
                            </w:pPr>
                            <w:r w:rsidRPr="006B1A13">
                              <w:rPr>
                                <w:rFonts w:ascii="Univia Pro" w:eastAsiaTheme="majorEastAsia" w:hAnsi="Univia Pro" w:cstheme="majorBidi"/>
                                <w:b/>
                                <w:noProof/>
                                <w:color w:val="FFFFFF" w:themeColor="background1"/>
                                <w:sz w:val="32"/>
                                <w:szCs w:val="40"/>
                                <w:lang w:val="es-ES"/>
                              </w:rPr>
                              <w:fldChar w:fldCharType="begin"/>
                            </w:r>
                            <w:r w:rsidRPr="006B1A13">
                              <w:rPr>
                                <w:rFonts w:ascii="Univia Pro" w:eastAsiaTheme="majorEastAsia" w:hAnsi="Univia Pro" w:cstheme="majorBidi"/>
                                <w:b/>
                                <w:noProof/>
                                <w:color w:val="FFFFFF" w:themeColor="background1"/>
                                <w:sz w:val="32"/>
                                <w:szCs w:val="40"/>
                                <w:lang w:val="es-ES"/>
                              </w:rPr>
                              <w:instrText>PAGE   \* MERGEFORMAT</w:instrText>
                            </w:r>
                            <w:r w:rsidRPr="006B1A13">
                              <w:rPr>
                                <w:rFonts w:ascii="Univia Pro" w:eastAsiaTheme="majorEastAsia" w:hAnsi="Univia Pro" w:cstheme="majorBidi"/>
                                <w:b/>
                                <w:noProof/>
                                <w:color w:val="FFFFFF" w:themeColor="background1"/>
                                <w:sz w:val="32"/>
                                <w:szCs w:val="40"/>
                                <w:lang w:val="es-ES"/>
                              </w:rPr>
                              <w:fldChar w:fldCharType="separate"/>
                            </w:r>
                            <w:r w:rsidR="005C2206">
                              <w:rPr>
                                <w:rFonts w:ascii="Univia Pro" w:eastAsiaTheme="majorEastAsia" w:hAnsi="Univia Pro" w:cstheme="majorBidi"/>
                                <w:b/>
                                <w:noProof/>
                                <w:color w:val="FFFFFF" w:themeColor="background1"/>
                                <w:sz w:val="32"/>
                                <w:szCs w:val="40"/>
                                <w:lang w:val="es-ES"/>
                              </w:rPr>
                              <w:t>25</w:t>
                            </w:r>
                            <w:r w:rsidRPr="006B1A13">
                              <w:rPr>
                                <w:rFonts w:ascii="Univia Pro" w:eastAsiaTheme="majorEastAsia" w:hAnsi="Univia Pro" w:cstheme="majorBidi"/>
                                <w:b/>
                                <w:noProof/>
                                <w:color w:val="FFFFFF" w:themeColor="background1"/>
                                <w:sz w:val="32"/>
                                <w:szCs w:val="40"/>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14912" behindDoc="1" locked="0" layoutInCell="1" allowOverlap="1" wp14:anchorId="0BA22F6F" wp14:editId="68026726">
          <wp:simplePos x="0" y="0"/>
          <wp:positionH relativeFrom="page">
            <wp:posOffset>6667500</wp:posOffset>
          </wp:positionH>
          <wp:positionV relativeFrom="paragraph">
            <wp:posOffset>-495300</wp:posOffset>
          </wp:positionV>
          <wp:extent cx="1079500" cy="1079500"/>
          <wp:effectExtent l="0" t="0" r="6350" b="635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1277303572"/>
        <w:docPartObj>
          <w:docPartGallery w:val="Page Numbers (Bottom of Page)"/>
          <w:docPartUnique/>
        </w:docPartObj>
      </w:sdtPr>
      <w:sdtEndPr/>
      <w:sdtContent/>
    </w:sdt>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09314" w14:textId="77777777" w:rsidR="009B7699" w:rsidRDefault="009B7699" w:rsidP="000340F7">
    <w:pPr>
      <w:pStyle w:val="Piedepgina"/>
      <w:jc w:val="center"/>
    </w:pPr>
    <w:r>
      <w:rPr>
        <w:noProof/>
        <w:lang w:val="es-ES" w:eastAsia="es-ES"/>
      </w:rPr>
      <w:drawing>
        <wp:anchor distT="0" distB="0" distL="114300" distR="114300" simplePos="0" relativeHeight="251823104" behindDoc="1" locked="0" layoutInCell="1" allowOverlap="1" wp14:anchorId="5D80375C" wp14:editId="1AD8A47C">
          <wp:simplePos x="0" y="0"/>
          <wp:positionH relativeFrom="page">
            <wp:posOffset>6223635</wp:posOffset>
          </wp:positionH>
          <wp:positionV relativeFrom="paragraph">
            <wp:posOffset>-725170</wp:posOffset>
          </wp:positionV>
          <wp:extent cx="1980000" cy="1980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p>
  <w:p w14:paraId="210754DD" w14:textId="77777777" w:rsidR="009B7699" w:rsidRDefault="009B7699" w:rsidP="000340F7">
    <w:pPr>
      <w:pStyle w:val="Piedepgina"/>
      <w:jc w:val="cen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38AF4" w14:textId="7011012A" w:rsidR="009B7699" w:rsidRDefault="009B7699" w:rsidP="000340F7">
    <w:pPr>
      <w:pStyle w:val="Piedepgina"/>
      <w:jc w:val="center"/>
    </w:pPr>
    <w:r>
      <w:rPr>
        <w:noProof/>
        <w:lang w:val="es-ES" w:eastAsia="es-ES"/>
      </w:rPr>
      <mc:AlternateContent>
        <mc:Choice Requires="wps">
          <w:drawing>
            <wp:anchor distT="0" distB="0" distL="114300" distR="114300" simplePos="0" relativeHeight="251825152" behindDoc="0" locked="0" layoutInCell="1" allowOverlap="1" wp14:anchorId="3F03ABBD" wp14:editId="0AE04C1A">
              <wp:simplePos x="0" y="0"/>
              <wp:positionH relativeFrom="rightMargin">
                <wp:posOffset>130868</wp:posOffset>
              </wp:positionH>
              <wp:positionV relativeFrom="bottomMargin">
                <wp:posOffset>-58420</wp:posOffset>
              </wp:positionV>
              <wp:extent cx="762000" cy="895350"/>
              <wp:effectExtent l="0" t="0" r="0" b="0"/>
              <wp:wrapNone/>
              <wp:docPr id="459" name="Rectángulo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Univia Pro" w:eastAsiaTheme="majorEastAsia" w:hAnsi="Univia Pro" w:cstheme="majorBidi"/>
                              <w:b/>
                              <w:noProof/>
                              <w:color w:val="FFFFFF" w:themeColor="background1"/>
                              <w:sz w:val="32"/>
                              <w:szCs w:val="32"/>
                              <w:lang w:val="es-ES"/>
                            </w:rPr>
                            <w:id w:val="1495538323"/>
                          </w:sdtPr>
                          <w:sdtEndPr/>
                          <w:sdtContent>
                            <w:sdt>
                              <w:sdtPr>
                                <w:rPr>
                                  <w:rFonts w:ascii="Univia Pro" w:eastAsiaTheme="majorEastAsia" w:hAnsi="Univia Pro" w:cstheme="majorBidi"/>
                                  <w:b/>
                                  <w:noProof/>
                                  <w:color w:val="FFFFFF" w:themeColor="background1"/>
                                  <w:sz w:val="32"/>
                                  <w:szCs w:val="32"/>
                                  <w:lang w:val="es-ES"/>
                                </w:rPr>
                                <w:id w:val="-1104955441"/>
                              </w:sdtPr>
                              <w:sdtEndPr/>
                              <w:sdtContent>
                                <w:p w14:paraId="3F093344" w14:textId="77777777" w:rsidR="009B7699" w:rsidRPr="006B1A13" w:rsidRDefault="009B7699">
                                  <w:pPr>
                                    <w:jc w:val="center"/>
                                    <w:rPr>
                                      <w:rFonts w:ascii="Univia Pro" w:eastAsiaTheme="majorEastAsia" w:hAnsi="Univia Pro" w:cstheme="majorBidi"/>
                                      <w:b/>
                                      <w:noProof/>
                                      <w:color w:val="FFFFFF" w:themeColor="background1"/>
                                      <w:sz w:val="32"/>
                                      <w:szCs w:val="32"/>
                                      <w:lang w:val="es-ES"/>
                                    </w:rPr>
                                  </w:pPr>
                                  <w:r w:rsidRPr="006B1A13">
                                    <w:rPr>
                                      <w:rFonts w:ascii="Univia Pro" w:eastAsiaTheme="majorEastAsia" w:hAnsi="Univia Pro" w:cstheme="majorBidi"/>
                                      <w:b/>
                                      <w:noProof/>
                                      <w:color w:val="FFFFFF" w:themeColor="background1"/>
                                      <w:sz w:val="32"/>
                                      <w:szCs w:val="32"/>
                                      <w:lang w:val="es-ES"/>
                                    </w:rPr>
                                    <w:fldChar w:fldCharType="begin"/>
                                  </w:r>
                                  <w:r w:rsidRPr="006B1A13">
                                    <w:rPr>
                                      <w:rFonts w:ascii="Univia Pro" w:eastAsiaTheme="majorEastAsia" w:hAnsi="Univia Pro" w:cstheme="majorBidi"/>
                                      <w:b/>
                                      <w:noProof/>
                                      <w:color w:val="FFFFFF" w:themeColor="background1"/>
                                      <w:sz w:val="32"/>
                                      <w:szCs w:val="32"/>
                                      <w:lang w:val="es-ES"/>
                                    </w:rPr>
                                    <w:instrText>PAGE   \* MERGEFORMAT</w:instrText>
                                  </w:r>
                                  <w:r w:rsidRPr="006B1A13">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29</w:t>
                                  </w:r>
                                  <w:r w:rsidRPr="006B1A13">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312F51" id="Rectángulo 459" o:spid="_x0000_s1038" style="position:absolute;left:0;text-align:left;margin-left:10.3pt;margin-top:-4.6pt;width:60pt;height:70.5pt;z-index:251825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" filled="f" stroked="f">
              <v:textbox>
                <w:txbxContent>
                  <w:sdt>
                    <w:sdtPr>
                      <w:rPr>
                        <w:rFonts w:ascii="Univia Pro" w:eastAsiaTheme="majorEastAsia" w:hAnsi="Univia Pro" w:cstheme="majorBidi"/>
                        <w:b/>
                        <w:noProof/>
                        <w:color w:val="FFFFFF" w:themeColor="background1"/>
                        <w:sz w:val="32"/>
                        <w:szCs w:val="32"/>
                        <w:lang w:val="es-ES"/>
                      </w:rPr>
                      <w:id w:val="1495538323"/>
                    </w:sdtPr>
                    <w:sdtContent>
                      <w:sdt>
                        <w:sdtPr>
                          <w:rPr>
                            <w:rFonts w:ascii="Univia Pro" w:eastAsiaTheme="majorEastAsia" w:hAnsi="Univia Pro" w:cstheme="majorBidi"/>
                            <w:b/>
                            <w:noProof/>
                            <w:color w:val="FFFFFF" w:themeColor="background1"/>
                            <w:sz w:val="32"/>
                            <w:szCs w:val="32"/>
                            <w:lang w:val="es-ES"/>
                          </w:rPr>
                          <w:id w:val="-1104955441"/>
                        </w:sdtPr>
                        <w:sdtContent>
                          <w:p w:rsidR="00AB11E1" w:rsidRPr="006B1A13" w:rsidRDefault="00AB11E1">
                            <w:pPr>
                              <w:jc w:val="center"/>
                              <w:rPr>
                                <w:rFonts w:ascii="Univia Pro" w:eastAsiaTheme="majorEastAsia" w:hAnsi="Univia Pro" w:cstheme="majorBidi"/>
                                <w:b/>
                                <w:noProof/>
                                <w:color w:val="FFFFFF" w:themeColor="background1"/>
                                <w:sz w:val="32"/>
                                <w:szCs w:val="32"/>
                                <w:lang w:val="es-ES"/>
                              </w:rPr>
                            </w:pPr>
                            <w:r w:rsidRPr="006B1A13">
                              <w:rPr>
                                <w:rFonts w:ascii="Univia Pro" w:eastAsiaTheme="majorEastAsia" w:hAnsi="Univia Pro" w:cstheme="majorBidi"/>
                                <w:b/>
                                <w:noProof/>
                                <w:color w:val="FFFFFF" w:themeColor="background1"/>
                                <w:sz w:val="32"/>
                                <w:szCs w:val="32"/>
                                <w:lang w:val="es-ES"/>
                              </w:rPr>
                              <w:fldChar w:fldCharType="begin"/>
                            </w:r>
                            <w:r w:rsidRPr="006B1A13">
                              <w:rPr>
                                <w:rFonts w:ascii="Univia Pro" w:eastAsiaTheme="majorEastAsia" w:hAnsi="Univia Pro" w:cstheme="majorBidi"/>
                                <w:b/>
                                <w:noProof/>
                                <w:color w:val="FFFFFF" w:themeColor="background1"/>
                                <w:sz w:val="32"/>
                                <w:szCs w:val="32"/>
                                <w:lang w:val="es-ES"/>
                              </w:rPr>
                              <w:instrText>PAGE   \* MERGEFORMAT</w:instrText>
                            </w:r>
                            <w:r w:rsidRPr="006B1A13">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29</w:t>
                            </w:r>
                            <w:r w:rsidRPr="006B1A13">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29248" behindDoc="1" locked="0" layoutInCell="1" allowOverlap="1" wp14:anchorId="59D43E23" wp14:editId="3E60A380">
          <wp:simplePos x="0" y="0"/>
          <wp:positionH relativeFrom="rightMargin">
            <wp:posOffset>-18415</wp:posOffset>
          </wp:positionH>
          <wp:positionV relativeFrom="paragraph">
            <wp:posOffset>-503497</wp:posOffset>
          </wp:positionV>
          <wp:extent cx="1079500" cy="1079500"/>
          <wp:effectExtent l="0" t="0" r="6350" b="6350"/>
          <wp:wrapNone/>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88367" w14:textId="77777777" w:rsidR="009B7699" w:rsidRDefault="009B7699" w:rsidP="000340F7">
    <w:pPr>
      <w:pStyle w:val="Piedepgina"/>
      <w:jc w:val="center"/>
    </w:pPr>
    <w:r>
      <w:rPr>
        <w:noProof/>
        <w:lang w:val="es-ES" w:eastAsia="es-ES"/>
      </w:rPr>
      <w:drawing>
        <wp:anchor distT="0" distB="0" distL="114300" distR="114300" simplePos="0" relativeHeight="251837440" behindDoc="1" locked="0" layoutInCell="1" allowOverlap="1" wp14:anchorId="18B4C764" wp14:editId="6A520F7B">
          <wp:simplePos x="0" y="0"/>
          <wp:positionH relativeFrom="page">
            <wp:posOffset>6234922</wp:posOffset>
          </wp:positionH>
          <wp:positionV relativeFrom="paragraph">
            <wp:posOffset>-884412</wp:posOffset>
          </wp:positionV>
          <wp:extent cx="1980000" cy="1980000"/>
          <wp:effectExtent l="0" t="0" r="0" b="0"/>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B0608" w14:textId="1AA82FFB" w:rsidR="009B7699" w:rsidRDefault="009B7699" w:rsidP="000340F7">
    <w:pPr>
      <w:pStyle w:val="Piedepgina"/>
      <w:jc w:val="center"/>
    </w:pPr>
    <w:r>
      <w:rPr>
        <w:noProof/>
        <w:lang w:val="es-ES" w:eastAsia="es-ES"/>
      </w:rPr>
      <mc:AlternateContent>
        <mc:Choice Requires="wps">
          <w:drawing>
            <wp:anchor distT="0" distB="0" distL="114300" distR="114300" simplePos="0" relativeHeight="251839488" behindDoc="0" locked="0" layoutInCell="1" allowOverlap="1" wp14:anchorId="63C88996" wp14:editId="1F5324B9">
              <wp:simplePos x="0" y="0"/>
              <wp:positionH relativeFrom="rightMargin">
                <wp:posOffset>143510</wp:posOffset>
              </wp:positionH>
              <wp:positionV relativeFrom="bottomMargin">
                <wp:posOffset>-76200</wp:posOffset>
              </wp:positionV>
              <wp:extent cx="762000" cy="895350"/>
              <wp:effectExtent l="0" t="0" r="0" b="0"/>
              <wp:wrapNone/>
              <wp:docPr id="483" name="Rectángulo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8"/>
                              <w:szCs w:val="48"/>
                            </w:rPr>
                            <w:id w:val="-653074765"/>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632949170"/>
                              </w:sdtPr>
                              <w:sdtEndPr>
                                <w:rPr>
                                  <w:rFonts w:ascii="Univia Pro" w:hAnsi="Univia Pro"/>
                                  <w:b/>
                                  <w:noProof/>
                                  <w:color w:val="FFFFFF" w:themeColor="background1"/>
                                  <w:sz w:val="32"/>
                                  <w:szCs w:val="32"/>
                                  <w:lang w:val="es-ES"/>
                                </w:rPr>
                              </w:sdtEndPr>
                              <w:sdtContent>
                                <w:p w14:paraId="321BE758" w14:textId="77777777" w:rsidR="009B7699" w:rsidRPr="006B1A13" w:rsidRDefault="009B7699">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33</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C08EC9" id="Rectángulo 483" o:spid="_x0000_s1039" style="position:absolute;left:0;text-align:left;margin-left:11.3pt;margin-top:-6pt;width:60pt;height:70.5pt;z-index:251839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" filled="f" stroked="f">
              <v:textbox>
                <w:txbxContent>
                  <w:sdt>
                    <w:sdtPr>
                      <w:rPr>
                        <w:rFonts w:asciiTheme="majorHAnsi" w:eastAsiaTheme="majorEastAsia" w:hAnsiTheme="majorHAnsi" w:cstheme="majorBidi"/>
                        <w:sz w:val="48"/>
                        <w:szCs w:val="48"/>
                      </w:rPr>
                      <w:id w:val="-653074765"/>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632949170"/>
                        </w:sdtPr>
                        <w:sdtEndPr>
                          <w:rPr>
                            <w:rFonts w:ascii="Univia Pro" w:hAnsi="Univia Pro"/>
                            <w:b/>
                            <w:noProof/>
                            <w:color w:val="FFFFFF" w:themeColor="background1"/>
                            <w:sz w:val="32"/>
                            <w:szCs w:val="32"/>
                            <w:lang w:val="es-ES"/>
                          </w:rPr>
                        </w:sdtEndPr>
                        <w:sdtContent>
                          <w:p w:rsidR="00AB11E1" w:rsidRPr="006B1A13" w:rsidRDefault="00AB11E1">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32</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43584" behindDoc="1" locked="0" layoutInCell="1" allowOverlap="1" wp14:anchorId="53B48FE4" wp14:editId="510110FE">
          <wp:simplePos x="0" y="0"/>
          <wp:positionH relativeFrom="page">
            <wp:posOffset>6686550</wp:posOffset>
          </wp:positionH>
          <wp:positionV relativeFrom="paragraph">
            <wp:posOffset>-518160</wp:posOffset>
          </wp:positionV>
          <wp:extent cx="1079500" cy="1079500"/>
          <wp:effectExtent l="0" t="0" r="6350" b="6350"/>
          <wp:wrapNone/>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D7307" w14:textId="77777777" w:rsidR="009B7699" w:rsidRDefault="009B7699" w:rsidP="000340F7">
    <w:pPr>
      <w:pStyle w:val="Piedepgina"/>
      <w:jc w:val="center"/>
    </w:pPr>
    <w:r>
      <w:rPr>
        <w:noProof/>
        <w:lang w:val="es-ES" w:eastAsia="es-ES"/>
      </w:rPr>
      <w:drawing>
        <wp:anchor distT="0" distB="0" distL="114300" distR="114300" simplePos="0" relativeHeight="251948032" behindDoc="1" locked="0" layoutInCell="1" allowOverlap="1" wp14:anchorId="696128B0" wp14:editId="4F62DC27">
          <wp:simplePos x="0" y="0"/>
          <wp:positionH relativeFrom="page">
            <wp:posOffset>6235065</wp:posOffset>
          </wp:positionH>
          <wp:positionV relativeFrom="paragraph">
            <wp:posOffset>-884872</wp:posOffset>
          </wp:positionV>
          <wp:extent cx="1980000" cy="1980000"/>
          <wp:effectExtent l="0" t="0" r="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sdt>
      <w:sdtPr>
        <w:id w:val="1628583344"/>
        <w:docPartObj>
          <w:docPartGallery w:val="Page Numbers (Bottom of Page)"/>
          <w:docPartUnique/>
        </w:docPartObj>
      </w:sdtPr>
      <w:sdtEndPr/>
      <w:sdtContent/>
    </w:sdt>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7EC0C" w14:textId="77777777" w:rsidR="009B7699" w:rsidRDefault="009B7699" w:rsidP="000340F7">
    <w:pPr>
      <w:pStyle w:val="Piedepgina"/>
      <w:jc w:val="center"/>
    </w:pPr>
    <w:r>
      <w:rPr>
        <w:noProof/>
        <w:lang w:val="es-ES" w:eastAsia="es-ES"/>
      </w:rPr>
      <mc:AlternateContent>
        <mc:Choice Requires="wps">
          <w:drawing>
            <wp:anchor distT="0" distB="0" distL="114300" distR="114300" simplePos="0" relativeHeight="251941888" behindDoc="0" locked="0" layoutInCell="1" allowOverlap="1" wp14:anchorId="1E71C3DD" wp14:editId="0D73B50D">
              <wp:simplePos x="0" y="0"/>
              <wp:positionH relativeFrom="rightMargin">
                <wp:posOffset>143510</wp:posOffset>
              </wp:positionH>
              <wp:positionV relativeFrom="bottomMargin">
                <wp:posOffset>-76200</wp:posOffset>
              </wp:positionV>
              <wp:extent cx="762000" cy="895350"/>
              <wp:effectExtent l="0" t="0" r="0" b="0"/>
              <wp:wrapNone/>
              <wp:docPr id="100" name="Rectángulo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8"/>
                              <w:szCs w:val="48"/>
                            </w:rPr>
                            <w:id w:val="-1442830916"/>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454865822"/>
                              </w:sdtPr>
                              <w:sdtEndPr>
                                <w:rPr>
                                  <w:rFonts w:ascii="Univia Pro" w:hAnsi="Univia Pro"/>
                                  <w:b/>
                                  <w:noProof/>
                                  <w:color w:val="FFFFFF" w:themeColor="background1"/>
                                  <w:sz w:val="32"/>
                                  <w:szCs w:val="32"/>
                                  <w:lang w:val="es-ES"/>
                                </w:rPr>
                              </w:sdtEndPr>
                              <w:sdtContent>
                                <w:p w14:paraId="19F4CBB0" w14:textId="77777777" w:rsidR="009B7699" w:rsidRPr="006B1A13" w:rsidRDefault="009B7699">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36</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D48D10" id="Rectángulo 100" o:spid="_x0000_s1040" style="position:absolute;left:0;text-align:left;margin-left:11.3pt;margin-top:-6pt;width:60pt;height:70.5pt;z-index:2519418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" filled="f" stroked="f">
              <v:textbox>
                <w:txbxContent>
                  <w:sdt>
                    <w:sdtPr>
                      <w:rPr>
                        <w:rFonts w:asciiTheme="majorHAnsi" w:eastAsiaTheme="majorEastAsia" w:hAnsiTheme="majorHAnsi" w:cstheme="majorBidi"/>
                        <w:sz w:val="48"/>
                        <w:szCs w:val="48"/>
                      </w:rPr>
                      <w:id w:val="-1442830916"/>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454865822"/>
                        </w:sdtPr>
                        <w:sdtEndPr>
                          <w:rPr>
                            <w:rFonts w:ascii="Univia Pro" w:hAnsi="Univia Pro"/>
                            <w:b/>
                            <w:noProof/>
                            <w:color w:val="FFFFFF" w:themeColor="background1"/>
                            <w:sz w:val="32"/>
                            <w:szCs w:val="32"/>
                            <w:lang w:val="es-ES"/>
                          </w:rPr>
                        </w:sdtEndPr>
                        <w:sdtContent>
                          <w:p w:rsidR="00AB11E1" w:rsidRPr="006B1A13" w:rsidRDefault="00AB11E1">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35</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943936" behindDoc="1" locked="0" layoutInCell="1" allowOverlap="1" wp14:anchorId="2AF57D4E" wp14:editId="26D4DB0D">
          <wp:simplePos x="0" y="0"/>
          <wp:positionH relativeFrom="page">
            <wp:posOffset>6686550</wp:posOffset>
          </wp:positionH>
          <wp:positionV relativeFrom="paragraph">
            <wp:posOffset>-518160</wp:posOffset>
          </wp:positionV>
          <wp:extent cx="1079500" cy="1079500"/>
          <wp:effectExtent l="0" t="0" r="6350" b="635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122082068"/>
        <w:docPartObj>
          <w:docPartGallery w:val="Page Numbers (Bottom of Page)"/>
          <w:docPartUnique/>
        </w:docPartObj>
      </w:sdtPr>
      <w:sdtEndPr/>
      <w:sdtContent>
        <w:r>
          <w:rPr>
            <w:noProof/>
            <w:lang w:val="es-ES" w:eastAsia="es-ES"/>
          </w:rPr>
          <mc:AlternateContent>
            <mc:Choice Requires="wpg">
              <w:drawing>
                <wp:anchor distT="0" distB="0" distL="114300" distR="114300" simplePos="0" relativeHeight="251942912" behindDoc="1" locked="0" layoutInCell="1" allowOverlap="1" wp14:anchorId="4EE440A9" wp14:editId="2591836A">
                  <wp:simplePos x="0" y="0"/>
                  <wp:positionH relativeFrom="column">
                    <wp:posOffset>-2448130</wp:posOffset>
                  </wp:positionH>
                  <wp:positionV relativeFrom="paragraph">
                    <wp:posOffset>-1152382</wp:posOffset>
                  </wp:positionV>
                  <wp:extent cx="2413500" cy="1803900"/>
                  <wp:effectExtent l="0" t="381000" r="196850" b="387350"/>
                  <wp:wrapNone/>
                  <wp:docPr id="101" name="Grupo 101"/>
                  <wp:cNvGraphicFramePr/>
                  <a:graphic xmlns:a="http://schemas.openxmlformats.org/drawingml/2006/main">
                    <a:graphicData uri="http://schemas.microsoft.com/office/word/2010/wordprocessingGroup">
                      <wpg:wgp>
                        <wpg:cNvGrpSpPr/>
                        <wpg:grpSpPr>
                          <a:xfrm>
                            <a:off x="0" y="0"/>
                            <a:ext cx="2413500" cy="1803900"/>
                            <a:chOff x="0" y="0"/>
                            <a:chExt cx="2413500" cy="1803900"/>
                          </a:xfrm>
                        </wpg:grpSpPr>
                        <wps:wsp>
                          <wps:cNvPr id="104" name="Triángulo rectángulo 104"/>
                          <wps:cNvSpPr/>
                          <wps:spPr>
                            <a:xfrm>
                              <a:off x="1333500" y="72390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Triángulo rectángulo 105"/>
                          <wps:cNvSpPr/>
                          <wps:spPr>
                            <a:xfrm rot="8099947" flipV="1">
                              <a:off x="438150" y="0"/>
                              <a:ext cx="1799590" cy="179959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riángulo rectángulo 106"/>
                          <wps:cNvSpPr/>
                          <wps:spPr>
                            <a:xfrm rot="8099947" flipV="1">
                              <a:off x="0" y="0"/>
                              <a:ext cx="1799590" cy="179959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51A8FB10" id="Grupo 101" o:spid="_x0000_s1026" style="position:absolute;margin-left:-192.75pt;margin-top:-90.75pt;width:190.05pt;height:142.05pt;z-index:-251373568" coordsize="24135,18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">
                  <v:shapetype id="_x0000_t6" coordsize="21600,21600" o:spt="6" path="m,l,21600r21600,xe">
                    <v:stroke joinstyle="miter"/>
                    <v:path gradientshapeok="t" o:connecttype="custom" o:connectlocs="0,0;0,10800;0,21600;10800,21600;21600,21600;10800,10800" textboxrect="1800,12600,12600,19800"/>
                  </v:shapetype>
                  <v:shape id="Triángulo rectángulo 104" o:spid="_x0000_s1027" type="#_x0000_t6" style="position:absolute;left:13335;top:7239;width:10800;height:10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C8MA&#10;AADcAAAADwAAAGRycy9kb3ducmV2LnhtbERPS2vCQBC+F/wPyxR6Ed21rVpSVymFQlvx4OPgcchO&#10;k2B2NmTHGP99tyD0Nh/fcxar3teqozZWgS1MxgYUcR5cxYWFw/5j9AIqCrLDOjBZuFKE1XJwt8DM&#10;hQtvqdtJoVIIxwwtlCJNpnXMS/IYx6EhTtxPaD1Kgm2hXYuXFO5r/WjMTHusODWU2NB7Sflpd/YW&#10;5pvh8fQUQreW6ZeR6xnlu0FrH+77t1dQQr38i2/uT5fmm2f4eyZd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DC8MAAADcAAAADwAAAAAAAAAAAAAAAACYAgAAZHJzL2Rv&#10;d25yZXYueG1sUEsFBgAAAAAEAAQA9QAAAIgDAAAAAA==&#10;" fillcolor="#b7156d" stroked="f" strokeweight="1pt"/>
                  <v:shape id="Triángulo rectángulo 105" o:spid="_x0000_s1028" type="#_x0000_t6" style="position:absolute;left:4381;width:17995;height:17996;rotation:-8847302fd;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MtcIA&#10;AADcAAAADwAAAGRycy9kb3ducmV2LnhtbESPwWrDMBBE74H+g9hAb7FsQ0NxooRgKOTQQ5v0AxZr&#10;K6uxVsZSLPfvq0Kht11m3uzs/ri4Qcw0BetZQVWUIIg7ry0bBR/Xl80ziBCRNQ6eScE3BTgeHlZ7&#10;bLRP/E7zJRqRQzg0qKCPcWykDF1PDkPhR+KsffrJYczrZKSeMOVwN8i6LLfSoeV8oceR2p662+Xu&#10;co35zVZ+DJRc+qrqU7KvhlulHtfLaQci0hL/zX/0WWeufILfZ/IE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wy1wgAAANwAAAAPAAAAAAAAAAAAAAAAAJgCAABkcnMvZG93&#10;bnJldi54bWxQSwUGAAAAAAQABAD1AAAAhwMAAAAA&#10;" fillcolor="#579a8d" stroked="f" strokeweight="6pt"/>
                  <v:shape id="Triángulo rectángulo 106" o:spid="_x0000_s1029" type="#_x0000_t6" style="position:absolute;width:17995;height:17995;rotation:-8847302fd;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sIA&#10;AADcAAAADwAAAGRycy9kb3ducmV2LnhtbERPTWvCQBC9C/6HZYRegm4USUt0lVIsFKuFaul5yI5J&#10;MDMbsltN/323IHibx/uc5brnRl2o87UTA9NJCoqkcLaW0sDX8XX8BMoHFIuNEzLwSx7Wq+Fgibl1&#10;V/mkyyGUKoaIz9FAFUKba+2Lihj9xLUkkTu5jjFE2JXadniN4dzoWZpmmrGW2FBhSy8VFefDDxs4&#10;J0k23z+2mrf87jbfOy6Sj5kxD6P+eQEqUB/u4pv7zcb5aQb/z8QL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zcb+wgAAANwAAAAPAAAAAAAAAAAAAAAAAJgCAABkcnMvZG93&#10;bnJldi54bWxQSwUGAAAAAAQABAD1AAAAhwMAAAAA&#10;" fillcolor="white [3212]" stroked="f" strokeweight="6pt"/>
                </v:group>
              </w:pict>
            </mc:Fallback>
          </mc:AlternateContent>
        </w:r>
      </w:sdtContent>
    </w:sdt>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0CF85" w14:textId="77777777" w:rsidR="009B7699" w:rsidRDefault="009B7699" w:rsidP="000340F7">
    <w:pPr>
      <w:pStyle w:val="Piedepgina"/>
      <w:jc w:val="center"/>
    </w:pPr>
    <w:r>
      <w:rPr>
        <w:noProof/>
        <w:lang w:val="es-ES" w:eastAsia="es-ES"/>
      </w:rPr>
      <w:drawing>
        <wp:anchor distT="0" distB="0" distL="114300" distR="114300" simplePos="0" relativeHeight="251980800" behindDoc="1" locked="0" layoutInCell="1" allowOverlap="1" wp14:anchorId="580BF9CA" wp14:editId="5E7AA5E7">
          <wp:simplePos x="0" y="0"/>
          <wp:positionH relativeFrom="page">
            <wp:posOffset>6226991</wp:posOffset>
          </wp:positionH>
          <wp:positionV relativeFrom="paragraph">
            <wp:posOffset>-913765</wp:posOffset>
          </wp:positionV>
          <wp:extent cx="1980000" cy="1980000"/>
          <wp:effectExtent l="0" t="0" r="0" b="0"/>
          <wp:wrapNone/>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sdt>
      <w:sdtPr>
        <w:id w:val="-1388338261"/>
        <w:docPartObj>
          <w:docPartGallery w:val="Page Numbers (Bottom of Page)"/>
          <w:docPartUnique/>
        </w:docPartObj>
      </w:sdtPr>
      <w:sdtEndPr/>
      <w:sdtContent/>
    </w:sdt>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79F95" w14:textId="79EB112C" w:rsidR="009B7699" w:rsidRDefault="009B7699" w:rsidP="000340F7">
    <w:pPr>
      <w:pStyle w:val="Piedepgina"/>
      <w:jc w:val="center"/>
    </w:pPr>
    <w:r>
      <w:rPr>
        <w:noProof/>
        <w:lang w:val="es-ES" w:eastAsia="es-ES"/>
      </w:rPr>
      <mc:AlternateContent>
        <mc:Choice Requires="wps">
          <w:drawing>
            <wp:anchor distT="0" distB="0" distL="114300" distR="114300" simplePos="0" relativeHeight="251974656" behindDoc="0" locked="0" layoutInCell="1" allowOverlap="1" wp14:anchorId="53B39891" wp14:editId="2BF0CB51">
              <wp:simplePos x="0" y="0"/>
              <wp:positionH relativeFrom="rightMargin">
                <wp:posOffset>143510</wp:posOffset>
              </wp:positionH>
              <wp:positionV relativeFrom="bottomMargin">
                <wp:posOffset>-76200</wp:posOffset>
              </wp:positionV>
              <wp:extent cx="762000" cy="895350"/>
              <wp:effectExtent l="0" t="0" r="0" b="0"/>
              <wp:wrapNone/>
              <wp:docPr id="550" name="Rectángulo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8"/>
                              <w:szCs w:val="48"/>
                            </w:rPr>
                            <w:id w:val="-1838374830"/>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1049449714"/>
                              </w:sdtPr>
                              <w:sdtEndPr>
                                <w:rPr>
                                  <w:rFonts w:ascii="Univia Pro" w:hAnsi="Univia Pro"/>
                                  <w:b/>
                                  <w:noProof/>
                                  <w:color w:val="FFFFFF" w:themeColor="background1"/>
                                  <w:sz w:val="32"/>
                                  <w:szCs w:val="32"/>
                                  <w:lang w:val="es-ES"/>
                                </w:rPr>
                              </w:sdtEndPr>
                              <w:sdtContent>
                                <w:p w14:paraId="54EE0148" w14:textId="77777777" w:rsidR="009B7699" w:rsidRPr="006B1A13" w:rsidRDefault="009B7699">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39</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856951" id="Rectángulo 550" o:spid="_x0000_s1041" style="position:absolute;left:0;text-align:left;margin-left:11.3pt;margin-top:-6pt;width:60pt;height:70.5pt;z-index:251974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" filled="f" stroked="f">
              <v:textbox>
                <w:txbxContent>
                  <w:sdt>
                    <w:sdtPr>
                      <w:rPr>
                        <w:rFonts w:asciiTheme="majorHAnsi" w:eastAsiaTheme="majorEastAsia" w:hAnsiTheme="majorHAnsi" w:cstheme="majorBidi"/>
                        <w:sz w:val="48"/>
                        <w:szCs w:val="48"/>
                      </w:rPr>
                      <w:id w:val="-1838374830"/>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1049449714"/>
                        </w:sdtPr>
                        <w:sdtEndPr>
                          <w:rPr>
                            <w:rFonts w:ascii="Univia Pro" w:hAnsi="Univia Pro"/>
                            <w:b/>
                            <w:noProof/>
                            <w:color w:val="FFFFFF" w:themeColor="background1"/>
                            <w:sz w:val="32"/>
                            <w:szCs w:val="32"/>
                            <w:lang w:val="es-ES"/>
                          </w:rPr>
                        </w:sdtEndPr>
                        <w:sdtContent>
                          <w:p w:rsidR="00AB11E1" w:rsidRPr="006B1A13" w:rsidRDefault="00AB11E1">
                            <w:pPr>
                              <w:jc w:val="center"/>
                              <w:rPr>
                                <w:rFonts w:ascii="Univia Pro" w:eastAsiaTheme="majorEastAsia" w:hAnsi="Univia Pro" w:cstheme="majorBidi"/>
                                <w:b/>
                                <w:noProof/>
                                <w:color w:val="FFFFFF" w:themeColor="background1"/>
                                <w:sz w:val="32"/>
                                <w:szCs w:val="32"/>
                                <w:lang w:val="es-ES"/>
                              </w:rPr>
                            </w:pPr>
                            <w:r w:rsidRPr="00E81338">
                              <w:rPr>
                                <w:rFonts w:ascii="Univia Pro" w:eastAsiaTheme="majorEastAsia" w:hAnsi="Univia Pro" w:cstheme="majorBidi"/>
                                <w:b/>
                                <w:noProof/>
                                <w:color w:val="FFFFFF" w:themeColor="background1"/>
                                <w:sz w:val="32"/>
                                <w:szCs w:val="32"/>
                                <w:lang w:val="es-ES"/>
                              </w:rPr>
                              <w:fldChar w:fldCharType="begin"/>
                            </w:r>
                            <w:r w:rsidRPr="00E81338">
                              <w:rPr>
                                <w:rFonts w:ascii="Univia Pro" w:eastAsiaTheme="majorEastAsia" w:hAnsi="Univia Pro" w:cstheme="majorBidi"/>
                                <w:b/>
                                <w:noProof/>
                                <w:color w:val="FFFFFF" w:themeColor="background1"/>
                                <w:sz w:val="32"/>
                                <w:szCs w:val="32"/>
                                <w:lang w:val="es-ES"/>
                              </w:rPr>
                              <w:instrText>PAGE   \* MERGEFORMAT</w:instrText>
                            </w:r>
                            <w:r w:rsidRPr="00E81338">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38</w:t>
                            </w:r>
                            <w:r w:rsidRPr="00E81338">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976704" behindDoc="1" locked="0" layoutInCell="1" allowOverlap="1" wp14:anchorId="4FB4B7B2" wp14:editId="62F7F643">
          <wp:simplePos x="0" y="0"/>
          <wp:positionH relativeFrom="page">
            <wp:posOffset>6686550</wp:posOffset>
          </wp:positionH>
          <wp:positionV relativeFrom="paragraph">
            <wp:posOffset>-518160</wp:posOffset>
          </wp:positionV>
          <wp:extent cx="1079500" cy="1079500"/>
          <wp:effectExtent l="0" t="0" r="6350" b="6350"/>
          <wp:wrapNone/>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BD28D" w14:textId="77777777" w:rsidR="009B7699" w:rsidRDefault="009B7699" w:rsidP="000340F7">
    <w:pPr>
      <w:pStyle w:val="Piedepgina"/>
      <w:jc w:val="center"/>
    </w:pPr>
    <w:r>
      <w:rPr>
        <w:noProof/>
        <w:lang w:val="es-ES" w:eastAsia="es-ES"/>
      </w:rPr>
      <w:drawing>
        <wp:anchor distT="0" distB="0" distL="114300" distR="114300" simplePos="0" relativeHeight="251851776" behindDoc="1" locked="0" layoutInCell="1" allowOverlap="1" wp14:anchorId="17E34365" wp14:editId="049D44C6">
          <wp:simplePos x="0" y="0"/>
          <wp:positionH relativeFrom="page">
            <wp:posOffset>6249670</wp:posOffset>
          </wp:positionH>
          <wp:positionV relativeFrom="paragraph">
            <wp:posOffset>-883920</wp:posOffset>
          </wp:positionV>
          <wp:extent cx="1980000" cy="1980000"/>
          <wp:effectExtent l="0" t="0" r="0" b="0"/>
          <wp:wrapNone/>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A870F" w14:textId="77777777" w:rsidR="009B7699" w:rsidRDefault="009B7699" w:rsidP="0019527B">
    <w:pPr>
      <w:pStyle w:val="Piedepgina"/>
      <w:tabs>
        <w:tab w:val="left" w:pos="5214"/>
      </w:tabs>
    </w:pPr>
    <w:r>
      <w:tab/>
    </w:r>
    <w:r>
      <w:rPr>
        <w:noProof/>
        <w:lang w:val="es-ES" w:eastAsia="es-ES"/>
      </w:rPr>
      <w:drawing>
        <wp:anchor distT="0" distB="0" distL="114300" distR="114300" simplePos="0" relativeHeight="251760640" behindDoc="0" locked="0" layoutInCell="1" allowOverlap="1" wp14:anchorId="2A7903BC" wp14:editId="7F9114AA">
          <wp:simplePos x="2260600" y="6375400"/>
          <wp:positionH relativeFrom="margin">
            <wp:align>center</wp:align>
          </wp:positionH>
          <wp:positionV relativeFrom="margin">
            <wp:align>center</wp:align>
          </wp:positionV>
          <wp:extent cx="3240000" cy="3240000"/>
          <wp:effectExtent l="0" t="0" r="0" b="0"/>
          <wp:wrapSquare wrapText="bothSides"/>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Distintivo1.png"/>
                  <pic:cNvPicPr/>
                </pic:nvPicPr>
                <pic:blipFill>
                  <a:blip r:embed="rId1">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anchor>
      </w:drawing>
    </w:r>
    <w:r>
      <w:tab/>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3125A" w14:textId="107866A0" w:rsidR="009B7699" w:rsidRDefault="009B7699" w:rsidP="000340F7">
    <w:pPr>
      <w:pStyle w:val="Piedepgina"/>
      <w:jc w:val="center"/>
    </w:pPr>
    <w:r>
      <w:rPr>
        <w:noProof/>
        <w:lang w:val="es-ES" w:eastAsia="es-ES"/>
      </w:rPr>
      <mc:AlternateContent>
        <mc:Choice Requires="wps">
          <w:drawing>
            <wp:anchor distT="0" distB="0" distL="114300" distR="114300" simplePos="0" relativeHeight="251853824" behindDoc="0" locked="0" layoutInCell="1" allowOverlap="1" wp14:anchorId="05E06551" wp14:editId="0C9B7D0A">
              <wp:simplePos x="0" y="0"/>
              <wp:positionH relativeFrom="rightMargin">
                <wp:posOffset>143510</wp:posOffset>
              </wp:positionH>
              <wp:positionV relativeFrom="bottomMargin">
                <wp:posOffset>-60960</wp:posOffset>
              </wp:positionV>
              <wp:extent cx="762000" cy="895350"/>
              <wp:effectExtent l="0" t="0" r="0" b="0"/>
              <wp:wrapNone/>
              <wp:docPr id="509" name="Rectángulo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8"/>
                              <w:szCs w:val="48"/>
                            </w:rPr>
                            <w:id w:val="2128120053"/>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1830245070"/>
                              </w:sdtPr>
                              <w:sdtEndPr>
                                <w:rPr>
                                  <w:rFonts w:ascii="Univia Pro" w:hAnsi="Univia Pro"/>
                                  <w:b/>
                                  <w:noProof/>
                                  <w:color w:val="FFFFFF" w:themeColor="background1"/>
                                  <w:sz w:val="32"/>
                                  <w:szCs w:val="32"/>
                                  <w:lang w:val="es-ES"/>
                                </w:rPr>
                              </w:sdtEndPr>
                              <w:sdtContent>
                                <w:p w14:paraId="1CD8A2CE" w14:textId="77777777" w:rsidR="009B7699" w:rsidRPr="00DF35B4" w:rsidRDefault="009B7699">
                                  <w:pPr>
                                    <w:jc w:val="center"/>
                                    <w:rPr>
                                      <w:rFonts w:ascii="Univia Pro" w:eastAsiaTheme="majorEastAsia" w:hAnsi="Univia Pro" w:cstheme="majorBidi"/>
                                      <w:b/>
                                      <w:noProof/>
                                      <w:color w:val="FFFFFF" w:themeColor="background1"/>
                                      <w:sz w:val="32"/>
                                      <w:szCs w:val="32"/>
                                      <w:lang w:val="es-ES"/>
                                    </w:rPr>
                                  </w:pPr>
                                  <w:r w:rsidRPr="00DF35B4">
                                    <w:rPr>
                                      <w:rFonts w:ascii="Univia Pro" w:eastAsiaTheme="majorEastAsia" w:hAnsi="Univia Pro" w:cstheme="majorBidi"/>
                                      <w:b/>
                                      <w:noProof/>
                                      <w:color w:val="FFFFFF" w:themeColor="background1"/>
                                      <w:sz w:val="32"/>
                                      <w:szCs w:val="32"/>
                                      <w:lang w:val="es-ES"/>
                                    </w:rPr>
                                    <w:fldChar w:fldCharType="begin"/>
                                  </w:r>
                                  <w:r w:rsidRPr="00DF35B4">
                                    <w:rPr>
                                      <w:rFonts w:ascii="Univia Pro" w:eastAsiaTheme="majorEastAsia" w:hAnsi="Univia Pro" w:cstheme="majorBidi"/>
                                      <w:b/>
                                      <w:noProof/>
                                      <w:color w:val="FFFFFF" w:themeColor="background1"/>
                                      <w:sz w:val="32"/>
                                      <w:szCs w:val="32"/>
                                      <w:lang w:val="es-ES"/>
                                    </w:rPr>
                                    <w:instrText>PAGE   \* MERGEFORMAT</w:instrText>
                                  </w:r>
                                  <w:r w:rsidRPr="00DF35B4">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44</w:t>
                                  </w:r>
                                  <w:r w:rsidRPr="00DF35B4">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5808DF" id="Rectángulo 509" o:spid="_x0000_s1042" style="position:absolute;left:0;text-align:left;margin-left:11.3pt;margin-top:-4.8pt;width:60pt;height:70.5pt;z-index:251853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" filled="f" stroked="f">
              <v:textbox>
                <w:txbxContent>
                  <w:sdt>
                    <w:sdtPr>
                      <w:rPr>
                        <w:rFonts w:asciiTheme="majorHAnsi" w:eastAsiaTheme="majorEastAsia" w:hAnsiTheme="majorHAnsi" w:cstheme="majorBidi"/>
                        <w:sz w:val="48"/>
                        <w:szCs w:val="48"/>
                      </w:rPr>
                      <w:id w:val="2128120053"/>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1830245070"/>
                        </w:sdtPr>
                        <w:sdtEndPr>
                          <w:rPr>
                            <w:rFonts w:ascii="Univia Pro" w:hAnsi="Univia Pro"/>
                            <w:b/>
                            <w:noProof/>
                            <w:color w:val="FFFFFF" w:themeColor="background1"/>
                            <w:sz w:val="32"/>
                            <w:szCs w:val="32"/>
                            <w:lang w:val="es-ES"/>
                          </w:rPr>
                        </w:sdtEndPr>
                        <w:sdtContent>
                          <w:p w:rsidR="00AB11E1" w:rsidRPr="00DF35B4" w:rsidRDefault="00AB11E1">
                            <w:pPr>
                              <w:jc w:val="center"/>
                              <w:rPr>
                                <w:rFonts w:ascii="Univia Pro" w:eastAsiaTheme="majorEastAsia" w:hAnsi="Univia Pro" w:cstheme="majorBidi"/>
                                <w:b/>
                                <w:noProof/>
                                <w:color w:val="FFFFFF" w:themeColor="background1"/>
                                <w:sz w:val="32"/>
                                <w:szCs w:val="32"/>
                                <w:lang w:val="es-ES"/>
                              </w:rPr>
                            </w:pPr>
                            <w:r w:rsidRPr="00DF35B4">
                              <w:rPr>
                                <w:rFonts w:ascii="Univia Pro" w:eastAsiaTheme="majorEastAsia" w:hAnsi="Univia Pro" w:cstheme="majorBidi"/>
                                <w:b/>
                                <w:noProof/>
                                <w:color w:val="FFFFFF" w:themeColor="background1"/>
                                <w:sz w:val="32"/>
                                <w:szCs w:val="32"/>
                                <w:lang w:val="es-ES"/>
                              </w:rPr>
                              <w:fldChar w:fldCharType="begin"/>
                            </w:r>
                            <w:r w:rsidRPr="00DF35B4">
                              <w:rPr>
                                <w:rFonts w:ascii="Univia Pro" w:eastAsiaTheme="majorEastAsia" w:hAnsi="Univia Pro" w:cstheme="majorBidi"/>
                                <w:b/>
                                <w:noProof/>
                                <w:color w:val="FFFFFF" w:themeColor="background1"/>
                                <w:sz w:val="32"/>
                                <w:szCs w:val="32"/>
                                <w:lang w:val="es-ES"/>
                              </w:rPr>
                              <w:instrText>PAGE   \* MERGEFORMAT</w:instrText>
                            </w:r>
                            <w:r w:rsidRPr="00DF35B4">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44</w:t>
                            </w:r>
                            <w:r w:rsidRPr="00DF35B4">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57920" behindDoc="1" locked="0" layoutInCell="1" allowOverlap="1" wp14:anchorId="4418AD58" wp14:editId="01BED21A">
          <wp:simplePos x="0" y="0"/>
          <wp:positionH relativeFrom="page">
            <wp:posOffset>6673215</wp:posOffset>
          </wp:positionH>
          <wp:positionV relativeFrom="paragraph">
            <wp:posOffset>-504190</wp:posOffset>
          </wp:positionV>
          <wp:extent cx="1079500" cy="1079500"/>
          <wp:effectExtent l="0" t="0" r="6350" b="635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178896002"/>
        <w:docPartObj>
          <w:docPartGallery w:val="Page Numbers (Bottom of Page)"/>
          <w:docPartUnique/>
        </w:docPartObj>
      </w:sdtPr>
      <w:sdtEndPr/>
      <w:sdtContent/>
    </w:sdt>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A222B" w14:textId="5ACB2937" w:rsidR="009B7699" w:rsidRDefault="009B7699" w:rsidP="000340F7">
    <w:pPr>
      <w:pStyle w:val="Piedepgina"/>
      <w:jc w:val="center"/>
    </w:pPr>
    <w:r>
      <w:rPr>
        <w:noProof/>
        <w:lang w:val="es-ES" w:eastAsia="es-ES"/>
      </w:rPr>
      <mc:AlternateContent>
        <mc:Choice Requires="wps">
          <w:drawing>
            <wp:anchor distT="0" distB="0" distL="114300" distR="114300" simplePos="0" relativeHeight="251862016" behindDoc="0" locked="0" layoutInCell="1" allowOverlap="1" wp14:anchorId="0EB2A6F1" wp14:editId="76BB2A43">
              <wp:simplePos x="0" y="0"/>
              <wp:positionH relativeFrom="rightMargin">
                <wp:posOffset>-22225</wp:posOffset>
              </wp:positionH>
              <wp:positionV relativeFrom="bottomMargin">
                <wp:posOffset>137160</wp:posOffset>
              </wp:positionV>
              <wp:extent cx="762000" cy="895350"/>
              <wp:effectExtent l="0" t="0" r="0" b="0"/>
              <wp:wrapNone/>
              <wp:docPr id="71" name="Rectángulo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Theme="majorHAnsi" w:eastAsiaTheme="majorEastAsia" w:hAnsiTheme="majorHAnsi" w:cstheme="majorBidi"/>
                              <w:sz w:val="48"/>
                              <w:szCs w:val="48"/>
                            </w:rPr>
                            <w:id w:val="1749457986"/>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276024626"/>
                              </w:sdtPr>
                              <w:sdtEndPr>
                                <w:rPr>
                                  <w:rFonts w:ascii="Univia Pro" w:hAnsi="Univia Pro"/>
                                  <w:b/>
                                  <w:noProof/>
                                  <w:color w:val="FFFFFF" w:themeColor="background1"/>
                                  <w:sz w:val="32"/>
                                  <w:szCs w:val="32"/>
                                  <w:lang w:val="es-ES"/>
                                </w:rPr>
                              </w:sdtEndPr>
                              <w:sdtContent>
                                <w:p w14:paraId="6A185361" w14:textId="77777777" w:rsidR="009B7699" w:rsidRPr="00DF35B4" w:rsidRDefault="009B7699">
                                  <w:pPr>
                                    <w:jc w:val="center"/>
                                    <w:rPr>
                                      <w:rFonts w:ascii="Univia Pro" w:eastAsiaTheme="majorEastAsia" w:hAnsi="Univia Pro" w:cstheme="majorBidi"/>
                                      <w:b/>
                                      <w:noProof/>
                                      <w:color w:val="FFFFFF" w:themeColor="background1"/>
                                      <w:sz w:val="32"/>
                                      <w:szCs w:val="32"/>
                                      <w:lang w:val="es-ES"/>
                                    </w:rPr>
                                  </w:pPr>
                                  <w:r w:rsidRPr="00DF35B4">
                                    <w:rPr>
                                      <w:rFonts w:ascii="Univia Pro" w:eastAsiaTheme="majorEastAsia" w:hAnsi="Univia Pro" w:cstheme="majorBidi"/>
                                      <w:b/>
                                      <w:noProof/>
                                      <w:color w:val="FFFFFF" w:themeColor="background1"/>
                                      <w:sz w:val="32"/>
                                      <w:szCs w:val="32"/>
                                      <w:lang w:val="es-ES"/>
                                    </w:rPr>
                                    <w:fldChar w:fldCharType="begin"/>
                                  </w:r>
                                  <w:r w:rsidRPr="00DF35B4">
                                    <w:rPr>
                                      <w:rFonts w:ascii="Univia Pro" w:eastAsiaTheme="majorEastAsia" w:hAnsi="Univia Pro" w:cstheme="majorBidi"/>
                                      <w:b/>
                                      <w:noProof/>
                                      <w:color w:val="FFFFFF" w:themeColor="background1"/>
                                      <w:sz w:val="32"/>
                                      <w:szCs w:val="32"/>
                                      <w:lang w:val="es-ES"/>
                                    </w:rPr>
                                    <w:instrText>PAGE   \* MERGEFORMAT</w:instrText>
                                  </w:r>
                                  <w:r w:rsidRPr="00DF35B4">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60</w:t>
                                  </w:r>
                                  <w:r w:rsidRPr="00DF35B4">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BB7243" id="Rectángulo 71" o:spid="_x0000_s1043" style="position:absolute;left:0;text-align:left;margin-left:-1.75pt;margin-top:10.8pt;width:60pt;height:70.5pt;z-index:251862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" filled="f" stroked="f">
              <v:textbox>
                <w:txbxContent>
                  <w:sdt>
                    <w:sdtPr>
                      <w:rPr>
                        <w:rFonts w:asciiTheme="majorHAnsi" w:eastAsiaTheme="majorEastAsia" w:hAnsiTheme="majorHAnsi" w:cstheme="majorBidi"/>
                        <w:sz w:val="48"/>
                        <w:szCs w:val="48"/>
                      </w:rPr>
                      <w:id w:val="1749457986"/>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276024626"/>
                        </w:sdtPr>
                        <w:sdtEndPr>
                          <w:rPr>
                            <w:rFonts w:ascii="Univia Pro" w:hAnsi="Univia Pro"/>
                            <w:b/>
                            <w:noProof/>
                            <w:color w:val="FFFFFF" w:themeColor="background1"/>
                            <w:sz w:val="32"/>
                            <w:szCs w:val="32"/>
                            <w:lang w:val="es-ES"/>
                          </w:rPr>
                        </w:sdtEndPr>
                        <w:sdtContent>
                          <w:p w:rsidR="00AB11E1" w:rsidRPr="00DF35B4" w:rsidRDefault="00AB11E1">
                            <w:pPr>
                              <w:jc w:val="center"/>
                              <w:rPr>
                                <w:rFonts w:ascii="Univia Pro" w:eastAsiaTheme="majorEastAsia" w:hAnsi="Univia Pro" w:cstheme="majorBidi"/>
                                <w:b/>
                                <w:noProof/>
                                <w:color w:val="FFFFFF" w:themeColor="background1"/>
                                <w:sz w:val="32"/>
                                <w:szCs w:val="32"/>
                                <w:lang w:val="es-ES"/>
                              </w:rPr>
                            </w:pPr>
                            <w:r w:rsidRPr="00DF35B4">
                              <w:rPr>
                                <w:rFonts w:ascii="Univia Pro" w:eastAsiaTheme="majorEastAsia" w:hAnsi="Univia Pro" w:cstheme="majorBidi"/>
                                <w:b/>
                                <w:noProof/>
                                <w:color w:val="FFFFFF" w:themeColor="background1"/>
                                <w:sz w:val="32"/>
                                <w:szCs w:val="32"/>
                                <w:lang w:val="es-ES"/>
                              </w:rPr>
                              <w:fldChar w:fldCharType="begin"/>
                            </w:r>
                            <w:r w:rsidRPr="00DF35B4">
                              <w:rPr>
                                <w:rFonts w:ascii="Univia Pro" w:eastAsiaTheme="majorEastAsia" w:hAnsi="Univia Pro" w:cstheme="majorBidi"/>
                                <w:b/>
                                <w:noProof/>
                                <w:color w:val="FFFFFF" w:themeColor="background1"/>
                                <w:sz w:val="32"/>
                                <w:szCs w:val="32"/>
                                <w:lang w:val="es-ES"/>
                              </w:rPr>
                              <w:instrText>PAGE   \* MERGEFORMAT</w:instrText>
                            </w:r>
                            <w:r w:rsidRPr="00DF35B4">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60</w:t>
                            </w:r>
                            <w:r w:rsidRPr="00DF35B4">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66112" behindDoc="1" locked="0" layoutInCell="1" allowOverlap="1" wp14:anchorId="05514DD2" wp14:editId="1B231FF9">
          <wp:simplePos x="0" y="0"/>
          <wp:positionH relativeFrom="page">
            <wp:align>right</wp:align>
          </wp:positionH>
          <wp:positionV relativeFrom="paragraph">
            <wp:posOffset>-472440</wp:posOffset>
          </wp:positionV>
          <wp:extent cx="1079500" cy="1079500"/>
          <wp:effectExtent l="0" t="0" r="6350" b="635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1346749908"/>
        <w:docPartObj>
          <w:docPartGallery w:val="Page Numbers (Bottom of Page)"/>
          <w:docPartUnique/>
        </w:docPartObj>
      </w:sdtPr>
      <w:sdtEndPr/>
      <w:sdtContent/>
    </w:sdt>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0EEC8" w14:textId="35D08B94" w:rsidR="009B7699" w:rsidRDefault="009B7699" w:rsidP="000340F7">
    <w:pPr>
      <w:pStyle w:val="Piedepgina"/>
      <w:jc w:val="center"/>
    </w:pPr>
    <w:r>
      <w:rPr>
        <w:noProof/>
        <w:lang w:val="es-ES" w:eastAsia="es-ES"/>
      </w:rPr>
      <mc:AlternateContent>
        <mc:Choice Requires="wps">
          <w:drawing>
            <wp:anchor distT="0" distB="0" distL="114300" distR="114300" simplePos="0" relativeHeight="251870208" behindDoc="0" locked="0" layoutInCell="1" allowOverlap="1" wp14:anchorId="738C3485" wp14:editId="64C7B55F">
              <wp:simplePos x="0" y="0"/>
              <wp:positionH relativeFrom="rightMargin">
                <wp:posOffset>143510</wp:posOffset>
              </wp:positionH>
              <wp:positionV relativeFrom="bottomMargin">
                <wp:posOffset>-76200</wp:posOffset>
              </wp:positionV>
              <wp:extent cx="762000" cy="895350"/>
              <wp:effectExtent l="0" t="0" r="0" b="0"/>
              <wp:wrapNone/>
              <wp:docPr id="81" name="Rectángulo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a:noFill/>
                      </a:ln>
                    </wps:spPr>
                    <wps:txbx>
                      <w:txbxContent>
                        <w:sdt>
                          <w:sdtPr>
                            <w:rPr>
                              <w:rFonts w:asciiTheme="majorHAnsi" w:eastAsiaTheme="majorEastAsia" w:hAnsiTheme="majorHAnsi" w:cstheme="majorBidi"/>
                              <w:sz w:val="48"/>
                              <w:szCs w:val="48"/>
                            </w:rPr>
                            <w:id w:val="-1472900328"/>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649178307"/>
                              </w:sdtPr>
                              <w:sdtEndPr>
                                <w:rPr>
                                  <w:rFonts w:ascii="Univia Pro" w:hAnsi="Univia Pro"/>
                                  <w:b/>
                                  <w:noProof/>
                                  <w:color w:val="FFFFFF" w:themeColor="background1"/>
                                  <w:sz w:val="32"/>
                                  <w:szCs w:val="32"/>
                                  <w:lang w:val="es-ES"/>
                                </w:rPr>
                              </w:sdtEndPr>
                              <w:sdtContent>
                                <w:p w14:paraId="39E5EFF3" w14:textId="77777777" w:rsidR="009B7699" w:rsidRPr="006A3E26" w:rsidRDefault="009B7699">
                                  <w:pPr>
                                    <w:jc w:val="center"/>
                                    <w:rPr>
                                      <w:rFonts w:ascii="Univia Pro" w:eastAsiaTheme="majorEastAsia" w:hAnsi="Univia Pro" w:cstheme="majorBidi"/>
                                      <w:b/>
                                      <w:noProof/>
                                      <w:color w:val="FFFFFF" w:themeColor="background1"/>
                                      <w:sz w:val="32"/>
                                      <w:szCs w:val="32"/>
                                      <w:lang w:val="es-ES"/>
                                    </w:rPr>
                                  </w:pPr>
                                  <w:r w:rsidRPr="006A3E26">
                                    <w:rPr>
                                      <w:rFonts w:ascii="Univia Pro" w:eastAsiaTheme="majorEastAsia" w:hAnsi="Univia Pro" w:cstheme="majorBidi"/>
                                      <w:b/>
                                      <w:noProof/>
                                      <w:color w:val="FFFFFF" w:themeColor="background1"/>
                                      <w:sz w:val="32"/>
                                      <w:szCs w:val="32"/>
                                      <w:lang w:val="es-ES"/>
                                    </w:rPr>
                                    <w:fldChar w:fldCharType="begin"/>
                                  </w:r>
                                  <w:r w:rsidRPr="006A3E26">
                                    <w:rPr>
                                      <w:rFonts w:ascii="Univia Pro" w:eastAsiaTheme="majorEastAsia" w:hAnsi="Univia Pro" w:cstheme="majorBidi"/>
                                      <w:b/>
                                      <w:noProof/>
                                      <w:color w:val="FFFFFF" w:themeColor="background1"/>
                                      <w:sz w:val="32"/>
                                      <w:szCs w:val="32"/>
                                      <w:lang w:val="es-ES"/>
                                    </w:rPr>
                                    <w:instrText>PAGE   \* MERGEFORMAT</w:instrText>
                                  </w:r>
                                  <w:r w:rsidRPr="006A3E26">
                                    <w:rPr>
                                      <w:rFonts w:ascii="Univia Pro" w:eastAsiaTheme="majorEastAsia" w:hAnsi="Univia Pro" w:cstheme="majorBidi"/>
                                      <w:b/>
                                      <w:noProof/>
                                      <w:color w:val="FFFFFF" w:themeColor="background1"/>
                                      <w:sz w:val="32"/>
                                      <w:szCs w:val="32"/>
                                      <w:lang w:val="es-ES"/>
                                    </w:rPr>
                                    <w:fldChar w:fldCharType="separate"/>
                                  </w:r>
                                  <w:r w:rsidR="0084789B">
                                    <w:rPr>
                                      <w:rFonts w:ascii="Univia Pro" w:eastAsiaTheme="majorEastAsia" w:hAnsi="Univia Pro" w:cstheme="majorBidi"/>
                                      <w:b/>
                                      <w:noProof/>
                                      <w:color w:val="FFFFFF" w:themeColor="background1"/>
                                      <w:sz w:val="32"/>
                                      <w:szCs w:val="32"/>
                                      <w:lang w:val="es-ES"/>
                                    </w:rPr>
                                    <w:t>65</w:t>
                                  </w:r>
                                  <w:r w:rsidRPr="006A3E26">
                                    <w:rPr>
                                      <w:rFonts w:ascii="Univia Pro" w:eastAsiaTheme="majorEastAsia" w:hAnsi="Univia Pro" w:cstheme="majorBidi"/>
                                      <w:b/>
                                      <w:noProof/>
                                      <w:color w:val="FFFFFF" w:themeColor="background1"/>
                                      <w:sz w:val="32"/>
                                      <w:szCs w:val="32"/>
                                      <w:lang w:val="es-ES"/>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446D466" id="Rectángulo 81" o:spid="_x0000_s1044" style="position:absolute;left:0;text-align:left;margin-left:11.3pt;margin-top:-6pt;width:60pt;height:70.5pt;z-index:251870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" filled="f" stroked="f">
              <v:textbox>
                <w:txbxContent>
                  <w:sdt>
                    <w:sdtPr>
                      <w:rPr>
                        <w:rFonts w:asciiTheme="majorHAnsi" w:eastAsiaTheme="majorEastAsia" w:hAnsiTheme="majorHAnsi" w:cstheme="majorBidi"/>
                        <w:sz w:val="48"/>
                        <w:szCs w:val="48"/>
                      </w:rPr>
                      <w:id w:val="-1472900328"/>
                    </w:sdtPr>
                    <w:sdtEndPr>
                      <w:rPr>
                        <w:rFonts w:ascii="Univia Pro" w:hAnsi="Univia Pro"/>
                        <w:b/>
                        <w:noProof/>
                        <w:color w:val="FFFFFF" w:themeColor="background1"/>
                        <w:sz w:val="32"/>
                        <w:szCs w:val="32"/>
                        <w:lang w:val="es-ES"/>
                      </w:rPr>
                    </w:sdtEndPr>
                    <w:sdtContent>
                      <w:sdt>
                        <w:sdtPr>
                          <w:rPr>
                            <w:rFonts w:asciiTheme="majorHAnsi" w:eastAsiaTheme="majorEastAsia" w:hAnsiTheme="majorHAnsi" w:cstheme="majorBidi"/>
                            <w:sz w:val="48"/>
                            <w:szCs w:val="48"/>
                          </w:rPr>
                          <w:id w:val="649178307"/>
                        </w:sdtPr>
                        <w:sdtEndPr>
                          <w:rPr>
                            <w:rFonts w:ascii="Univia Pro" w:hAnsi="Univia Pro"/>
                            <w:b/>
                            <w:noProof/>
                            <w:color w:val="FFFFFF" w:themeColor="background1"/>
                            <w:sz w:val="32"/>
                            <w:szCs w:val="32"/>
                            <w:lang w:val="es-ES"/>
                          </w:rPr>
                        </w:sdtEndPr>
                        <w:sdtContent>
                          <w:p w:rsidR="00AB11E1" w:rsidRPr="006A3E26" w:rsidRDefault="00AB11E1">
                            <w:pPr>
                              <w:jc w:val="center"/>
                              <w:rPr>
                                <w:rFonts w:ascii="Univia Pro" w:eastAsiaTheme="majorEastAsia" w:hAnsi="Univia Pro" w:cstheme="majorBidi"/>
                                <w:b/>
                                <w:noProof/>
                                <w:color w:val="FFFFFF" w:themeColor="background1"/>
                                <w:sz w:val="32"/>
                                <w:szCs w:val="32"/>
                                <w:lang w:val="es-ES"/>
                              </w:rPr>
                            </w:pPr>
                            <w:r w:rsidRPr="006A3E26">
                              <w:rPr>
                                <w:rFonts w:ascii="Univia Pro" w:eastAsiaTheme="majorEastAsia" w:hAnsi="Univia Pro" w:cstheme="majorBidi"/>
                                <w:b/>
                                <w:noProof/>
                                <w:color w:val="FFFFFF" w:themeColor="background1"/>
                                <w:sz w:val="32"/>
                                <w:szCs w:val="32"/>
                                <w:lang w:val="es-ES"/>
                              </w:rPr>
                              <w:fldChar w:fldCharType="begin"/>
                            </w:r>
                            <w:r w:rsidRPr="006A3E26">
                              <w:rPr>
                                <w:rFonts w:ascii="Univia Pro" w:eastAsiaTheme="majorEastAsia" w:hAnsi="Univia Pro" w:cstheme="majorBidi"/>
                                <w:b/>
                                <w:noProof/>
                                <w:color w:val="FFFFFF" w:themeColor="background1"/>
                                <w:sz w:val="32"/>
                                <w:szCs w:val="32"/>
                                <w:lang w:val="es-ES"/>
                              </w:rPr>
                              <w:instrText>PAGE   \* MERGEFORMAT</w:instrText>
                            </w:r>
                            <w:r w:rsidRPr="006A3E26">
                              <w:rPr>
                                <w:rFonts w:ascii="Univia Pro" w:eastAsiaTheme="majorEastAsia" w:hAnsi="Univia Pro" w:cstheme="majorBidi"/>
                                <w:b/>
                                <w:noProof/>
                                <w:color w:val="FFFFFF" w:themeColor="background1"/>
                                <w:sz w:val="32"/>
                                <w:szCs w:val="32"/>
                                <w:lang w:val="es-ES"/>
                              </w:rPr>
                              <w:fldChar w:fldCharType="separate"/>
                            </w:r>
                            <w:r w:rsidR="006B30E8">
                              <w:rPr>
                                <w:rFonts w:ascii="Univia Pro" w:eastAsiaTheme="majorEastAsia" w:hAnsi="Univia Pro" w:cstheme="majorBidi"/>
                                <w:b/>
                                <w:noProof/>
                                <w:color w:val="FFFFFF" w:themeColor="background1"/>
                                <w:sz w:val="32"/>
                                <w:szCs w:val="32"/>
                                <w:lang w:val="es-ES"/>
                              </w:rPr>
                              <w:t>61</w:t>
                            </w:r>
                            <w:r w:rsidRPr="006A3E26">
                              <w:rPr>
                                <w:rFonts w:ascii="Univia Pro" w:eastAsiaTheme="majorEastAsia" w:hAnsi="Univia Pro" w:cstheme="majorBidi"/>
                                <w:b/>
                                <w:noProof/>
                                <w:color w:val="FFFFFF" w:themeColor="background1"/>
                                <w:sz w:val="32"/>
                                <w:szCs w:val="32"/>
                                <w:lang w:val="es-ES"/>
                              </w:rPr>
                              <w:fldChar w:fldCharType="end"/>
                            </w:r>
                          </w:p>
                        </w:sdtContent>
                      </w:sdt>
                    </w:sdtContent>
                  </w:sdt>
                </w:txbxContent>
              </v:textbox>
              <w10:wrap anchorx="margin" anchory="margin"/>
            </v:rect>
          </w:pict>
        </mc:Fallback>
      </mc:AlternateContent>
    </w:r>
    <w:r>
      <w:rPr>
        <w:noProof/>
        <w:lang w:val="es-ES" w:eastAsia="es-ES"/>
      </w:rPr>
      <w:drawing>
        <wp:anchor distT="0" distB="0" distL="114300" distR="114300" simplePos="0" relativeHeight="251874304" behindDoc="1" locked="0" layoutInCell="1" allowOverlap="1" wp14:anchorId="5C85DC72" wp14:editId="1666E093">
          <wp:simplePos x="0" y="0"/>
          <wp:positionH relativeFrom="page">
            <wp:posOffset>6673215</wp:posOffset>
          </wp:positionH>
          <wp:positionV relativeFrom="paragraph">
            <wp:posOffset>-518160</wp:posOffset>
          </wp:positionV>
          <wp:extent cx="1079500" cy="1079500"/>
          <wp:effectExtent l="0" t="0" r="6350" b="635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291867442"/>
        <w:docPartObj>
          <w:docPartGallery w:val="Page Numbers (Bottom of Page)"/>
          <w:docPartUnique/>
        </w:docPartObj>
      </w:sdtPr>
      <w:sdtEndPr/>
      <w:sdtContent/>
    </w:sdt>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E72BCB" w14:textId="77777777" w:rsidR="009B7699" w:rsidRDefault="009B7699" w:rsidP="000340F7">
    <w:pPr>
      <w:pStyle w:val="Piedepgina"/>
      <w:jc w:val="center"/>
    </w:pP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62F91" w14:textId="77777777" w:rsidR="009B7699" w:rsidRDefault="009B7699" w:rsidP="000340F7">
    <w:pPr>
      <w:pStyle w:val="Piedepgina"/>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93C05E" w14:textId="77777777" w:rsidR="009B7699" w:rsidRDefault="009B7699" w:rsidP="000340F7">
    <w:pPr>
      <w:pStyle w:val="Piedepgina"/>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DE9B99" w14:textId="77777777" w:rsidR="009B7699" w:rsidRDefault="009B7699" w:rsidP="000340F7">
    <w:pPr>
      <w:pStyle w:val="Piedepgina"/>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09E4E" w14:textId="77777777" w:rsidR="009B7699" w:rsidRDefault="009B7699" w:rsidP="000340F7">
    <w:pPr>
      <w:pStyle w:val="Piedepgina"/>
      <w:jc w:val="cen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01A10" w14:textId="77777777" w:rsidR="009B7699" w:rsidRDefault="009B7699" w:rsidP="000340F7">
    <w:pPr>
      <w:pStyle w:val="Piedepgina"/>
      <w:jc w:val="cen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712EE" w14:textId="77777777" w:rsidR="009B7699" w:rsidRDefault="009B7699" w:rsidP="000340F7">
    <w:pPr>
      <w:pStyle w:val="Piedepgina"/>
      <w:jc w:val="center"/>
    </w:pPr>
    <w:r>
      <w:rPr>
        <w:noProof/>
        <w:lang w:val="es-ES" w:eastAsia="es-ES"/>
      </w:rPr>
      <w:drawing>
        <wp:anchor distT="0" distB="0" distL="114300" distR="114300" simplePos="0" relativeHeight="251794432" behindDoc="1" locked="0" layoutInCell="1" allowOverlap="1" wp14:anchorId="4E8ABC5E" wp14:editId="3B69407C">
          <wp:simplePos x="0" y="0"/>
          <wp:positionH relativeFrom="page">
            <wp:posOffset>6244590</wp:posOffset>
          </wp:positionH>
          <wp:positionV relativeFrom="paragraph">
            <wp:posOffset>-934085</wp:posOffset>
          </wp:positionV>
          <wp:extent cx="1980000" cy="19800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E2889" w14:textId="510F9530" w:rsidR="009B7699" w:rsidRDefault="009B7699" w:rsidP="000340F7">
    <w:pPr>
      <w:pStyle w:val="Piedepgina"/>
      <w:jc w:val="center"/>
    </w:pPr>
    <w:r>
      <w:rPr>
        <w:noProof/>
        <w:lang w:val="es-ES" w:eastAsia="es-ES"/>
      </w:rPr>
      <mc:AlternateContent>
        <mc:Choice Requires="wps">
          <w:drawing>
            <wp:anchor distT="0" distB="0" distL="114300" distR="114300" simplePos="0" relativeHeight="251796480" behindDoc="0" locked="0" layoutInCell="1" allowOverlap="1" wp14:anchorId="20C3F89E" wp14:editId="5DDB3138">
              <wp:simplePos x="0" y="0"/>
              <wp:positionH relativeFrom="rightMargin">
                <wp:posOffset>137160</wp:posOffset>
              </wp:positionH>
              <wp:positionV relativeFrom="page">
                <wp:posOffset>9102090</wp:posOffset>
              </wp:positionV>
              <wp:extent cx="762000" cy="895350"/>
              <wp:effectExtent l="0" t="0" r="0" b="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w="9525">
                        <a:noFill/>
                        <a:miter lim="800000"/>
                        <a:headEnd/>
                        <a:tailEnd/>
                      </a:ln>
                    </wps:spPr>
                    <wps:txbx>
                      <w:txbxContent>
                        <w:sdt>
                          <w:sdtPr>
                            <w:rPr>
                              <w:rFonts w:ascii="Univia Pro" w:eastAsiaTheme="majorEastAsia" w:hAnsi="Univia Pro" w:cstheme="majorBidi"/>
                              <w:b/>
                              <w:color w:val="FFFFFF" w:themeColor="background1"/>
                              <w:sz w:val="32"/>
                              <w:szCs w:val="32"/>
                            </w:rPr>
                            <w:id w:val="165301444"/>
                          </w:sdtPr>
                          <w:sdtEndPr/>
                          <w:sdtContent>
                            <w:sdt>
                              <w:sdtPr>
                                <w:rPr>
                                  <w:rFonts w:ascii="Univia Pro" w:eastAsiaTheme="majorEastAsia" w:hAnsi="Univia Pro" w:cstheme="majorBidi"/>
                                  <w:b/>
                                  <w:color w:val="FFFFFF" w:themeColor="background1"/>
                                  <w:sz w:val="32"/>
                                  <w:szCs w:val="32"/>
                                </w:rPr>
                                <w:id w:val="1536846619"/>
                              </w:sdtPr>
                              <w:sdtEndPr/>
                              <w:sdtContent>
                                <w:p w14:paraId="4D324D89" w14:textId="77777777" w:rsidR="009B7699" w:rsidRPr="006B1A13" w:rsidRDefault="009B7699">
                                  <w:pPr>
                                    <w:jc w:val="center"/>
                                    <w:rPr>
                                      <w:rFonts w:ascii="Univia Pro" w:eastAsiaTheme="majorEastAsia" w:hAnsi="Univia Pro" w:cstheme="majorBidi"/>
                                      <w:b/>
                                      <w:color w:val="FFFFFF" w:themeColor="background1"/>
                                      <w:sz w:val="32"/>
                                      <w:szCs w:val="32"/>
                                    </w:rPr>
                                  </w:pPr>
                                  <w:r w:rsidRPr="006B1A13">
                                    <w:rPr>
                                      <w:rFonts w:ascii="Univia Pro" w:eastAsiaTheme="minorEastAsia" w:hAnsi="Univia Pro" w:cs="Times New Roman"/>
                                      <w:b/>
                                      <w:color w:val="FFFFFF" w:themeColor="background1"/>
                                      <w:sz w:val="32"/>
                                      <w:szCs w:val="32"/>
                                    </w:rPr>
                                    <w:fldChar w:fldCharType="begin"/>
                                  </w:r>
                                  <w:r w:rsidRPr="006B1A13">
                                    <w:rPr>
                                      <w:rFonts w:ascii="Univia Pro" w:hAnsi="Univia Pro"/>
                                      <w:b/>
                                      <w:color w:val="FFFFFF" w:themeColor="background1"/>
                                      <w:sz w:val="32"/>
                                      <w:szCs w:val="32"/>
                                    </w:rPr>
                                    <w:instrText>PAGE   \* MERGEFORMAT</w:instrText>
                                  </w:r>
                                  <w:r w:rsidRPr="006B1A13">
                                    <w:rPr>
                                      <w:rFonts w:ascii="Univia Pro" w:eastAsiaTheme="minorEastAsia" w:hAnsi="Univia Pro" w:cs="Times New Roman"/>
                                      <w:b/>
                                      <w:color w:val="FFFFFF" w:themeColor="background1"/>
                                      <w:sz w:val="32"/>
                                      <w:szCs w:val="32"/>
                                    </w:rPr>
                                    <w:fldChar w:fldCharType="separate"/>
                                  </w:r>
                                  <w:r w:rsidR="0084789B" w:rsidRPr="0084789B">
                                    <w:rPr>
                                      <w:rFonts w:ascii="Univia Pro" w:eastAsiaTheme="majorEastAsia" w:hAnsi="Univia Pro" w:cstheme="majorBidi"/>
                                      <w:b/>
                                      <w:noProof/>
                                      <w:color w:val="FFFFFF" w:themeColor="background1"/>
                                      <w:sz w:val="32"/>
                                      <w:szCs w:val="32"/>
                                      <w:lang w:val="es-ES"/>
                                    </w:rPr>
                                    <w:t>15</w:t>
                                  </w:r>
                                  <w:r w:rsidRPr="006B1A13">
                                    <w:rPr>
                                      <w:rFonts w:ascii="Univia Pro" w:eastAsiaTheme="majorEastAsia" w:hAnsi="Univia Pro" w:cstheme="majorBidi"/>
                                      <w:b/>
                                      <w:color w:val="FFFFFF" w:themeColor="background1"/>
                                      <w:sz w:val="32"/>
                                      <w:szCs w:val="32"/>
                                    </w:rPr>
                                    <w:fldChar w:fldCharType="end"/>
                                  </w:r>
                                </w:p>
                              </w:sdtContent>
                            </w:sdt>
                          </w:sdtContent>
                        </w:sdt>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21" o:spid="_x0000_s1036" style="position:absolute;left:0;text-align:left;margin-left:10.8pt;margin-top:716.7pt;width:60pt;height:70.5pt;z-index:251796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" filled="f" stroked="f">
              <v:textbox>
                <w:txbxContent>
                  <w:sdt>
                    <w:sdtPr>
                      <w:rPr>
                        <w:rFonts w:ascii="Univia Pro" w:eastAsiaTheme="majorEastAsia" w:hAnsi="Univia Pro" w:cstheme="majorBidi"/>
                        <w:b/>
                        <w:color w:val="FFFFFF" w:themeColor="background1"/>
                        <w:sz w:val="32"/>
                        <w:szCs w:val="32"/>
                      </w:rPr>
                      <w:id w:val="165301444"/>
                    </w:sdtPr>
                    <w:sdtContent>
                      <w:sdt>
                        <w:sdtPr>
                          <w:rPr>
                            <w:rFonts w:ascii="Univia Pro" w:eastAsiaTheme="majorEastAsia" w:hAnsi="Univia Pro" w:cstheme="majorBidi"/>
                            <w:b/>
                            <w:color w:val="FFFFFF" w:themeColor="background1"/>
                            <w:sz w:val="32"/>
                            <w:szCs w:val="32"/>
                          </w:rPr>
                          <w:id w:val="1536846619"/>
                        </w:sdtPr>
                        <w:sdtContent>
                          <w:p w14:paraId="4D324D89" w14:textId="77777777" w:rsidR="009B7699" w:rsidRPr="006B1A13" w:rsidRDefault="009B7699">
                            <w:pPr>
                              <w:jc w:val="center"/>
                              <w:rPr>
                                <w:rFonts w:ascii="Univia Pro" w:eastAsiaTheme="majorEastAsia" w:hAnsi="Univia Pro" w:cstheme="majorBidi"/>
                                <w:b/>
                                <w:color w:val="FFFFFF" w:themeColor="background1"/>
                                <w:sz w:val="32"/>
                                <w:szCs w:val="32"/>
                              </w:rPr>
                            </w:pPr>
                            <w:r w:rsidRPr="006B1A13">
                              <w:rPr>
                                <w:rFonts w:ascii="Univia Pro" w:eastAsiaTheme="minorEastAsia" w:hAnsi="Univia Pro" w:cs="Times New Roman"/>
                                <w:b/>
                                <w:color w:val="FFFFFF" w:themeColor="background1"/>
                                <w:sz w:val="32"/>
                                <w:szCs w:val="32"/>
                              </w:rPr>
                              <w:fldChar w:fldCharType="begin"/>
                            </w:r>
                            <w:r w:rsidRPr="006B1A13">
                              <w:rPr>
                                <w:rFonts w:ascii="Univia Pro" w:hAnsi="Univia Pro"/>
                                <w:b/>
                                <w:color w:val="FFFFFF" w:themeColor="background1"/>
                                <w:sz w:val="32"/>
                                <w:szCs w:val="32"/>
                              </w:rPr>
                              <w:instrText>PAGE   \* MERGEFORMAT</w:instrText>
                            </w:r>
                            <w:r w:rsidRPr="006B1A13">
                              <w:rPr>
                                <w:rFonts w:ascii="Univia Pro" w:eastAsiaTheme="minorEastAsia" w:hAnsi="Univia Pro" w:cs="Times New Roman"/>
                                <w:b/>
                                <w:color w:val="FFFFFF" w:themeColor="background1"/>
                                <w:sz w:val="32"/>
                                <w:szCs w:val="32"/>
                              </w:rPr>
                              <w:fldChar w:fldCharType="separate"/>
                            </w:r>
                            <w:r w:rsidR="005C2206" w:rsidRPr="005C2206">
                              <w:rPr>
                                <w:rFonts w:ascii="Univia Pro" w:eastAsiaTheme="majorEastAsia" w:hAnsi="Univia Pro" w:cstheme="majorBidi"/>
                                <w:b/>
                                <w:noProof/>
                                <w:color w:val="FFFFFF" w:themeColor="background1"/>
                                <w:sz w:val="32"/>
                                <w:szCs w:val="32"/>
                                <w:lang w:val="es-ES"/>
                              </w:rPr>
                              <w:t>15</w:t>
                            </w:r>
                            <w:r w:rsidRPr="006B1A13">
                              <w:rPr>
                                <w:rFonts w:ascii="Univia Pro" w:eastAsiaTheme="majorEastAsia" w:hAnsi="Univia Pro" w:cstheme="majorBidi"/>
                                <w:b/>
                                <w:color w:val="FFFFFF" w:themeColor="background1"/>
                                <w:sz w:val="32"/>
                                <w:szCs w:val="32"/>
                              </w:rPr>
                              <w:fldChar w:fldCharType="end"/>
                            </w:r>
                          </w:p>
                        </w:sdtContent>
                      </w:sdt>
                    </w:sdtContent>
                  </w:sdt>
                </w:txbxContent>
              </v:textbox>
              <w10:wrap anchorx="margin" anchory="page"/>
            </v:rect>
          </w:pict>
        </mc:Fallback>
      </mc:AlternateContent>
    </w:r>
    <w:r>
      <w:rPr>
        <w:noProof/>
        <w:lang w:val="es-ES" w:eastAsia="es-ES"/>
      </w:rPr>
      <w:drawing>
        <wp:anchor distT="0" distB="0" distL="114300" distR="114300" simplePos="0" relativeHeight="251802624" behindDoc="1" locked="0" layoutInCell="1" allowOverlap="1" wp14:anchorId="4E41B38C" wp14:editId="4991D268">
          <wp:simplePos x="0" y="0"/>
          <wp:positionH relativeFrom="page">
            <wp:posOffset>6659880</wp:posOffset>
          </wp:positionH>
          <wp:positionV relativeFrom="paragraph">
            <wp:posOffset>-481330</wp:posOffset>
          </wp:positionV>
          <wp:extent cx="1079500" cy="1079500"/>
          <wp:effectExtent l="0" t="0" r="6350" b="6350"/>
          <wp:wrapNone/>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sdt>
      <w:sdtPr>
        <w:id w:val="-1954928748"/>
        <w:docPartObj>
          <w:docPartGallery w:val="Page Numbers (Bottom of Page)"/>
          <w:docPartUnique/>
        </w:docPartObj>
      </w:sdtPr>
      <w:sdtEndPr/>
      <w:sdtContent/>
    </w:sdt>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4B8A0" w14:textId="77777777" w:rsidR="009B7699" w:rsidRDefault="009B7699" w:rsidP="000340F7">
    <w:pPr>
      <w:pStyle w:val="Piedepgina"/>
      <w:jc w:val="center"/>
    </w:pPr>
    <w:r>
      <w:rPr>
        <w:noProof/>
        <w:lang w:val="es-ES" w:eastAsia="es-ES"/>
      </w:rPr>
      <w:drawing>
        <wp:anchor distT="0" distB="0" distL="114300" distR="114300" simplePos="0" relativeHeight="251808768" behindDoc="1" locked="0" layoutInCell="1" allowOverlap="1" wp14:anchorId="153C84FF" wp14:editId="4DC6EBF9">
          <wp:simplePos x="0" y="0"/>
          <wp:positionH relativeFrom="page">
            <wp:posOffset>6230620</wp:posOffset>
          </wp:positionH>
          <wp:positionV relativeFrom="paragraph">
            <wp:posOffset>-914400</wp:posOffset>
          </wp:positionV>
          <wp:extent cx="1980000" cy="19800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CTO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BA6F2A" w14:textId="77777777" w:rsidR="009B7699" w:rsidRDefault="009B7699" w:rsidP="000340F7">
      <w:pPr>
        <w:spacing w:after="0" w:line="240" w:lineRule="auto"/>
      </w:pPr>
      <w:r>
        <w:separator/>
      </w:r>
    </w:p>
  </w:footnote>
  <w:footnote w:type="continuationSeparator" w:id="0">
    <w:p w14:paraId="222E12EB" w14:textId="77777777" w:rsidR="009B7699" w:rsidRDefault="009B7699" w:rsidP="000340F7">
      <w:pPr>
        <w:spacing w:after="0" w:line="240" w:lineRule="auto"/>
      </w:pPr>
      <w:r>
        <w:continuationSeparator/>
      </w:r>
    </w:p>
  </w:footnote>
  <w:footnote w:id="1">
    <w:p w14:paraId="7806B12A" w14:textId="77777777" w:rsidR="009B7699" w:rsidRPr="005D60CA" w:rsidRDefault="009B7699" w:rsidP="005D60CA">
      <w:pPr>
        <w:pStyle w:val="Textonotapie"/>
        <w:jc w:val="both"/>
        <w:rPr>
          <w:sz w:val="18"/>
        </w:rPr>
      </w:pPr>
      <w:r w:rsidRPr="005D60CA">
        <w:rPr>
          <w:rStyle w:val="Refdenotaalpie"/>
          <w:sz w:val="18"/>
        </w:rPr>
        <w:footnoteRef/>
      </w:r>
      <w:r w:rsidRPr="005D60CA">
        <w:rPr>
          <w:sz w:val="18"/>
        </w:rPr>
        <w:t xml:space="preserve"> De acuerdo al Primer Informe de Gobierno,</w:t>
      </w:r>
      <w:r>
        <w:rPr>
          <w:sz w:val="18"/>
        </w:rPr>
        <w:t xml:space="preserve"> del sexenio 2010-2016,</w:t>
      </w:r>
      <w:r w:rsidRPr="005D60CA">
        <w:rPr>
          <w:sz w:val="18"/>
        </w:rPr>
        <w:t xml:space="preserve"> la Estrategia Bienestar estaba conformada por los programas: 1.Programa Estatal de Pensión Alimentaria para Adultos Mayores de Setenta y Más Años del Estado de Oaxaca; 2. Programa Estatal de Becas para los Jóvenes Estudiantes de Nivel Superior Residentes en el Estado de Oaxaca; 3. Programa Estatal de Entrega de Útiles Escolares a los Alumnos de Escuelas Públicas de Educación Básica del Estado de Oaxaca; 4. Programa Estatal de Impulso a las Jefas de Familia Desempleadas; 5. Programa Estatal de Apoyo a Discapacitados. 6. Programa Estatal de Prevención al Virus de Papiloma Humano; y 7. Programa Estatal de Entrega de Uniformes a los Alumnos de Escuelas Públicas del Estado de Oaxaca.</w:t>
      </w:r>
    </w:p>
  </w:footnote>
  <w:footnote w:id="2">
    <w:p w14:paraId="33C79AEF" w14:textId="77777777" w:rsidR="009B7699" w:rsidRPr="004C501B" w:rsidRDefault="009B7699">
      <w:pPr>
        <w:pStyle w:val="Textonotapie"/>
        <w:rPr>
          <w:sz w:val="18"/>
        </w:rPr>
      </w:pPr>
      <w:r w:rsidRPr="004C501B">
        <w:rPr>
          <w:rStyle w:val="Refdenotaalpie"/>
          <w:sz w:val="18"/>
        </w:rPr>
        <w:footnoteRef/>
      </w:r>
      <w:r w:rsidRPr="004C501B">
        <w:rPr>
          <w:sz w:val="18"/>
        </w:rPr>
        <w:t xml:space="preserve"> </w:t>
      </w:r>
      <w:r w:rsidRPr="005D578D">
        <w:rPr>
          <w:sz w:val="16"/>
        </w:rPr>
        <w:t xml:space="preserve">Al momento de elaborar el presente análisis, aún no se contaba con datos 2021. </w:t>
      </w:r>
    </w:p>
  </w:footnote>
  <w:footnote w:id="3">
    <w:p w14:paraId="0B8F9446" w14:textId="77777777" w:rsidR="009B7699" w:rsidRDefault="009B7699" w:rsidP="005D578D">
      <w:pPr>
        <w:pStyle w:val="Textonotapie"/>
        <w:jc w:val="both"/>
      </w:pPr>
      <w:r>
        <w:rPr>
          <w:rStyle w:val="Refdenotaalpie"/>
        </w:rPr>
        <w:footnoteRef/>
      </w:r>
      <w:r>
        <w:t xml:space="preserve"> </w:t>
      </w:r>
      <w:r w:rsidRPr="005D578D">
        <w:rPr>
          <w:sz w:val="16"/>
        </w:rPr>
        <w:t>De acuerdo a lo señalado por la COPEVAL, en los padrones existe un margen del 10%, ya que éstos tienen un desfase inherente con la población atendida, pues el PUB, dada sus estructuras de información, integra únicamente los registros de información de las y los beneficiarios que cuentan con la información completa para su incorporación a dicha herramienta.</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68987" w14:textId="77777777" w:rsidR="009B7699" w:rsidRDefault="009B7699">
    <w:pPr>
      <w:pStyle w:val="Encabezado"/>
    </w:pPr>
    <w:r>
      <w:rPr>
        <w:noProof/>
        <w:lang w:val="es-ES" w:eastAsia="es-ES"/>
      </w:rPr>
      <w:drawing>
        <wp:anchor distT="0" distB="0" distL="114300" distR="114300" simplePos="0" relativeHeight="251907072" behindDoc="1" locked="0" layoutInCell="1" allowOverlap="1" wp14:anchorId="526C9347" wp14:editId="2A5AD9D8">
          <wp:simplePos x="0" y="0"/>
          <wp:positionH relativeFrom="margin">
            <wp:posOffset>-185420</wp:posOffset>
          </wp:positionH>
          <wp:positionV relativeFrom="paragraph">
            <wp:posOffset>-139700</wp:posOffset>
          </wp:positionV>
          <wp:extent cx="6186170" cy="1324610"/>
          <wp:effectExtent l="0" t="0" r="0" b="0"/>
          <wp:wrapTight wrapText="bothSides">
            <wp:wrapPolygon edited="0">
              <wp:start x="12328" y="414"/>
              <wp:lineTo x="1330" y="4556"/>
              <wp:lineTo x="266" y="5384"/>
              <wp:lineTo x="532" y="20709"/>
              <wp:lineTo x="9756" y="20709"/>
              <wp:lineTo x="12771" y="19881"/>
              <wp:lineTo x="20576" y="16153"/>
              <wp:lineTo x="20487" y="14497"/>
              <wp:lineTo x="21196" y="14497"/>
              <wp:lineTo x="21196" y="4970"/>
              <wp:lineTo x="19777" y="4142"/>
              <wp:lineTo x="12948" y="414"/>
              <wp:lineTo x="12328" y="414"/>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LADE FULL.fw.png"/>
                  <pic:cNvPicPr/>
                </pic:nvPicPr>
                <pic:blipFill>
                  <a:blip r:embed="rId1">
                    <a:extLst>
                      <a:ext uri="{28A0092B-C50C-407E-A947-70E740481C1C}">
                        <a14:useLocalDpi xmlns:a14="http://schemas.microsoft.com/office/drawing/2010/main" val="0"/>
                      </a:ext>
                    </a:extLst>
                  </a:blip>
                  <a:stretch>
                    <a:fillRect/>
                  </a:stretch>
                </pic:blipFill>
                <pic:spPr>
                  <a:xfrm>
                    <a:off x="0" y="0"/>
                    <a:ext cx="6186170" cy="132461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0" distB="0" distL="114300" distR="114300" simplePos="0" relativeHeight="251555821" behindDoc="0" locked="0" layoutInCell="1" allowOverlap="1" wp14:anchorId="7A63FF25" wp14:editId="694019D0">
              <wp:simplePos x="0" y="0"/>
              <wp:positionH relativeFrom="rightMargin">
                <wp:posOffset>109913</wp:posOffset>
              </wp:positionH>
              <wp:positionV relativeFrom="paragraph">
                <wp:posOffset>2054860</wp:posOffset>
              </wp:positionV>
              <wp:extent cx="1875155" cy="1150620"/>
              <wp:effectExtent l="0" t="0" r="0" b="0"/>
              <wp:wrapNone/>
              <wp:docPr id="47" name="Paralelogramo 47"/>
              <wp:cNvGraphicFramePr/>
              <a:graphic xmlns:a="http://schemas.openxmlformats.org/drawingml/2006/main">
                <a:graphicData uri="http://schemas.microsoft.com/office/word/2010/wordprocessingShape">
                  <wps:wsp>
                    <wps:cNvSpPr/>
                    <wps:spPr>
                      <a:xfrm flipV="1">
                        <a:off x="0" y="0"/>
                        <a:ext cx="1875155" cy="1150620"/>
                      </a:xfrm>
                      <a:prstGeom prst="parallelogram">
                        <a:avLst>
                          <a:gd name="adj" fmla="val 76474"/>
                        </a:avLst>
                      </a:prstGeom>
                      <a:solidFill>
                        <a:srgbClr val="B7156D">
                          <a:alpha val="50196"/>
                        </a:srgbClr>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 coordsize="21600,21600" o:spt="7" adj="5400" path="m@0,0l0,21600@1,21600,2160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7" o:spid="_x0000_s1026" type="#_x0000_t7" style="position:absolute;margin-left:8.65pt;margin-top:161.8pt;width:147.65pt;height:90.6pt;flip:y;z-index:251555821;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" adj="10136" fillcolor="#b7156d" stroked="f" strokeweight="1pt">
              <v:fill opacity="32896f"/>
              <w10:wrap anchorx="margin"/>
            </v:shape>
          </w:pict>
        </mc:Fallback>
      </mc:AlternateContent>
    </w:r>
    <w:r>
      <w:rPr>
        <w:noProof/>
        <w:lang w:val="es-ES" w:eastAsia="es-ES"/>
      </w:rPr>
      <mc:AlternateContent>
        <mc:Choice Requires="wps">
          <w:drawing>
            <wp:anchor distT="0" distB="0" distL="114300" distR="114300" simplePos="0" relativeHeight="251572219" behindDoc="0" locked="0" layoutInCell="1" allowOverlap="1" wp14:anchorId="5B2B25A4" wp14:editId="214FDFB1">
              <wp:simplePos x="0" y="0"/>
              <wp:positionH relativeFrom="page">
                <wp:align>left</wp:align>
              </wp:positionH>
              <wp:positionV relativeFrom="paragraph">
                <wp:posOffset>2775874</wp:posOffset>
              </wp:positionV>
              <wp:extent cx="7756525" cy="3578225"/>
              <wp:effectExtent l="0" t="0" r="0" b="3175"/>
              <wp:wrapNone/>
              <wp:docPr id="5" name="Rectángulo 5"/>
              <wp:cNvGraphicFramePr/>
              <a:graphic xmlns:a="http://schemas.openxmlformats.org/drawingml/2006/main">
                <a:graphicData uri="http://schemas.microsoft.com/office/word/2010/wordprocessingShape">
                  <wps:wsp>
                    <wps:cNvSpPr/>
                    <wps:spPr>
                      <a:xfrm>
                        <a:off x="0" y="0"/>
                        <a:ext cx="7756525" cy="3578225"/>
                      </a:xfrm>
                      <a:prstGeom prst="rect">
                        <a:avLst/>
                      </a:prstGeom>
                      <a:solidFill>
                        <a:srgbClr val="828282"/>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5" o:spid="_x0000_s1026" style="position:absolute;margin-left:0;margin-top:218.55pt;width:610.75pt;height:281.75pt;z-index:251572219;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" fillcolor="#828282" stroked="f" strokeweight="1pt">
              <w10:wrap anchorx="page"/>
            </v:rect>
          </w:pict>
        </mc:Fallback>
      </mc:AlternateContent>
    </w:r>
    <w:r>
      <w:rPr>
        <w:noProof/>
        <w:lang w:val="es-ES" w:eastAsia="es-ES"/>
      </w:rPr>
      <mc:AlternateContent>
        <mc:Choice Requires="wps">
          <w:drawing>
            <wp:anchor distT="0" distB="0" distL="114300" distR="114300" simplePos="0" relativeHeight="251571194" behindDoc="0" locked="0" layoutInCell="1" allowOverlap="1" wp14:anchorId="10455E59" wp14:editId="50413607">
              <wp:simplePos x="0" y="0"/>
              <wp:positionH relativeFrom="rightMargin">
                <wp:posOffset>92710</wp:posOffset>
              </wp:positionH>
              <wp:positionV relativeFrom="paragraph">
                <wp:posOffset>2832735</wp:posOffset>
              </wp:positionV>
              <wp:extent cx="1875155" cy="1150620"/>
              <wp:effectExtent l="0" t="0" r="0" b="0"/>
              <wp:wrapNone/>
              <wp:docPr id="7" name="Paralelogramo 7"/>
              <wp:cNvGraphicFramePr/>
              <a:graphic xmlns:a="http://schemas.openxmlformats.org/drawingml/2006/main">
                <a:graphicData uri="http://schemas.microsoft.com/office/word/2010/wordprocessingShape">
                  <wps:wsp>
                    <wps:cNvSpPr/>
                    <wps:spPr>
                      <a:xfrm flipV="1">
                        <a:off x="0" y="0"/>
                        <a:ext cx="1875155" cy="1150620"/>
                      </a:xfrm>
                      <a:prstGeom prst="parallelogram">
                        <a:avLst>
                          <a:gd name="adj" fmla="val 76474"/>
                        </a:avLst>
                      </a:prstGeom>
                      <a:solidFill>
                        <a:srgbClr val="B7156D"/>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8FA8DAB" id="Paralelogramo 7" o:spid="_x0000_s1026" type="#_x0000_t7" style="position:absolute;margin-left:7.3pt;margin-top:223.05pt;width:147.65pt;height:90.6pt;flip:y;z-index:25157119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" adj="10136" fillcolor="#b7156d" stroked="f" strokeweight="1pt">
              <w10:wrap anchorx="margin"/>
            </v:shape>
          </w:pict>
        </mc:Fallback>
      </mc:AlternateConten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2C8470" w14:textId="77777777" w:rsidR="009B7699" w:rsidRDefault="009B7699">
    <w:pPr>
      <w:pStyle w:val="Encabezado"/>
    </w:pPr>
    <w:r>
      <w:rPr>
        <w:noProof/>
        <w:lang w:val="es-ES" w:eastAsia="es-ES"/>
      </w:rPr>
      <mc:AlternateContent>
        <mc:Choice Requires="wpg">
          <w:drawing>
            <wp:anchor distT="0" distB="0" distL="114300" distR="114300" simplePos="0" relativeHeight="251816960" behindDoc="1" locked="0" layoutInCell="1" allowOverlap="1" wp14:anchorId="63579848" wp14:editId="3279E06B">
              <wp:simplePos x="0" y="0"/>
              <wp:positionH relativeFrom="column">
                <wp:posOffset>5676900</wp:posOffset>
              </wp:positionH>
              <wp:positionV relativeFrom="paragraph">
                <wp:posOffset>-438785</wp:posOffset>
              </wp:positionV>
              <wp:extent cx="2504850" cy="2181000"/>
              <wp:effectExtent l="171450" t="19050" r="0" b="391160"/>
              <wp:wrapNone/>
              <wp:docPr id="48" name="Grupo 48"/>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53" name="Triángulo rectángulo 53"/>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ángulo rectángulo 54"/>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riángulo rectángulo 56"/>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13DF584A" id="Grupo 48" o:spid="_x0000_s1026" style="position:absolute;margin-left:447pt;margin-top:-34.55pt;width:197.25pt;height:171.75pt;z-index:-251499520"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">
              <v:shapetype id="_x0000_t6" coordsize="21600,21600" o:spt="6" path="m,l,21600r21600,xe">
                <v:stroke joinstyle="miter"/>
                <v:path gradientshapeok="t" o:connecttype="custom" o:connectlocs="0,0;0,10800;0,21600;10800,21600;21600,21600;10800,10800" textboxrect="1800,12600,12600,19800"/>
              </v:shapetype>
              <v:shape id="Triángulo rectángulo 53"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r8MA&#10;AADbAAAADwAAAGRycy9kb3ducmV2LnhtbESPUWvCQBCE3wv+h2MF3+pFpWlJPUVEsYS+JPYHLLk1&#10;Ceb2Yu5M4r/3CoU+DrPzzc56O5pG9NS52rKCxTwCQVxYXXOp4Od8fP0A4TyyxsYyKXiQg+1m8rLG&#10;RNuBM+pzX4oAYZeggsr7NpHSFRUZdHPbEgfvYjuDPsiulLrDIcBNI5dRFEuDNYeGClvaV1Rc87sJ&#10;b+TmfPxO328HvFwPfMpie6NUqdl03H2C8DT6/+O/9JdW8LaC3y0BAH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hr8MAAADbAAAADwAAAAAAAAAAAAAAAACYAgAAZHJzL2Rv&#10;d25yZXYueG1sUEsFBgAAAAAEAAQA9QAAAIgDAAAAAA==&#10;" fillcolor="#b7156d" stroked="f" strokeweight="1pt"/>
              <v:shape id="Triángulo rectángulo 54"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8vMMUA&#10;AADbAAAADwAAAGRycy9kb3ducmV2LnhtbESPQYvCMBSE74L/ITzBi6ypuypSjSKLix5EXHdBvD2a&#10;Z1tsXkoTtfrrjSB4HGbmG2Yyq00hLlS53LKCXjcCQZxYnXOq4P/v52MEwnlkjYVlUnAjB7NpszHB&#10;WNsr/9Jl51MRIOxiVJB5X8ZSuiQjg65rS+LgHW1l0AdZpVJXeA1wU8jPKBpKgzmHhQxL+s4oOe3O&#10;RsHidFvu9/fF5muQrDsu7Sy3hyEr1W7V8zEIT7V/h1/tlVYw6MPzS/gB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y8wxQAAANsAAAAPAAAAAAAAAAAAAAAAAJgCAABkcnMv&#10;ZG93bnJldi54bWxQSwUGAAAAAAQABAD1AAAAigMAAAAA&#10;" fillcolor="#579a8d" stroked="f" strokeweight="6pt"/>
              <v:shape id="Triángulo rectángulo 56"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r/8UA&#10;AADbAAAADwAAAGRycy9kb3ducmV2LnhtbESPT2vCQBTE70K/w/IEb7qxkCCpq0ihral40PbQ4yP7&#10;8odm34bsNknz6d1CweMwM79htvvRNKKnztWWFaxXEQji3OqaSwWfHy/LDQjnkTU2lknBLznY7x5m&#10;W0y1HfhC/dWXIkDYpaig8r5NpXR5RQbdyrbEwStsZ9AH2ZVSdzgEuGnkYxQl0mDNYaHClp4ryr+v&#10;P0ZBjUM8HOJzNp3K1/Ero+Jtei+UWszHwxMIT6O/h//bR60gTuDvS/gBcn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v/xQAAANsAAAAPAAAAAAAAAAAAAAAAAJgCAABkcnMv&#10;ZG93bnJldi54bWxQSwUGAAAAAAQABAD1AAAAigMAAAAA&#10;" fillcolor="white [3212]" stroked="f" strokeweight="6pt"/>
            </v:group>
          </w:pict>
        </mc:Fallback>
      </mc:AlternateConten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3A52A" w14:textId="77777777" w:rsidR="009B7699" w:rsidRDefault="009B7699">
    <w:pPr>
      <w:pStyle w:val="Encabezado"/>
    </w:pPr>
    <w:r w:rsidRPr="006B1A13">
      <w:rPr>
        <w:noProof/>
        <w:lang w:val="es-ES" w:eastAsia="es-ES"/>
      </w:rPr>
      <mc:AlternateContent>
        <mc:Choice Requires="wps">
          <w:drawing>
            <wp:anchor distT="0" distB="0" distL="114300" distR="114300" simplePos="0" relativeHeight="251819008" behindDoc="1" locked="0" layoutInCell="1" allowOverlap="1" wp14:anchorId="3F3C14FD" wp14:editId="7EFE153C">
              <wp:simplePos x="0" y="0"/>
              <wp:positionH relativeFrom="margin">
                <wp:posOffset>304165</wp:posOffset>
              </wp:positionH>
              <wp:positionV relativeFrom="margin">
                <wp:posOffset>1054100</wp:posOffset>
              </wp:positionV>
              <wp:extent cx="5399405" cy="5399405"/>
              <wp:effectExtent l="19050" t="38100" r="29845" b="48895"/>
              <wp:wrapNone/>
              <wp:docPr id="58" name="Hexágono 58"/>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35C081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58" o:spid="_x0000_s1026" type="#_x0000_t9" style="position:absolute;margin-left:23.95pt;margin-top:83pt;width:425.15pt;height:425.15pt;rotation:-90;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" filled="f" strokecolor="#cd581f" strokeweight="5pt">
              <w10:wrap anchorx="margin" anchory="margin"/>
            </v:shape>
          </w:pict>
        </mc:Fallback>
      </mc:AlternateContent>
    </w:r>
    <w:r w:rsidRPr="006B1A13">
      <w:rPr>
        <w:noProof/>
        <w:lang w:val="es-ES" w:eastAsia="es-ES"/>
      </w:rPr>
      <mc:AlternateContent>
        <mc:Choice Requires="wps">
          <w:drawing>
            <wp:anchor distT="0" distB="0" distL="114300" distR="114300" simplePos="0" relativeHeight="251820032" behindDoc="1" locked="0" layoutInCell="1" allowOverlap="1" wp14:anchorId="74818B24" wp14:editId="28C3D718">
              <wp:simplePos x="0" y="0"/>
              <wp:positionH relativeFrom="margin">
                <wp:posOffset>106045</wp:posOffset>
              </wp:positionH>
              <wp:positionV relativeFrom="margin">
                <wp:posOffset>1358900</wp:posOffset>
              </wp:positionV>
              <wp:extent cx="5399405" cy="5399405"/>
              <wp:effectExtent l="0" t="0" r="0" b="0"/>
              <wp:wrapNone/>
              <wp:docPr id="59" name="Hexágono 59"/>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409B33" id="Hexágono 59" o:spid="_x0000_s1026" type="#_x0000_t9" style="position:absolute;margin-left:8.35pt;margin-top:107pt;width:425.15pt;height:425.15pt;rotation:-90;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" fillcolor="#e6ad2f" stroked="f" strokeweight="1pt">
              <w10:wrap anchorx="margin" anchory="margin"/>
            </v:shape>
          </w:pict>
        </mc:Fallback>
      </mc:AlternateContent>
    </w:r>
    <w:r w:rsidRPr="006B1A13">
      <w:rPr>
        <w:noProof/>
        <w:lang w:val="es-ES" w:eastAsia="es-ES"/>
      </w:rPr>
      <mc:AlternateContent>
        <mc:Choice Requires="wps">
          <w:drawing>
            <wp:anchor distT="0" distB="0" distL="114300" distR="114300" simplePos="0" relativeHeight="251821056" behindDoc="1" locked="0" layoutInCell="1" allowOverlap="1" wp14:anchorId="7C1F86A9" wp14:editId="607E0484">
              <wp:simplePos x="0" y="0"/>
              <wp:positionH relativeFrom="margin">
                <wp:posOffset>-152400</wp:posOffset>
              </wp:positionH>
              <wp:positionV relativeFrom="margin">
                <wp:posOffset>1831340</wp:posOffset>
              </wp:positionV>
              <wp:extent cx="5399405" cy="5399405"/>
              <wp:effectExtent l="0" t="0" r="0" b="0"/>
              <wp:wrapNone/>
              <wp:docPr id="60" name="Hexágono 60"/>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5B37B8" id="Hexágono 60" o:spid="_x0000_s1026" type="#_x0000_t9" style="position:absolute;margin-left:-12pt;margin-top:144.2pt;width:425.15pt;height:425.15pt;rotation:-90;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" fillcolor="#cd581f" stroked="f" strokeweight="1pt">
              <w10:wrap anchorx="margin" anchory="margin"/>
            </v:shape>
          </w:pict>
        </mc:Fallback>
      </mc:AlternateConten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F64C9" w14:textId="77777777" w:rsidR="009B7699" w:rsidRDefault="009B7699">
    <w:pPr>
      <w:pStyle w:val="Encabezado"/>
    </w:pPr>
    <w:r>
      <w:rPr>
        <w:noProof/>
        <w:lang w:val="es-ES" w:eastAsia="es-ES"/>
      </w:rPr>
      <mc:AlternateContent>
        <mc:Choice Requires="wpg">
          <w:drawing>
            <wp:anchor distT="0" distB="0" distL="114300" distR="114300" simplePos="0" relativeHeight="251831296" behindDoc="1" locked="0" layoutInCell="1" allowOverlap="1" wp14:anchorId="042AD748" wp14:editId="7A919B67">
              <wp:simplePos x="0" y="0"/>
              <wp:positionH relativeFrom="column">
                <wp:posOffset>5603937</wp:posOffset>
              </wp:positionH>
              <wp:positionV relativeFrom="paragraph">
                <wp:posOffset>-423545</wp:posOffset>
              </wp:positionV>
              <wp:extent cx="2504850" cy="2181000"/>
              <wp:effectExtent l="171450" t="19050" r="0" b="391160"/>
              <wp:wrapNone/>
              <wp:docPr id="466" name="Grupo 466"/>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467" name="Triángulo rectángulo 467"/>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Triángulo rectángulo 470"/>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Triángulo rectángulo 471"/>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331229D8" id="Grupo 466" o:spid="_x0000_s1026" style="position:absolute;margin-left:441.25pt;margin-top:-33.35pt;width:197.25pt;height:171.75pt;z-index:-251485184"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">
              <v:shapetype id="_x0000_t6" coordsize="21600,21600" o:spt="6" path="m,l,21600r21600,xe">
                <v:stroke joinstyle="miter"/>
                <v:path gradientshapeok="t" o:connecttype="custom" o:connectlocs="0,0;0,10800;0,21600;10800,21600;21600,21600;10800,10800" textboxrect="1800,12600,12600,19800"/>
              </v:shapetype>
              <v:shape id="Triángulo rectángulo 467"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8k+8QA&#10;AADcAAAADwAAAGRycy9kb3ducmV2LnhtbESPUWvCQBCE3wX/w7EF3/RSKbGknlIkUgl9MekPWHJr&#10;EsztJbnTxH/vFQp9HGbnm53tfjKtuNPgGssKXlcRCOLS6oYrBT/FcfkOwnlkja1lUvAgB/vdfLbF&#10;RNuRz3TPfSUChF2CCmrvu0RKV9Zk0K1sRxy8ix0M+iCHSuoBxwA3rVxHUSwNNhwaauzoUFN5zW8m&#10;vJGb4vidbfoUL9eUv86x7SlTavEyfX6A8DT5/+O/9EkreIs38DsmEED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PJPvEAAAA3AAAAA8AAAAAAAAAAAAAAAAAmAIAAGRycy9k&#10;b3ducmV2LnhtbFBLBQYAAAAABAAEAPUAAACJAwAAAAA=&#10;" fillcolor="#b7156d" stroked="f" strokeweight="1pt"/>
              <v:shape id="Triángulo rectángulo 470"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PucUA&#10;AADcAAAADwAAAGRycy9kb3ducmV2LnhtbERPTWvCQBC9F/wPywi9hLqxVi2pq4ik2IOI1YL0NmTH&#10;JJidDdltTPrr3UOhx8f7Xqw6U4mWGldaVjAexSCIM6tLzhV8nd6fXkE4j6yxskwKenKwWg4eFpho&#10;e+NPao8+FyGEXYIKCu/rREqXFWTQjWxNHLiLbQz6AJtc6gZvIdxU8jmOZ9JgyaGhwJo2BWXX449R&#10;kF777fn8m+4n02wXuTzaHr5nrNTjsFu/gfDU+X/xn/tDK3iZh/nhTD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8+5xQAAANwAAAAPAAAAAAAAAAAAAAAAAJgCAABkcnMv&#10;ZG93bnJldi54bWxQSwUGAAAAAAQABAD1AAAAigMAAAAA&#10;" fillcolor="#579a8d" stroked="f" strokeweight="6pt"/>
              <v:shape id="Triángulo rectángulo 471"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CWZ8YA&#10;AADcAAAADwAAAGRycy9kb3ducmV2LnhtbESPS2sCQRCE7wH/w9CCtziraJTVUURI4gMPPg4em53e&#10;B+70LDsTd/XXO4FAjkVVfUXNl60pxZ1qV1hWMOhHIIgTqwvOFFzOn+9TEM4jaywtk4IHOVguOm9z&#10;jLVt+Ej3k89EgLCLUUHufRVL6ZKcDLq+rYiDl9raoA+yzqSusQlwU8phFH1IgwWHhRwrWueU3E4/&#10;RkGBzbhZjQ/b5z77aq9bSr+fu1SpXrddzUB4av1/+K+90QpGkwH8nglH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CWZ8YAAADcAAAADwAAAAAAAAAAAAAAAACYAgAAZHJz&#10;L2Rvd25yZXYueG1sUEsFBgAAAAAEAAQA9QAAAIsDAAAAAA==&#10;" fillcolor="white [3212]" stroked="f" strokeweight="6pt"/>
            </v:group>
          </w:pict>
        </mc:Fallback>
      </mc:AlternateConten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1925AB" w14:textId="77777777" w:rsidR="009B7699" w:rsidRDefault="009B7699">
    <w:pPr>
      <w:pStyle w:val="Encabezado"/>
    </w:pPr>
    <w:r w:rsidRPr="006B1A13">
      <w:rPr>
        <w:noProof/>
        <w:lang w:val="es-ES" w:eastAsia="es-ES"/>
      </w:rPr>
      <mc:AlternateContent>
        <mc:Choice Requires="wps">
          <w:drawing>
            <wp:anchor distT="0" distB="0" distL="114300" distR="114300" simplePos="0" relativeHeight="251835392" behindDoc="1" locked="0" layoutInCell="1" allowOverlap="1" wp14:anchorId="3AA5F1C2" wp14:editId="0B3868FC">
              <wp:simplePos x="0" y="0"/>
              <wp:positionH relativeFrom="margin">
                <wp:posOffset>-132715</wp:posOffset>
              </wp:positionH>
              <wp:positionV relativeFrom="margin">
                <wp:posOffset>1814830</wp:posOffset>
              </wp:positionV>
              <wp:extent cx="5399405" cy="5399405"/>
              <wp:effectExtent l="0" t="0" r="0" b="0"/>
              <wp:wrapNone/>
              <wp:docPr id="477" name="Hexágono 477"/>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B9A81D1"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477" o:spid="_x0000_s1026" type="#_x0000_t9" style="position:absolute;margin-left:-10.45pt;margin-top:142.9pt;width:425.15pt;height:425.15pt;rotation:-90;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" fillcolor="#cd581f" stroked="f" strokeweight="1pt">
              <w10:wrap anchorx="margin" anchory="margin"/>
            </v:shape>
          </w:pict>
        </mc:Fallback>
      </mc:AlternateContent>
    </w:r>
    <w:r w:rsidRPr="006B1A13">
      <w:rPr>
        <w:noProof/>
        <w:lang w:val="es-ES" w:eastAsia="es-ES"/>
      </w:rPr>
      <mc:AlternateContent>
        <mc:Choice Requires="wps">
          <w:drawing>
            <wp:anchor distT="0" distB="0" distL="114300" distR="114300" simplePos="0" relativeHeight="251834368" behindDoc="1" locked="0" layoutInCell="1" allowOverlap="1" wp14:anchorId="0E20464B" wp14:editId="07356E50">
              <wp:simplePos x="0" y="0"/>
              <wp:positionH relativeFrom="margin">
                <wp:posOffset>125095</wp:posOffset>
              </wp:positionH>
              <wp:positionV relativeFrom="margin">
                <wp:posOffset>1342390</wp:posOffset>
              </wp:positionV>
              <wp:extent cx="5399405" cy="5399405"/>
              <wp:effectExtent l="0" t="0" r="0" b="0"/>
              <wp:wrapNone/>
              <wp:docPr id="475" name="Hexágono 475"/>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BC5B56" id="Hexágono 475" o:spid="_x0000_s1026" type="#_x0000_t9" style="position:absolute;margin-left:9.85pt;margin-top:105.7pt;width:425.15pt;height:425.15pt;rotation:-90;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" fillcolor="#e6ad2f" stroked="f" strokeweight="1pt">
              <w10:wrap anchorx="margin" anchory="margin"/>
            </v:shape>
          </w:pict>
        </mc:Fallback>
      </mc:AlternateContent>
    </w:r>
    <w:r w:rsidRPr="006B1A13">
      <w:rPr>
        <w:noProof/>
        <w:lang w:val="es-ES" w:eastAsia="es-ES"/>
      </w:rPr>
      <mc:AlternateContent>
        <mc:Choice Requires="wps">
          <w:drawing>
            <wp:anchor distT="0" distB="0" distL="114300" distR="114300" simplePos="0" relativeHeight="251833344" behindDoc="1" locked="0" layoutInCell="1" allowOverlap="1" wp14:anchorId="27D595FB" wp14:editId="47E78A63">
              <wp:simplePos x="0" y="0"/>
              <wp:positionH relativeFrom="margin">
                <wp:posOffset>323236</wp:posOffset>
              </wp:positionH>
              <wp:positionV relativeFrom="margin">
                <wp:posOffset>1076181</wp:posOffset>
              </wp:positionV>
              <wp:extent cx="5399405" cy="5399405"/>
              <wp:effectExtent l="19050" t="38100" r="29845" b="48895"/>
              <wp:wrapNone/>
              <wp:docPr id="474" name="Hexágono 474"/>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18E8D4" id="Hexágono 474" o:spid="_x0000_s1026" type="#_x0000_t9" style="position:absolute;margin-left:25.45pt;margin-top:84.75pt;width:425.15pt;height:425.15pt;rotation:-90;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" filled="f" strokecolor="#cd581f" strokeweight="5pt">
              <w10:wrap anchorx="margin" anchory="margin"/>
            </v:shape>
          </w:pict>
        </mc:Fallback>
      </mc:AlternateConten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D859D" w14:textId="77777777" w:rsidR="009B7699" w:rsidRDefault="009B7699">
    <w:pPr>
      <w:pStyle w:val="Encabezado"/>
    </w:pPr>
    <w:r>
      <w:rPr>
        <w:noProof/>
        <w:lang w:val="es-ES" w:eastAsia="es-ES"/>
      </w:rPr>
      <mc:AlternateContent>
        <mc:Choice Requires="wpg">
          <w:drawing>
            <wp:anchor distT="0" distB="0" distL="114300" distR="114300" simplePos="0" relativeHeight="251845632" behindDoc="1" locked="0" layoutInCell="1" allowOverlap="1" wp14:anchorId="6928DED0" wp14:editId="5FF8B870">
              <wp:simplePos x="0" y="0"/>
              <wp:positionH relativeFrom="column">
                <wp:posOffset>5638800</wp:posOffset>
              </wp:positionH>
              <wp:positionV relativeFrom="paragraph">
                <wp:posOffset>-423545</wp:posOffset>
              </wp:positionV>
              <wp:extent cx="2504850" cy="2181000"/>
              <wp:effectExtent l="171450" t="19050" r="0" b="391160"/>
              <wp:wrapNone/>
              <wp:docPr id="498" name="Grupo 498"/>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499" name="Triángulo rectángulo 499"/>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Triángulo rectángulo 500"/>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Triángulo rectángulo 501"/>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514F27BC" id="Grupo 498" o:spid="_x0000_s1026" style="position:absolute;margin-left:444pt;margin-top:-33.35pt;width:197.25pt;height:171.75pt;z-index:-251470848"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">
              <v:shapetype id="_x0000_t6" coordsize="21600,21600" o:spt="6" path="m,l,21600r21600,xe">
                <v:stroke joinstyle="miter"/>
                <v:path gradientshapeok="t" o:connecttype="custom" o:connectlocs="0,0;0,10800;0,21600;10800,21600;21600,21600;10800,10800" textboxrect="1800,12600,12600,19800"/>
              </v:shapetype>
              <v:shape id="Triángulo rectángulo 499"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lNcIA&#10;AADcAAAADwAAAGRycy9kb3ducmV2LnhtbESP0arCMBBE3y/4D2EF366pIl6tRhFRFLkvrX7A0qxt&#10;sdnUJmr9eyMIPg6zc2ZnvmxNJe7UuNKygkE/AkGcWV1yruB03P5OQDiPrLGyTAqe5GC56PzMMdb2&#10;wQndU5+LAGEXo4LC+zqW0mUFGXR9WxMH72wbgz7IJpe6wUeAm0oOo2gsDZYcGgqsaV1QdklvJryR&#10;muP2//B33eD5suFdMrZXOijV67arGQhPrf8ef9J7rWA0ncJ7TCC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yWU1wgAAANwAAAAPAAAAAAAAAAAAAAAAAJgCAABkcnMvZG93&#10;bnJldi54bWxQSwUGAAAAAAQABAD1AAAAhwMAAAAA&#10;" fillcolor="#b7156d" stroked="f" strokeweight="1pt"/>
              <v:shape id="Triángulo rectángulo 500"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WcUA&#10;AADcAAAADwAAAGRycy9kb3ducmV2LnhtbERPTWvCQBC9C/6HZQQvUje1KCXNRkQs6aEUawXxNmSn&#10;SUh2NmS3Seyv7x4KHh/vO9mOphE9da6yrOBxGYEgzq2uuFBw/np9eAbhPLLGxjIpuJGDbTqdJBhr&#10;O/An9SdfiBDCLkYFpfdtLKXLSzLolrYlDty37Qz6ALtC6g6HEG4auYqijTRYcWgosaV9SXl9+jEK&#10;DvUtu1x+Dx9P6/x94YpFdrxuWKn5bNy9gPA0+rv43/2mFayjMD+c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LNZxQAAANwAAAAPAAAAAAAAAAAAAAAAAJgCAABkcnMv&#10;ZG93bnJldi54bWxQSwUGAAAAAAQABAD1AAAAigMAAAAA&#10;" fillcolor="#579a8d" stroked="f" strokeweight="6pt"/>
              <v:shape id="Triángulo rectángulo 501"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fqh8YA&#10;AADcAAAADwAAAGRycy9kb3ducmV2LnhtbESPT2vCQBTE7wW/w/KE3uomhUhJXUUKWmPpoeqhx0f2&#10;5Q/Nvg3ZNUnz6buC0OMwM79hVpvRNKKnztWWFcSLCARxbnXNpYLLeff0AsJ5ZI2NZVLwSw4269nD&#10;ClNtB/6i/uRLESDsUlRQed+mUrq8IoNuYVvi4BW2M+iD7EqpOxwC3DTyOYqW0mDNYaHClt4qyn9O&#10;V6OgxiEZtslnNn2U+/E7o+J9OhZKPc7H7SsIT6P/D9/bB60giWK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fqh8YAAADcAAAADwAAAAAAAAAAAAAAAACYAgAAZHJz&#10;L2Rvd25yZXYueG1sUEsFBgAAAAAEAAQA9QAAAIsDAAAAAA==&#10;" fillcolor="white [3212]" stroked="f" strokeweight="6pt"/>
            </v:group>
          </w:pict>
        </mc:Fallback>
      </mc:AlternateConten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17281" w14:textId="77777777" w:rsidR="009B7699" w:rsidRDefault="009B7699">
    <w:pPr>
      <w:pStyle w:val="Encabezado"/>
    </w:pPr>
    <w:r>
      <w:rPr>
        <w:noProof/>
        <w:lang w:val="es-ES" w:eastAsia="es-ES"/>
      </w:rPr>
      <mc:AlternateContent>
        <mc:Choice Requires="wpg">
          <w:drawing>
            <wp:anchor distT="0" distB="0" distL="114300" distR="114300" simplePos="0" relativeHeight="251945984" behindDoc="1" locked="0" layoutInCell="1" allowOverlap="1" wp14:anchorId="2D628E7A" wp14:editId="3900A906">
              <wp:simplePos x="1085850" y="485775"/>
              <wp:positionH relativeFrom="margin">
                <wp:align>center</wp:align>
              </wp:positionH>
              <wp:positionV relativeFrom="margin">
                <wp:align>center</wp:align>
              </wp:positionV>
              <wp:extent cx="5842318" cy="6099493"/>
              <wp:effectExtent l="0" t="38100" r="44450" b="0"/>
              <wp:wrapNone/>
              <wp:docPr id="109" name="Grupo 109"/>
              <wp:cNvGraphicFramePr/>
              <a:graphic xmlns:a="http://schemas.openxmlformats.org/drawingml/2006/main">
                <a:graphicData uri="http://schemas.microsoft.com/office/word/2010/wordprocessingGroup">
                  <wpg:wgp>
                    <wpg:cNvGrpSpPr/>
                    <wpg:grpSpPr>
                      <a:xfrm>
                        <a:off x="0" y="0"/>
                        <a:ext cx="5842318" cy="6099493"/>
                        <a:chOff x="0" y="0"/>
                        <a:chExt cx="5842318" cy="6099493"/>
                      </a:xfrm>
                    </wpg:grpSpPr>
                    <wps:wsp>
                      <wps:cNvPr id="114" name="Hexágono 114"/>
                      <wps:cNvSpPr/>
                      <wps:spPr>
                        <a:xfrm rot="16200000">
                          <a:off x="442913" y="0"/>
                          <a:ext cx="5399405" cy="5399405"/>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Hexágono 120"/>
                      <wps:cNvSpPr/>
                      <wps:spPr>
                        <a:xfrm rot="16200000">
                          <a:off x="257175" y="22860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Hexágono 121"/>
                      <wps:cNvSpPr/>
                      <wps:spPr>
                        <a:xfrm rot="16200000">
                          <a:off x="0" y="700088"/>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64694827" id="Grupo 109" o:spid="_x0000_s1026" style="position:absolute;margin-left:0;margin-top:0;width:460.05pt;height:480.3pt;z-index:-251370496;mso-position-horizontal:center;mso-position-horizontal-relative:margin;mso-position-vertical:center;mso-position-vertical-relative:margin" coordsize="58423,60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114" o:spid="_x0000_s1027" type="#_x0000_t9" style="position:absolute;left:4429;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4w/8EA&#10;AADcAAAADwAAAGRycy9kb3ducmV2LnhtbERPzYrCMBC+C/sOYRb2Ipq6qEg1LSrs4kXQ1gcYm7Et&#10;NpPSZLX79kYQvM3H9zurtDeNuFHnassKJuMIBHFhdc2lglP+M1qAcB5ZY2OZFPyTgzT5GKww1vbO&#10;R7plvhQhhF2MCirv21hKV1Rk0I1tSxy4i+0M+gC7UuoO7yHcNPI7iubSYM2hocKWthUV1+zPKMgP&#10;2dAX59mvyzfTzX5o5PEyk0p9ffbrJQhPvX+LX+6dDvMnU3g+Ey6Q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eMP/BAAAA3AAAAA8AAAAAAAAAAAAAAAAAmAIAAGRycy9kb3du&#10;cmV2LnhtbFBLBQYAAAAABAAEAPUAAACGAwAAAAA=&#10;" filled="f" strokecolor="#cd581f" strokeweight="5pt"/>
              <v:shape id="Hexágono 120" o:spid="_x0000_s1028" type="#_x0000_t9" style="position:absolute;left:2571;top:2286;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EIsUA&#10;AADcAAAADwAAAGRycy9kb3ducmV2LnhtbESP0WrCQBBF34X+wzJC33SjWEmjq5RCS0ukUOsHDNkx&#10;CWZnw+5q0r/vPBR8m+HeuffMdj+6Tt0oxNazgcU8A0VcedtybeD08zbLQcWEbLHzTAZ+KcJ+9zDZ&#10;YmH9wN90O6ZaSQjHAg00KfWF1rFqyGGc+55YtLMPDpOsodY24CDhrtPLLFtrhy1LQ4M9vTZUXY5X&#10;ZyCUq9XT53BwZZmfrvbrPX8eLgdjHqfjywZUojHdzf/XH1bwl4Ivz8gEe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l4QixQAAANwAAAAPAAAAAAAAAAAAAAAAAJgCAABkcnMv&#10;ZG93bnJldi54bWxQSwUGAAAAAAQABAD1AAAAigMAAAAA&#10;" fillcolor="#e6ad2f" stroked="f" strokeweight="1pt"/>
              <v:shape id="Hexágono 121" o:spid="_x0000_s1029" type="#_x0000_t9" style="position:absolute;top:7000;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YZL8A&#10;AADcAAAADwAAAGRycy9kb3ducmV2LnhtbERPy6rCMBDdC/5DGOHuNNWFaDWKCKLIdeFj4XJoxra0&#10;mZQk1t6/vxEEd3M4z1muO1OLlpwvLSsYjxIQxJnVJecKbtfdcAbCB2SNtWVS8Ece1qt+b4mpti8+&#10;U3sJuYgh7FNUUITQpFL6rCCDfmQb4sg9rDMYInS51A5fMdzUcpIkU2mw5NhQYEPbgrLq8jQK8va3&#10;MvPWukN2P+5lqOa+w5NSP4NuswARqAtf8cd90HH+ZAzvZ+IF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yRhkvwAAANwAAAAPAAAAAAAAAAAAAAAAAJgCAABkcnMvZG93bnJl&#10;di54bWxQSwUGAAAAAAQABAD1AAAAhAMAAAAA&#10;" fillcolor="#cd581f" stroked="f" strokeweight="1pt"/>
              <w10:wrap anchorx="margin" anchory="margin"/>
            </v:group>
          </w:pict>
        </mc:Fallback>
      </mc:AlternateConten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9B042" w14:textId="77777777" w:rsidR="009B7699" w:rsidRDefault="009B7699">
    <w:pPr>
      <w:pStyle w:val="Encabezado"/>
    </w:pPr>
    <w:r>
      <w:rPr>
        <w:noProof/>
        <w:lang w:val="es-ES" w:eastAsia="es-ES"/>
      </w:rPr>
      <mc:AlternateContent>
        <mc:Choice Requires="wpg">
          <w:drawing>
            <wp:anchor distT="0" distB="0" distL="114300" distR="114300" simplePos="0" relativeHeight="251939840" behindDoc="1" locked="0" layoutInCell="1" allowOverlap="1" wp14:anchorId="1EA49372" wp14:editId="2AB936A3">
              <wp:simplePos x="0" y="0"/>
              <wp:positionH relativeFrom="column">
                <wp:posOffset>5638800</wp:posOffset>
              </wp:positionH>
              <wp:positionV relativeFrom="paragraph">
                <wp:posOffset>-423545</wp:posOffset>
              </wp:positionV>
              <wp:extent cx="2504850" cy="2181000"/>
              <wp:effectExtent l="171450" t="19050" r="0" b="391160"/>
              <wp:wrapNone/>
              <wp:docPr id="96" name="Grupo 96"/>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97" name="Triángulo rectángulo 97"/>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Triángulo rectángulo 98"/>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riángulo rectángulo 99"/>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15207CCD" id="Grupo 96" o:spid="_x0000_s1026" style="position:absolute;margin-left:444pt;margin-top:-33.35pt;width:197.25pt;height:171.75pt;z-index:-251376640"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">
              <v:shapetype id="_x0000_t6" coordsize="21600,21600" o:spt="6" path="m,l,21600r21600,xe">
                <v:stroke joinstyle="miter"/>
                <v:path gradientshapeok="t" o:connecttype="custom" o:connectlocs="0,0;0,10800;0,21600;10800,21600;21600,21600;10800,10800" textboxrect="1800,12600,12600,19800"/>
              </v:shapetype>
              <v:shape id="Triángulo rectángulo 97"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dNr8A&#10;AADbAAAADwAAAGRycy9kb3ducmV2LnhtbESPzQrCMBCE74LvEFbwpqke/KlGEVEU8WL1AZZmbYvN&#10;pjZR69sbQfA4zM43O/NlY0rxpNoVlhUM+hEI4tTqgjMFl/O2NwHhPLLG0jIpeJOD5aLdmmOs7YtP&#10;9Ex8JgKEXYwKcu+rWEqX5mTQ9W1FHLyrrQ36IOtM6hpfAW5KOYyikTRYcGjIsaJ1TukteZjwRmLO&#10;2+NhfN/g9bbh3Wlk73RQqttpVjMQnhr/P/6l91rBdAzfLQEAcvE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al02vwAAANsAAAAPAAAAAAAAAAAAAAAAAJgCAABkcnMvZG93bnJl&#10;di54bWxQSwUGAAAAAAQABAD1AAAAhAMAAAAA&#10;" fillcolor="#b7156d" stroked="f" strokeweight="1pt"/>
              <v:shape id="Triángulo rectángulo 98"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fr8QA&#10;AADbAAAADwAAAGRycy9kb3ducmV2LnhtbERPTWvCQBC9F/wPywi9iNm0Ummjq0ixxINIGwvB25Ad&#10;k2B2NmS3JvbXdw9Cj4/3vVwPphFX6lxtWcFTFIMgLqyuuVTwffyYvoJwHlljY5kU3MjBejV6WGKi&#10;bc9fdM18KUIIuwQVVN63iZSuqMigi2xLHLiz7Qz6ALtS6g77EG4a+RzHc2mw5tBQYUvvFRWX7Mco&#10;2F5uaZ7/bg+zl2I/ceUk/TzNWanH8bBZgPA0+H/x3b3TCt7C2PAl/A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n6/EAAAA2wAAAA8AAAAAAAAAAAAAAAAAmAIAAGRycy9k&#10;b3ducmV2LnhtbFBLBQYAAAAABAAEAPUAAACJAwAAAAA=&#10;" fillcolor="#579a8d" stroked="f" strokeweight="6pt"/>
              <v:shape id="Triángulo rectángulo 99"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FF8MA&#10;AADbAAAADwAAAGRycy9kb3ducmV2LnhtbESPS4sCMRCE7wv+h9CCN80ouOisUUTwjQd1D3tsJj0P&#10;dtIZJtEZ/fUbQdhjUVVfUbNFa0pxp9oVlhUMBxEI4sTqgjMF39d1fwLCeWSNpWVS8CAHi3nnY4ax&#10;tg2f6X7xmQgQdjEqyL2vYildkpNBN7AVcfBSWxv0QdaZ1DU2AW5KOYqiT2mw4LCQY0WrnJLfy80o&#10;KLAZN8vxaf88Zpv2Z0/p9nlIlep12+UXCE+t/w+/2zutYDqF15fwA+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HFF8MAAADbAAAADwAAAAAAAAAAAAAAAACYAgAAZHJzL2Rv&#10;d25yZXYueG1sUEsFBgAAAAAEAAQA9QAAAIgDAAAAAA==&#10;" fillcolor="white [3212]" stroked="f" strokeweight="6pt"/>
            </v:group>
          </w:pict>
        </mc:Fallback>
      </mc:AlternateConten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E02A4" w14:textId="77777777" w:rsidR="009B7699" w:rsidRDefault="009B7699">
    <w:pPr>
      <w:pStyle w:val="Encabezado"/>
    </w:pPr>
    <w:r>
      <w:rPr>
        <w:noProof/>
        <w:lang w:val="es-ES" w:eastAsia="es-ES"/>
      </w:rPr>
      <mc:AlternateContent>
        <mc:Choice Requires="wpg">
          <w:drawing>
            <wp:anchor distT="0" distB="0" distL="114300" distR="114300" simplePos="0" relativeHeight="251978752" behindDoc="1" locked="0" layoutInCell="1" allowOverlap="1" wp14:anchorId="5A6B4230" wp14:editId="5FD70C9E">
              <wp:simplePos x="1088571" y="500743"/>
              <wp:positionH relativeFrom="margin">
                <wp:align>center</wp:align>
              </wp:positionH>
              <wp:positionV relativeFrom="margin">
                <wp:align>center</wp:align>
              </wp:positionV>
              <wp:extent cx="5842318" cy="6099493"/>
              <wp:effectExtent l="0" t="38100" r="44450" b="0"/>
              <wp:wrapNone/>
              <wp:docPr id="556" name="Grupo 556"/>
              <wp:cNvGraphicFramePr/>
              <a:graphic xmlns:a="http://schemas.openxmlformats.org/drawingml/2006/main">
                <a:graphicData uri="http://schemas.microsoft.com/office/word/2010/wordprocessingGroup">
                  <wpg:wgp>
                    <wpg:cNvGrpSpPr/>
                    <wpg:grpSpPr>
                      <a:xfrm>
                        <a:off x="0" y="0"/>
                        <a:ext cx="5842318" cy="6099493"/>
                        <a:chOff x="0" y="0"/>
                        <a:chExt cx="5842318" cy="6099493"/>
                      </a:xfrm>
                    </wpg:grpSpPr>
                    <wps:wsp>
                      <wps:cNvPr id="557" name="Hexágono 557"/>
                      <wps:cNvSpPr/>
                      <wps:spPr>
                        <a:xfrm rot="16200000">
                          <a:off x="442913" y="0"/>
                          <a:ext cx="5399405" cy="5399405"/>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Hexágono 558"/>
                      <wps:cNvSpPr/>
                      <wps:spPr>
                        <a:xfrm rot="16200000">
                          <a:off x="257175" y="22860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 name="Hexágono 559"/>
                      <wps:cNvSpPr/>
                      <wps:spPr>
                        <a:xfrm rot="16200000">
                          <a:off x="0" y="700088"/>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69392416" id="Grupo 556" o:spid="_x0000_s1026" style="position:absolute;margin-left:0;margin-top:0;width:460.05pt;height:480.3pt;z-index:-251337728;mso-position-horizontal:center;mso-position-horizontal-relative:margin;mso-position-vertical:center;mso-position-vertical-relative:margin" coordsize="58423,60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557" o:spid="_x0000_s1027" type="#_x0000_t9" style="position:absolute;left:4429;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m7UcUA&#10;AADcAAAADwAAAGRycy9kb3ducmV2LnhtbESP0WrCQBRE3wv+w3IFX0Q3FVNL6ipGsPSlUJN+wG32&#10;mgSzd8PuNqZ/7xYKfRxm5gyz3Y+mEwM531pW8LhMQBBXVrdcK/gsT4tnED4ga+wsk4If8rDfTR62&#10;mGl74zMNRahFhLDPUEETQp9J6auGDPql7Ymjd7HOYIjS1VI7vEW46eQqSZ6kwZbjQoM9HRuqrsW3&#10;UVB+FPNQfaWvvszX+fvcyPMllUrNpuPhBUSgMfyH/9pvWkGabuD3TDwCcn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6btRxQAAANwAAAAPAAAAAAAAAAAAAAAAAJgCAABkcnMv&#10;ZG93bnJldi54bWxQSwUGAAAAAAQABAD1AAAAigMAAAAA&#10;" filled="f" strokecolor="#cd581f" strokeweight="5pt"/>
              <v:shape id="Hexágono 558" o:spid="_x0000_s1028" type="#_x0000_t9" style="position:absolute;left:2571;top:2286;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XQMEA&#10;AADcAAAADwAAAGRycy9kb3ducmV2LnhtbERP3WrCMBS+H/gO4QjezdRhpVajyGDDURH8eYBDc2yL&#10;zUlJou3efrkYePnx/a+3g2nFk5xvLCuYTRMQxKXVDVcKrpev9wyED8gaW8uk4Jc8bDejtzXm2vZ8&#10;ouc5VCKGsM9RQR1Cl0vpy5oM+qntiCN3s85giNBVUjvsY7hp5UeSLKTBhmNDjR191lTezw+jwBXz&#10;efrTH0xRZNeHPn5ny/5+UGoyHnYrEIGG8BL/u/daQZrGtfFMPA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oV0DBAAAA3AAAAA8AAAAAAAAAAAAAAAAAmAIAAGRycy9kb3du&#10;cmV2LnhtbFBLBQYAAAAABAAEAPUAAACGAwAAAAA=&#10;" fillcolor="#e6ad2f" stroked="f" strokeweight="1pt"/>
              <v:shape id="Hexágono 559" o:spid="_x0000_s1029" type="#_x0000_t9" style="position:absolute;top:7000;width:53994;height:539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LBsMA&#10;AADcAAAADwAAAGRycy9kb3ducmV2LnhtbESPT4vCMBTE74LfITzBm6YKLrZrlEUQRXYP/jns8dG8&#10;bUubl5LEWr+9EYQ9DjPzG2a16U0jOnK+sqxgNk1AEOdWV1wouF52kyUIH5A1NpZJwYM8bNbDwQoz&#10;be98ou4cChEh7DNUUIbQZlL6vCSDfmpb4uj9WWcwROkKqR3eI9w0cp4kH9JgxXGhxJa2JeX1+WYU&#10;FN13bdLOukP+e9zLUKe+xx+lxqP+6xNEoD78h9/tg1awWKTwOhOP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bLBsMAAADcAAAADwAAAAAAAAAAAAAAAACYAgAAZHJzL2Rv&#10;d25yZXYueG1sUEsFBgAAAAAEAAQA9QAAAIgDAAAAAA==&#10;" fillcolor="#cd581f" stroked="f" strokeweight="1pt"/>
              <w10:wrap anchorx="margin" anchory="margin"/>
            </v:group>
          </w:pict>
        </mc:Fallback>
      </mc:AlternateConten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F64B4" w14:textId="77777777" w:rsidR="009B7699" w:rsidRDefault="009B7699">
    <w:pPr>
      <w:pStyle w:val="Encabezado"/>
    </w:pPr>
    <w:r>
      <w:rPr>
        <w:noProof/>
        <w:lang w:val="es-ES" w:eastAsia="es-ES"/>
      </w:rPr>
      <mc:AlternateContent>
        <mc:Choice Requires="wpg">
          <w:drawing>
            <wp:anchor distT="0" distB="0" distL="114300" distR="114300" simplePos="0" relativeHeight="251966464" behindDoc="1" locked="0" layoutInCell="1" allowOverlap="1" wp14:anchorId="223B81DC" wp14:editId="5FF1A0D3">
              <wp:simplePos x="0" y="0"/>
              <wp:positionH relativeFrom="column">
                <wp:posOffset>5638800</wp:posOffset>
              </wp:positionH>
              <wp:positionV relativeFrom="paragraph">
                <wp:posOffset>-423545</wp:posOffset>
              </wp:positionV>
              <wp:extent cx="2504850" cy="2181000"/>
              <wp:effectExtent l="171450" t="19050" r="0" b="391160"/>
              <wp:wrapNone/>
              <wp:docPr id="536" name="Grupo 536"/>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537" name="Triángulo rectángulo 537"/>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Triángulo rectángulo 538"/>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Triángulo rectángulo 539"/>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46B97407" id="Grupo 536" o:spid="_x0000_s1026" style="position:absolute;margin-left:444pt;margin-top:-33.35pt;width:197.25pt;height:171.75pt;z-index:-251350016"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">
              <v:shapetype id="_x0000_t6" coordsize="21600,21600" o:spt="6" path="m,l,21600r21600,xe">
                <v:stroke joinstyle="miter"/>
                <v:path gradientshapeok="t" o:connecttype="custom" o:connectlocs="0,0;0,10800;0,21600;10800,21600;21600,21600;10800,10800" textboxrect="1800,12600,12600,19800"/>
              </v:shapetype>
              <v:shape id="Triángulo rectángulo 537"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Ee8QA&#10;AADcAAAADwAAAGRycy9kb3ducmV2LnhtbESPUWvCQBCE3wX/w7FC3/RiS1WilyDF0CK+GP0BS25N&#10;grm9mLvG9N/3BMHHYXa+2dmkg2lET52rLSuYzyIQxIXVNZcKzqdsugLhPLLGxjIp+CMHaTIebTDW&#10;9s5H6nNfigBhF6OCyvs2ltIVFRl0M9sSB+9iO4M+yK6UusN7gJtGvkfRQhqsOTRU2NJXRcU1/zXh&#10;jdycssN+edvh5brj7+PC3miv1Ntk2K5BeBr86/iZ/tEKPj+W8BgTCC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dBHvEAAAA3AAAAA8AAAAAAAAAAAAAAAAAmAIAAGRycy9k&#10;b3ducmV2LnhtbFBLBQYAAAAABAAEAPUAAACJAwAAAAA=&#10;" fillcolor="#b7156d" stroked="f" strokeweight="1pt"/>
              <v:shape id="Triángulo rectángulo 538"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14sUA&#10;AADcAAAADwAAAGRycy9kb3ducmV2LnhtbERPTWvCQBC9F/oflhG8BLOpEilpNlKKYg9SWitIb0N2&#10;TEKysyG7auyvdw+FHh/vO1+NphMXGlxjWcFTnIAgLq1uuFJw+N7MnkE4j6yxs0wKbuRgVTw+5Jhp&#10;e+Uvuux9JUIIuwwV1N73mZSurMmgi21PHLiTHQz6AIdK6gGvIdx0cp4kS2mw4dBQY09vNZXt/mwU&#10;rNvb9nj8XX8s0nIXuSrafv4sWanpZHx9AeFp9P/iP/e7VpAuwtpwJhwB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nXixQAAANwAAAAPAAAAAAAAAAAAAAAAAJgCAABkcnMv&#10;ZG93bnJldi54bWxQSwUGAAAAAAQABAD1AAAAigMAAAAA&#10;" fillcolor="#579a8d" stroked="f" strokeweight="6pt"/>
              <v:shape id="Triángulo rectángulo 539"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0sPMYA&#10;AADcAAAADwAAAGRycy9kb3ducmV2LnhtbESPzWvCQBTE74X+D8sr9KabWiIaXUWE1qp48OPg8ZF9&#10;+aDZtyG7mtS/3hWEHoeZ+Q0znXemEldqXGlZwUc/AkGcWl1yruB0/OqNQDiPrLGyTAr+yMF89voy&#10;xUTblvd0PfhcBAi7BBUU3teJlC4tyKDr25o4eJltDPogm1zqBtsAN5UcRNFQGiw5LBRY07Kg9Pdw&#10;MQpKbON2Ee/Wt23+3Z3XlK1um0yp97duMQHhqfP/4Wf7RyuIP8fwOBOO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0sPMYAAADcAAAADwAAAAAAAAAAAAAAAACYAgAAZHJz&#10;L2Rvd25yZXYueG1sUEsFBgAAAAAEAAQA9QAAAIsDAAAAAA==&#10;" fillcolor="white [3212]" stroked="f" strokeweight="6pt"/>
            </v:group>
          </w:pict>
        </mc:Fallback>
      </mc:AlternateConten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E2EA78" w14:textId="77777777" w:rsidR="009B7699" w:rsidRDefault="009B7699">
    <w:pPr>
      <w:pStyle w:val="Encabezado"/>
    </w:pPr>
    <w:r w:rsidRPr="00E81338">
      <w:rPr>
        <w:noProof/>
        <w:lang w:val="es-ES" w:eastAsia="es-ES"/>
      </w:rPr>
      <mc:AlternateContent>
        <mc:Choice Requires="wps">
          <w:drawing>
            <wp:anchor distT="0" distB="0" distL="114300" distR="114300" simplePos="0" relativeHeight="251847680" behindDoc="1" locked="0" layoutInCell="1" allowOverlap="1" wp14:anchorId="60CE0CB4" wp14:editId="5BCA3EAA">
              <wp:simplePos x="0" y="0"/>
              <wp:positionH relativeFrom="margin">
                <wp:posOffset>303530</wp:posOffset>
              </wp:positionH>
              <wp:positionV relativeFrom="margin">
                <wp:posOffset>1096010</wp:posOffset>
              </wp:positionV>
              <wp:extent cx="5399405" cy="5399405"/>
              <wp:effectExtent l="19050" t="38100" r="29845" b="48895"/>
              <wp:wrapNone/>
              <wp:docPr id="505" name="Hexágono 505"/>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ED7C2D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505" o:spid="_x0000_s1026" type="#_x0000_t9" style="position:absolute;margin-left:23.9pt;margin-top:86.3pt;width:425.15pt;height:425.15pt;rotation:-90;z-index:-251468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" filled="f" strokecolor="#cd581f" strokeweight="5pt">
              <w10:wrap anchorx="margin" anchory="margin"/>
            </v:shape>
          </w:pict>
        </mc:Fallback>
      </mc:AlternateContent>
    </w:r>
    <w:r w:rsidRPr="00E81338">
      <w:rPr>
        <w:noProof/>
        <w:lang w:val="es-ES" w:eastAsia="es-ES"/>
      </w:rPr>
      <mc:AlternateContent>
        <mc:Choice Requires="wps">
          <w:drawing>
            <wp:anchor distT="0" distB="0" distL="114300" distR="114300" simplePos="0" relativeHeight="251848704" behindDoc="1" locked="0" layoutInCell="1" allowOverlap="1" wp14:anchorId="78D2E176" wp14:editId="4D2066AD">
              <wp:simplePos x="0" y="0"/>
              <wp:positionH relativeFrom="margin">
                <wp:posOffset>105410</wp:posOffset>
              </wp:positionH>
              <wp:positionV relativeFrom="margin">
                <wp:posOffset>1324610</wp:posOffset>
              </wp:positionV>
              <wp:extent cx="5399405" cy="5399405"/>
              <wp:effectExtent l="0" t="0" r="0" b="0"/>
              <wp:wrapNone/>
              <wp:docPr id="506" name="Hexágono 506"/>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5E0FCF" id="Hexágono 506" o:spid="_x0000_s1026" type="#_x0000_t9" style="position:absolute;margin-left:8.3pt;margin-top:104.3pt;width:425.15pt;height:425.15pt;rotation:-90;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" fillcolor="#e6ad2f" stroked="f" strokeweight="1pt">
              <w10:wrap anchorx="margin" anchory="margin"/>
            </v:shape>
          </w:pict>
        </mc:Fallback>
      </mc:AlternateContent>
    </w:r>
    <w:r w:rsidRPr="00E81338">
      <w:rPr>
        <w:noProof/>
        <w:lang w:val="es-ES" w:eastAsia="es-ES"/>
      </w:rPr>
      <mc:AlternateContent>
        <mc:Choice Requires="wps">
          <w:drawing>
            <wp:anchor distT="0" distB="0" distL="114300" distR="114300" simplePos="0" relativeHeight="251849728" behindDoc="1" locked="0" layoutInCell="1" allowOverlap="1" wp14:anchorId="6F0FC998" wp14:editId="4BB5C8C0">
              <wp:simplePos x="0" y="0"/>
              <wp:positionH relativeFrom="margin">
                <wp:posOffset>-152400</wp:posOffset>
              </wp:positionH>
              <wp:positionV relativeFrom="margin">
                <wp:posOffset>1797050</wp:posOffset>
              </wp:positionV>
              <wp:extent cx="5399405" cy="5399405"/>
              <wp:effectExtent l="0" t="0" r="0" b="0"/>
              <wp:wrapNone/>
              <wp:docPr id="507" name="Hexágono 507"/>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BC2B8E" id="Hexágono 507" o:spid="_x0000_s1026" type="#_x0000_t9" style="position:absolute;margin-left:-12pt;margin-top:141.5pt;width:425.15pt;height:425.15pt;rotation:-90;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" fillcolor="#cd581f" stroked="f" strokeweight="1pt">
              <w10:wrap anchorx="margin" anchory="margin"/>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26C88" w14:textId="77777777" w:rsidR="009B7699" w:rsidRDefault="009B7699">
    <w:pPr>
      <w:pStyle w:val="Encabezado"/>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3318D" w14:textId="77777777" w:rsidR="009B7699" w:rsidRDefault="009B7699">
    <w:pPr>
      <w:pStyle w:val="Encabezado"/>
    </w:pPr>
    <w:r>
      <w:rPr>
        <w:noProof/>
        <w:lang w:val="es-ES" w:eastAsia="es-ES"/>
      </w:rPr>
      <mc:AlternateContent>
        <mc:Choice Requires="wpg">
          <w:drawing>
            <wp:anchor distT="0" distB="0" distL="114300" distR="114300" simplePos="0" relativeHeight="251859968" behindDoc="1" locked="0" layoutInCell="1" allowOverlap="1" wp14:anchorId="2064138F" wp14:editId="3A4F0E32">
              <wp:simplePos x="0" y="0"/>
              <wp:positionH relativeFrom="column">
                <wp:posOffset>5638800</wp:posOffset>
              </wp:positionH>
              <wp:positionV relativeFrom="paragraph">
                <wp:posOffset>-423545</wp:posOffset>
              </wp:positionV>
              <wp:extent cx="2504850" cy="2181000"/>
              <wp:effectExtent l="171450" t="19050" r="0" b="391160"/>
              <wp:wrapNone/>
              <wp:docPr id="67" name="Grupo 67"/>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68" name="Triángulo rectángulo 68"/>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riángulo rectángulo 69"/>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Triángulo rectángulo 70"/>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21A67FAD" id="Grupo 67" o:spid="_x0000_s1026" style="position:absolute;margin-left:444pt;margin-top:-33.35pt;width:197.25pt;height:171.75pt;z-index:-251456512"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">
              <v:shapetype id="_x0000_t6" coordsize="21600,21600" o:spt="6" path="m,l,21600r21600,xe">
                <v:stroke joinstyle="miter"/>
                <v:path gradientshapeok="t" o:connecttype="custom" o:connectlocs="0,0;0,10800;0,21600;10800,21600;21600,21600;10800,10800" textboxrect="1800,12600,12600,19800"/>
              </v:shapetype>
              <v:shape id="Triángulo rectángulo 68"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5Y8EA&#10;AADbAAAADwAAAGRycy9kb3ducmV2LnhtbESPwYrCQAyG7wu+wxBhb+tUD12pjiKiKLIXqw8QOrEt&#10;djK1M2r37c1B8Bj+/F++zJe9a9SDulB7NjAeJaCIC29rLg2cT9ufKagQkS02nsnAPwVYLgZfc8ys&#10;f/KRHnkslUA4ZGigirHNtA5FRQ7DyLfEkl185zDK2JXadvgUuGv0JElS7bBmuVBhS+uKimt+d6KR&#10;u9P27/B72+DluuHdMfU3OhjzPexXM1CR+vhZfrf31kAqsvKLAEAv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guWPBAAAA2wAAAA8AAAAAAAAAAAAAAAAAmAIAAGRycy9kb3du&#10;cmV2LnhtbFBLBQYAAAAABAAEAPUAAACGAwAAAAA=&#10;" fillcolor="#b7156d" stroked="f" strokeweight="1pt"/>
              <v:shape id="Triángulo rectángulo 69"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KE8YA&#10;AADbAAAADwAAAGRycy9kb3ducmV2LnhtbESPQWvCQBSE7wX/w/IEL1I3Kg01uoqIoodS1BbE2yP7&#10;TILZtyG7avTXu0Khx2FmvmEms8aU4kq1Kywr6PciEMSp1QVnCn5/Vu+fIJxH1lhaJgV3cjCbtt4m&#10;mGh74x1d9z4TAcIuQQW591UipUtzMuh6tiIO3snWBn2QdSZ1jbcAN6UcRFEsDRYcFnKsaJFTet5f&#10;jILl+b4+HB7L7+FH+tV1WXe9PcasVKfdzMcgPDX+P/zX3mgF8QheX8IP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JKE8YAAADbAAAADwAAAAAAAAAAAAAAAACYAgAAZHJz&#10;L2Rvd25yZXYueG1sUEsFBgAAAAAEAAQA9QAAAIsDAAAAAA==&#10;" fillcolor="#579a8d" stroked="f" strokeweight="6pt"/>
              <v:shape id="Triángulo rectángulo 70"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KcMMA&#10;AADbAAAADwAAAGRycy9kb3ducmV2LnhtbERPy2rCQBTdC/7DcIXuzKQFa4kZRQTbxuKiaRcuL5mb&#10;B83cCZlpkvr1zqLg8nDe6W4yrRiod41lBY9RDIK4sLrhSsH313H5AsJ5ZI2tZVLwRw522/ksxUTb&#10;kT9pyH0lQgi7BBXU3neJlK6oyaCLbEccuNL2Bn2AfSV1j2MIN618iuNnabDh0FBjR4eaip/81yho&#10;cFyN+9U5u35Ur9Mlo/LteiqVelhM+w0IT5O/i//d71rBOqwPX8IP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eKcMMAAADbAAAADwAAAAAAAAAAAAAAAACYAgAAZHJzL2Rv&#10;d25yZXYueG1sUEsFBgAAAAAEAAQA9QAAAIgDAAAAAA==&#10;" fillcolor="white [3212]" stroked="f" strokeweight="6pt"/>
            </v:group>
          </w:pict>
        </mc:Fallback>
      </mc:AlternateConten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B6FAAD" w14:textId="77777777" w:rsidR="009B7699" w:rsidRDefault="009B7699">
    <w:pPr>
      <w:pStyle w:val="Encabezado"/>
    </w:pPr>
    <w:r>
      <w:rPr>
        <w:noProof/>
        <w:lang w:val="es-ES" w:eastAsia="es-ES"/>
      </w:rPr>
      <mc:AlternateContent>
        <mc:Choice Requires="wpg">
          <w:drawing>
            <wp:anchor distT="0" distB="0" distL="114300" distR="114300" simplePos="0" relativeHeight="251868160" behindDoc="1" locked="0" layoutInCell="1" allowOverlap="1" wp14:anchorId="453C9B6E" wp14:editId="41239FB5">
              <wp:simplePos x="0" y="0"/>
              <wp:positionH relativeFrom="column">
                <wp:posOffset>8103870</wp:posOffset>
              </wp:positionH>
              <wp:positionV relativeFrom="paragraph">
                <wp:posOffset>-454025</wp:posOffset>
              </wp:positionV>
              <wp:extent cx="2504850" cy="2181000"/>
              <wp:effectExtent l="171450" t="19050" r="0" b="391160"/>
              <wp:wrapNone/>
              <wp:docPr id="77" name="Grupo 77"/>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78" name="Triángulo rectángulo 78"/>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riángulo rectángulo 79"/>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riángulo rectángulo 80"/>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0EFD86C5" id="Grupo 77" o:spid="_x0000_s1026" style="position:absolute;margin-left:638.1pt;margin-top:-35.75pt;width:197.25pt;height:171.75pt;z-index:-251448320"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">
              <v:shapetype id="_x0000_t6" coordsize="21600,21600" o:spt="6" path="m,l,21600r21600,xe">
                <v:stroke joinstyle="miter"/>
                <v:path gradientshapeok="t" o:connecttype="custom" o:connectlocs="0,0;0,10800;0,21600;10800,21600;21600,21600;10800,10800" textboxrect="1800,12600,12600,19800"/>
              </v:shapetype>
              <v:shape id="Triángulo rectángulo 78"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vvsIA&#10;AADbAAAADwAAAGRycy9kb3ducmV2LnhtbESPwW7CMAyG75N4h8hI3EYKhzJ1BDRNoKFqF8oewGpM&#10;W9E4pcna8vb4MGlH6/f/+fN2P7lWDdSHxrOB1TIBRVx623Bl4OdyfH0DFSKyxdYzGXhQgP1u9rLF&#10;zPqRzzQUsVIC4ZChgTrGLtM6lDU5DEvfEUt29b3DKGNfadvjKHDX6nWSpNphw3Khxo4+aypvxa8T&#10;jcJdjt/55n7A6+3AX+fU3yk3ZjGfPt5BRZri//Jf+2QNbERWfhEA6N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S++wgAAANsAAAAPAAAAAAAAAAAAAAAAAJgCAABkcnMvZG93&#10;bnJldi54bWxQSwUGAAAAAAQABAD1AAAAhwMAAAAA&#10;" fillcolor="#b7156d" stroked="f" strokeweight="1pt"/>
              <v:shape id="Triángulo rectángulo 79"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czsYA&#10;AADbAAAADwAAAGRycy9kb3ducmV2LnhtbESPQWvCQBSE74L/YXlCL1I3VrRtdBURRQ9S2rQg3h7Z&#10;ZxLMvg3ZVaO/3hUKHoeZ+YaZzBpTijPVrrCsoN+LQBCnVhecKfj7Xb1+gHAeWWNpmRRcycFs2m5N&#10;MNb2wj90TnwmAoRdjApy76tYSpfmZND1bEUcvIOtDfog60zqGi8Bbkr5FkUjabDgsJBjRYuc0mNy&#10;MgqWx+t6t7stvwbDdNt1WXf9vR+xUi+dZj4G4anxz/B/e6MVvH/C40v4AX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vczsYAAADbAAAADwAAAAAAAAAAAAAAAACYAgAAZHJz&#10;L2Rvd25yZXYueG1sUEsFBgAAAAAEAAQA9QAAAIsDAAAAAA==&#10;" fillcolor="#579a8d" stroked="f" strokeweight="6pt"/>
              <v:shape id="Triángulo rectángulo 80"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6V8IA&#10;AADbAAAADwAAAGRycy9kb3ducmV2LnhtbERPy2rCQBTdC/7DcIXudKJgkTQTEUHbKF1ou+jykrl5&#10;YOZOyExNzNd3FkKXh/NOtoNpxJ06V1tWsFxEIIhzq2suFXx/HeYbEM4ja2wsk4IHOdim00mCsbY9&#10;X+h+9aUIIexiVFB538ZSurwig25hW+LAFbYz6APsSqk77EO4aeQqil6lwZpDQ4Ut7SvKb9dfo6DG&#10;ft3v1p/ZeC6Pw09Gxft4KpR6mQ27NxCeBv8vfro/tIJNWB++hB8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wvpXwgAAANsAAAAPAAAAAAAAAAAAAAAAAJgCAABkcnMvZG93&#10;bnJldi54bWxQSwUGAAAAAAQABAD1AAAAhwMAAAAA&#10;" fillcolor="white [3212]" stroked="f" strokeweight="6pt"/>
            </v:group>
          </w:pict>
        </mc:Fallback>
      </mc:AlternateConten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F24C1" w14:textId="77777777" w:rsidR="009B7699" w:rsidRDefault="009B7699">
    <w:pPr>
      <w:pStyle w:val="Encabezado"/>
    </w:pPr>
    <w:r>
      <w:rPr>
        <w:noProof/>
        <w:lang w:val="es-ES" w:eastAsia="es-ES"/>
      </w:rPr>
      <mc:AlternateContent>
        <mc:Choice Requires="wpg">
          <w:drawing>
            <wp:anchor distT="0" distB="0" distL="114300" distR="114300" simplePos="0" relativeHeight="251876352" behindDoc="1" locked="0" layoutInCell="1" allowOverlap="1" wp14:anchorId="7D0E0673" wp14:editId="1E1A571A">
              <wp:simplePos x="0" y="0"/>
              <wp:positionH relativeFrom="column">
                <wp:posOffset>5593080</wp:posOffset>
              </wp:positionH>
              <wp:positionV relativeFrom="paragraph">
                <wp:posOffset>-438785</wp:posOffset>
              </wp:positionV>
              <wp:extent cx="2504850" cy="2181000"/>
              <wp:effectExtent l="171450" t="19050" r="0" b="391160"/>
              <wp:wrapNone/>
              <wp:docPr id="87" name="Grupo 87"/>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88" name="Triángulo rectángulo 88"/>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riángulo rectángulo 89"/>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Triángulo rectángulo 90"/>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3A7DA900" id="Grupo 87" o:spid="_x0000_s1026" style="position:absolute;margin-left:440.4pt;margin-top:-34.55pt;width:197.25pt;height:171.75pt;z-index:-251440128"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">
              <v:shapetype id="_x0000_t6" coordsize="21600,21600" o:spt="6" path="m,l,21600r21600,xe">
                <v:stroke joinstyle="miter"/>
                <v:path gradientshapeok="t" o:connecttype="custom" o:connectlocs="0,0;0,10800;0,21600;10800,21600;21600,21600;10800,10800" textboxrect="1800,12600,12600,19800"/>
              </v:shapetype>
              <v:shape id="Triángulo rectángulo 88"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fmcIA&#10;AADbAAAADwAAAGRycy9kb3ducmV2LnhtbESPwW7CMAyG75N4h8iTuI10HArqCGiaQEPVLpQ9gNWY&#10;tqJxSpO15e3xYRJH6/f/+fNmN7lWDdSHxrOB90UCirj0tuHKwO/58LYGFSKyxdYzGbhTgN129rLB&#10;zPqRTzQUsVIC4ZChgTrGLtM6lDU5DAvfEUt28b3DKGNfadvjKHDX6mWSpNphw3Khxo6+aiqvxZ8T&#10;jcKdDz/56rbHy3XP36fU3yg3Zv46fX6AijTF5/J/+2gNrEVWfhEA6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F+ZwgAAANsAAAAPAAAAAAAAAAAAAAAAAJgCAABkcnMvZG93&#10;bnJldi54bWxQSwUGAAAAAAQABAD1AAAAhwMAAAAA&#10;" fillcolor="#b7156d" stroked="f" strokeweight="1pt"/>
              <v:shape id="Triángulo rectángulo 89"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6s6cUA&#10;AADbAAAADwAAAGRycy9kb3ducmV2LnhtbESPQYvCMBSE74L/ITzBi6ypuyhajSKLix5EXHdBvD2a&#10;Z1tsXkoTtfrrjSB4HGbmG2Yyq00hLlS53LKCXjcCQZxYnXOq4P/v52MIwnlkjYVlUnAjB7NpszHB&#10;WNsr/9Jl51MRIOxiVJB5X8ZSuiQjg65rS+LgHW1l0AdZpVJXeA1wU8jPKBpIgzmHhQxL+s4oOe3O&#10;RsHidFvu9/fF5qufrDsu7Sy3hwEr1W7V8zEIT7V/h1/tlVYwHMHzS/gB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HqzpxQAAANsAAAAPAAAAAAAAAAAAAAAAAJgCAABkcnMv&#10;ZG93bnJldi54bWxQSwUGAAAAAAQABAD1AAAAigMAAAAA&#10;" fillcolor="#579a8d" stroked="f" strokeweight="6pt"/>
              <v:shape id="Triángulo rectángulo 90"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isMA&#10;AADbAAAADwAAAGRycy9kb3ducmV2LnhtbERPy2rCQBTdC/7DcIXuzKQFi40ZRQTbxuKiaRcuL5mb&#10;B83cCZlpkvr1zqLg8nDe6W4yrRiod41lBY9RDIK4sLrhSsH313G5BuE8ssbWMin4Iwe77XyWYqLt&#10;yJ805L4SIYRdggpq77tESlfUZNBFtiMOXGl7gz7AvpK6xzGEm1Y+xfGzNNhwaKixo0NNxU/+axQ0&#10;OK7G/eqcXT+q1+mSUfl2PZVKPSym/QaEp8nfxf/ud63gJawPX8IP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sisMAAADbAAAADwAAAAAAAAAAAAAAAACYAgAAZHJzL2Rv&#10;d25yZXYueG1sUEsFBgAAAAAEAAQA9QAAAIgDAAAAAA==&#10;" fillcolor="white [3212]" stroked="f" strokeweight="6pt"/>
            </v:group>
          </w:pict>
        </mc:Fallback>
      </mc:AlternateContent>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5CABF" w14:textId="77777777" w:rsidR="009B7699" w:rsidRDefault="009B7699">
    <w:pPr>
      <w:pStyle w:val="Encabezado"/>
    </w:pPr>
    <w:r>
      <w:rPr>
        <w:noProof/>
        <w:lang w:val="es-ES" w:eastAsia="es-ES"/>
      </w:rPr>
      <mc:AlternateContent>
        <mc:Choice Requires="wpg">
          <w:drawing>
            <wp:anchor distT="0" distB="0" distL="114300" distR="114300" simplePos="0" relativeHeight="251886592" behindDoc="0" locked="0" layoutInCell="1" allowOverlap="1" wp14:anchorId="4E378A44" wp14:editId="43C030F7">
              <wp:simplePos x="0" y="0"/>
              <wp:positionH relativeFrom="column">
                <wp:posOffset>-1080135</wp:posOffset>
              </wp:positionH>
              <wp:positionV relativeFrom="paragraph">
                <wp:posOffset>-876300</wp:posOffset>
              </wp:positionV>
              <wp:extent cx="8310880" cy="11140440"/>
              <wp:effectExtent l="0" t="0" r="0" b="3810"/>
              <wp:wrapNone/>
              <wp:docPr id="108" name="Grupo 108"/>
              <wp:cNvGraphicFramePr/>
              <a:graphic xmlns:a="http://schemas.openxmlformats.org/drawingml/2006/main">
                <a:graphicData uri="http://schemas.microsoft.com/office/word/2010/wordprocessingGroup">
                  <wpg:wgp>
                    <wpg:cNvGrpSpPr/>
                    <wpg:grpSpPr>
                      <a:xfrm>
                        <a:off x="0" y="0"/>
                        <a:ext cx="8310880" cy="11140440"/>
                        <a:chOff x="0" y="0"/>
                        <a:chExt cx="8310880" cy="11140440"/>
                      </a:xfrm>
                    </wpg:grpSpPr>
                    <pic:pic xmlns:pic="http://schemas.openxmlformats.org/drawingml/2006/picture">
                      <pic:nvPicPr>
                        <pic:cNvPr id="102" name="Imagen 10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310880" cy="5562600"/>
                        </a:xfrm>
                        <a:prstGeom prst="rect">
                          <a:avLst/>
                        </a:prstGeom>
                      </pic:spPr>
                    </pic:pic>
                    <pic:pic xmlns:pic="http://schemas.openxmlformats.org/drawingml/2006/picture">
                      <pic:nvPicPr>
                        <pic:cNvPr id="103" name="Imagen 103"/>
                        <pic:cNvPicPr>
                          <a:picLocks noChangeAspect="1"/>
                        </pic:cNvPicPr>
                      </pic:nvPicPr>
                      <pic:blipFill>
                        <a:blip r:embed="rId2">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5577840"/>
                          <a:ext cx="8310880" cy="5562600"/>
                        </a:xfrm>
                        <a:prstGeom prst="rect">
                          <a:avLst/>
                        </a:prstGeom>
                      </pic:spPr>
                    </pic:pic>
                  </wpg:wgp>
                </a:graphicData>
              </a:graphic>
            </wp:anchor>
          </w:drawing>
        </mc:Choice>
        <mc:Fallback xmlns:w15="http://schemas.microsoft.com/office/word/2012/wordml">
          <w:pict>
            <v:group w14:anchorId="7A133623" id="Grupo 108" o:spid="_x0000_s1026" style="position:absolute;margin-left:-85.05pt;margin-top:-69pt;width:654.4pt;height:877.2pt;z-index:251886592" coordsize="83108,1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2" o:spid="_x0000_s1027" type="#_x0000_t75" style="position:absolute;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yhgfAAAAA3AAAAA8AAABkcnMvZG93bnJldi54bWxET01rwkAQvQv+h2WEXqRO6kFKdJVQiPUm&#10;TfQ+ZKdJaHY2ZNcY/31XKPQ2j/c5u8NkOzXy4FsnGt5WCSiWyplWag2XMn99B+UDiaHOCWt4sIfD&#10;fj7bUWrcXb54LEKtYoj4lDQ0IfQpoq8atuRXrmeJ3LcbLIUIhxrNQPcYbjtcJ8kGLbUSGxrq+aPh&#10;6qe4WQ2Y98cRC96cL67MPpcZltd81PplMWVbUIGn8C/+c59MnJ+s4flMvA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fKGB8AAAADcAAAADwAAAAAAAAAAAAAAAACfAgAA&#10;ZHJzL2Rvd25yZXYueG1sUEsFBgAAAAAEAAQA9wAAAIwDAAAAAA==&#10;">
                <v:imagedata r:id="rId3" o:title="" recolortarget="#1b456c [1444]"/>
                <v:path arrowok="t"/>
              </v:shape>
              <v:shape id="Imagen 103" o:spid="_x0000_s1028" type="#_x0000_t75" style="position:absolute;top:55778;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ibzAAAAA3AAAAA8AAABkcnMvZG93bnJldi54bWxET0uLwjAQvi/4H8IIe9umKopUo4jgrlcf&#10;B72NzdgWm0losm3992Zhwdt8fM9ZrntTi5YaX1lWMEpSEMS51RUXCs6n3dcchA/IGmvLpOBJHtar&#10;wccSM207PlB7DIWIIewzVFCG4DIpfV6SQZ9YRxy5u20MhgibQuoGuxhuajlO05k0WHFsKNHRtqT8&#10;cfw1Ctzl6e3P9dZ2OKHb1Lfue3aYKvU57DcLEIH68Bb/u/c6zk8n8PdMvEC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B6JvMAAAADcAAAADwAAAAAAAAAAAAAAAACfAgAA&#10;ZHJzL2Rvd25yZXYueG1sUEsFBgAAAAAEAAQA9wAAAIwDAAAAAA==&#10;">
                <v:imagedata r:id="rId4" o:title="" recolortarget="#1b456c [1444]"/>
                <v:path arrowok="t"/>
              </v:shape>
            </v:group>
          </w:pict>
        </mc:Fallback>
      </mc:AlternateContent>
    </w:r>
    <w:r w:rsidRPr="00C7459A">
      <w:rPr>
        <w:noProof/>
        <w:lang w:val="es-ES" w:eastAsia="es-ES"/>
      </w:rPr>
      <mc:AlternateContent>
        <mc:Choice Requires="wps">
          <w:drawing>
            <wp:anchor distT="0" distB="0" distL="114300" distR="114300" simplePos="0" relativeHeight="251878400" behindDoc="0" locked="0" layoutInCell="1" allowOverlap="1" wp14:anchorId="3F233A8A" wp14:editId="45898C8F">
              <wp:simplePos x="0" y="0"/>
              <wp:positionH relativeFrom="page">
                <wp:align>left</wp:align>
              </wp:positionH>
              <wp:positionV relativeFrom="paragraph">
                <wp:posOffset>-525780</wp:posOffset>
              </wp:positionV>
              <wp:extent cx="7785100" cy="10116820"/>
              <wp:effectExtent l="0" t="0" r="6350" b="0"/>
              <wp:wrapNone/>
              <wp:docPr id="91" name="Rectángulo 91"/>
              <wp:cNvGraphicFramePr/>
              <a:graphic xmlns:a="http://schemas.openxmlformats.org/drawingml/2006/main">
                <a:graphicData uri="http://schemas.microsoft.com/office/word/2010/wordprocessingShape">
                  <wps:wsp>
                    <wps:cNvSpPr/>
                    <wps:spPr>
                      <a:xfrm>
                        <a:off x="0" y="0"/>
                        <a:ext cx="7785100" cy="10116820"/>
                      </a:xfrm>
                      <a:prstGeom prst="rect">
                        <a:avLst/>
                      </a:prstGeom>
                      <a:solidFill>
                        <a:srgbClr val="5532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5DF66A9" id="Rectángulo 91" o:spid="_x0000_s1026" style="position:absolute;margin-left:0;margin-top:-41.4pt;width:613pt;height:796.6pt;z-index:2518784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" fillcolor="#553276" stroked="f" strokeweight="1pt">
              <w10:wrap anchorx="page"/>
            </v:rect>
          </w:pict>
        </mc:Fallback>
      </mc:AlternateContent>
    </w:r>
    <w:r w:rsidRPr="00C7459A">
      <w:rPr>
        <w:noProof/>
        <w:lang w:val="es-ES" w:eastAsia="es-ES"/>
      </w:rPr>
      <mc:AlternateContent>
        <mc:Choice Requires="wps">
          <w:drawing>
            <wp:anchor distT="0" distB="0" distL="114300" distR="114300" simplePos="0" relativeHeight="251887616" behindDoc="0" locked="0" layoutInCell="1" allowOverlap="1" wp14:anchorId="48E22E47" wp14:editId="28163BF3">
              <wp:simplePos x="0" y="0"/>
              <wp:positionH relativeFrom="margin">
                <wp:posOffset>-2042160</wp:posOffset>
              </wp:positionH>
              <wp:positionV relativeFrom="margin">
                <wp:posOffset>-95250</wp:posOffset>
              </wp:positionV>
              <wp:extent cx="9658350" cy="8402955"/>
              <wp:effectExtent l="57150" t="38100" r="76200" b="55245"/>
              <wp:wrapNone/>
              <wp:docPr id="92" name="Paralelogramo 92"/>
              <wp:cNvGraphicFramePr/>
              <a:graphic xmlns:a="http://schemas.openxmlformats.org/drawingml/2006/main">
                <a:graphicData uri="http://schemas.microsoft.com/office/word/2010/wordprocessingShape">
                  <wps:wsp>
                    <wps:cNvSpPr/>
                    <wps:spPr>
                      <a:xfrm>
                        <a:off x="0" y="0"/>
                        <a:ext cx="9658350" cy="8402955"/>
                      </a:xfrm>
                      <a:prstGeom prst="parallelogram">
                        <a:avLst/>
                      </a:prstGeom>
                      <a:solidFill>
                        <a:schemeClr val="bg1"/>
                      </a:solidFill>
                      <a:ln w="101600">
                        <a:solidFill>
                          <a:srgbClr val="8D3B8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580EF7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92" o:spid="_x0000_s1026" type="#_x0000_t7" style="position:absolute;margin-left:-160.8pt;margin-top:-7.5pt;width:760.5pt;height:661.6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" adj="4698" fillcolor="white [3212]" strokecolor="#8d3b88" strokeweight="8pt">
              <w10:wrap anchorx="margin" anchory="margin"/>
            </v:shape>
          </w:pict>
        </mc:Fallback>
      </mc:AlternateContent>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BA593D" w14:textId="77777777" w:rsidR="009B7699" w:rsidRDefault="009B7699">
    <w:pPr>
      <w:pStyle w:val="Encabezado"/>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A6749" w14:textId="77777777" w:rsidR="009B7699" w:rsidRDefault="009B7699">
    <w:pPr>
      <w:pStyle w:val="Encabezado"/>
    </w:pPr>
    <w:r>
      <w:rPr>
        <w:noProof/>
        <w:lang w:val="es-ES" w:eastAsia="es-ES"/>
      </w:rPr>
      <mc:AlternateContent>
        <mc:Choice Requires="wpg">
          <w:drawing>
            <wp:anchor distT="0" distB="0" distL="114300" distR="114300" simplePos="0" relativeHeight="251898880" behindDoc="0" locked="0" layoutInCell="1" allowOverlap="1" wp14:anchorId="7BD2C7FF" wp14:editId="604F86C8">
              <wp:simplePos x="0" y="0"/>
              <wp:positionH relativeFrom="column">
                <wp:posOffset>-1445260</wp:posOffset>
              </wp:positionH>
              <wp:positionV relativeFrom="paragraph">
                <wp:posOffset>-1060450</wp:posOffset>
              </wp:positionV>
              <wp:extent cx="8310880" cy="11140440"/>
              <wp:effectExtent l="0" t="0" r="0" b="10160"/>
              <wp:wrapNone/>
              <wp:docPr id="122" name="Grupo 122"/>
              <wp:cNvGraphicFramePr/>
              <a:graphic xmlns:a="http://schemas.openxmlformats.org/drawingml/2006/main">
                <a:graphicData uri="http://schemas.microsoft.com/office/word/2010/wordprocessingGroup">
                  <wpg:wgp>
                    <wpg:cNvGrpSpPr/>
                    <wpg:grpSpPr>
                      <a:xfrm>
                        <a:off x="0" y="0"/>
                        <a:ext cx="8310880" cy="11140440"/>
                        <a:chOff x="0" y="0"/>
                        <a:chExt cx="8310880" cy="11140440"/>
                      </a:xfrm>
                    </wpg:grpSpPr>
                    <pic:pic xmlns:pic="http://schemas.openxmlformats.org/drawingml/2006/picture">
                      <pic:nvPicPr>
                        <pic:cNvPr id="123" name="Imagen 12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310880" cy="5562600"/>
                        </a:xfrm>
                        <a:prstGeom prst="rect">
                          <a:avLst/>
                        </a:prstGeom>
                      </pic:spPr>
                    </pic:pic>
                    <pic:pic xmlns:pic="http://schemas.openxmlformats.org/drawingml/2006/picture">
                      <pic:nvPicPr>
                        <pic:cNvPr id="124" name="Imagen 12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5577840"/>
                          <a:ext cx="8310880" cy="5562600"/>
                        </a:xfrm>
                        <a:prstGeom prst="rect">
                          <a:avLst/>
                        </a:prstGeom>
                      </pic:spPr>
                    </pic:pic>
                  </wpg:wgp>
                </a:graphicData>
              </a:graphic>
            </wp:anchor>
          </w:drawing>
        </mc:Choice>
        <mc:Fallback>
          <w:pict>
            <v:group id="Grupo 122" o:spid="_x0000_s1026" style="position:absolute;margin-left:-113.75pt;margin-top:-83.45pt;width:654.4pt;height:877.2pt;z-index:251898880" coordsize="8310880,111404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3" o:spid="_x0000_s1027" type="#_x0000_t75" style="position:absolute;width:8310880;height:5562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T&#10;LbfCAAAA3AAAAA8AAABkcnMvZG93bnJldi54bWxET02LwjAQvS/4H8II3tbUuqhUo4iwIHqQraLX&#10;oRnbYjOpTdbWf78RFrzN433OYtWZSjyocaVlBaNhBII4s7rkXMHp+P05A+E8ssbKMil4koPVsvex&#10;wETbln/okfpchBB2CSoovK8TKV1WkEE3tDVx4K62MegDbHKpG2xDuKlkHEUTabDk0FBgTZuCslv6&#10;axSktD36r7iTu+nhMn3uzvd2P54oNeh36zkIT51/i//dWx3mx2N4PRMukMs/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30y23wgAAANwAAAAPAAAAAAAAAAAAAAAAAJwCAABk&#10;cnMvZG93bnJldi54bWxQSwUGAAAAAAQABAD3AAAAiwMAAAAA&#10;">
                <v:imagedata r:id="rId2" o:title=""/>
                <v:path arrowok="t"/>
              </v:shape>
              <v:shape id="Imagen 124" o:spid="_x0000_s1028" type="#_x0000_t75" style="position:absolute;top:5577840;width:8310880;height:5562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6&#10;tcPDAAAA3AAAAA8AAABkcnMvZG93bnJldi54bWxET01rwkAQvRf8D8sI3urGKCqpa5CCENJDaSz2&#10;OmSnSWh2Ns2uJvn33UKht3m8zzmko2nFnXrXWFawWkYgiEurG64UvF/Oj3sQziNrbC2TgokcpMfZ&#10;wwETbQd+o3vhKxFC2CWooPa+S6R0ZU0G3dJ2xIH7tL1BH2BfSd3jEMJNK+Mo2kqDDYeGGjt6rqn8&#10;Km5GQUHZxW/iUea714/dlF+/h5f1VqnFfDw9gfA0+n/xnzvTYX68gd9nwgXy+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Dq1w8MAAADcAAAADwAAAAAAAAAAAAAAAACcAgAA&#10;ZHJzL2Rvd25yZXYueG1sUEsFBgAAAAAEAAQA9wAAAIwDAAAAAA==&#10;">
                <v:imagedata r:id="rId3" o:title=""/>
                <v:path arrowok="t"/>
              </v:shape>
            </v:group>
          </w:pict>
        </mc:Fallback>
      </mc:AlternateContent>
    </w:r>
    <w:r>
      <w:rPr>
        <w:noProof/>
        <w:lang w:val="es-ES" w:eastAsia="es-ES"/>
      </w:rPr>
      <mc:AlternateContent>
        <mc:Choice Requires="wps">
          <w:drawing>
            <wp:anchor distT="0" distB="0" distL="114300" distR="114300" simplePos="0" relativeHeight="251575294" behindDoc="0" locked="0" layoutInCell="1" allowOverlap="1" wp14:anchorId="65F29E51" wp14:editId="27B06657">
              <wp:simplePos x="0" y="0"/>
              <wp:positionH relativeFrom="page">
                <wp:posOffset>-44559</wp:posOffset>
              </wp:positionH>
              <wp:positionV relativeFrom="paragraph">
                <wp:posOffset>-449580</wp:posOffset>
              </wp:positionV>
              <wp:extent cx="7848000" cy="10096500"/>
              <wp:effectExtent l="0" t="0" r="635" b="0"/>
              <wp:wrapNone/>
              <wp:docPr id="473" name="Rectángulo 473"/>
              <wp:cNvGraphicFramePr/>
              <a:graphic xmlns:a="http://schemas.openxmlformats.org/drawingml/2006/main">
                <a:graphicData uri="http://schemas.microsoft.com/office/word/2010/wordprocessingShape">
                  <wps:wsp>
                    <wps:cNvSpPr/>
                    <wps:spPr>
                      <a:xfrm>
                        <a:off x="0" y="0"/>
                        <a:ext cx="7848000" cy="10096500"/>
                      </a:xfrm>
                      <a:prstGeom prst="rect">
                        <a:avLst/>
                      </a:prstGeom>
                      <a:solidFill>
                        <a:srgbClr val="55555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73" o:spid="_x0000_s1026" style="position:absolute;margin-left:-3.45pt;margin-top:-35.35pt;width:617.95pt;height:795pt;z-index:251575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" fillcolor="#555" stroked="f" strokeweight="1pt">
              <w10:wrap anchorx="page"/>
            </v:rect>
          </w:pict>
        </mc:Fallback>
      </mc:AlternateContent>
    </w:r>
    <w:r w:rsidRPr="007E775E">
      <w:rPr>
        <w:noProof/>
        <w:lang w:val="es-ES" w:eastAsia="es-ES"/>
      </w:rPr>
      <mc:AlternateContent>
        <mc:Choice Requires="wps">
          <w:drawing>
            <wp:anchor distT="0" distB="0" distL="114300" distR="114300" simplePos="0" relativeHeight="251899904" behindDoc="0" locked="0" layoutInCell="1" allowOverlap="1" wp14:anchorId="3552D413" wp14:editId="459EA6C8">
              <wp:simplePos x="0" y="0"/>
              <wp:positionH relativeFrom="margin">
                <wp:posOffset>-2038078</wp:posOffset>
              </wp:positionH>
              <wp:positionV relativeFrom="margin">
                <wp:posOffset>-72481</wp:posOffset>
              </wp:positionV>
              <wp:extent cx="9658350" cy="8392523"/>
              <wp:effectExtent l="57150" t="38100" r="76200" b="66040"/>
              <wp:wrapNone/>
              <wp:docPr id="481" name="Paralelogramo 481"/>
              <wp:cNvGraphicFramePr/>
              <a:graphic xmlns:a="http://schemas.openxmlformats.org/drawingml/2006/main">
                <a:graphicData uri="http://schemas.microsoft.com/office/word/2010/wordprocessingShape">
                  <wps:wsp>
                    <wps:cNvSpPr/>
                    <wps:spPr>
                      <a:xfrm>
                        <a:off x="0" y="0"/>
                        <a:ext cx="9658350" cy="8392523"/>
                      </a:xfrm>
                      <a:prstGeom prst="parallelogram">
                        <a:avLst/>
                      </a:prstGeom>
                      <a:solidFill>
                        <a:schemeClr val="bg1"/>
                      </a:solidFill>
                      <a:ln w="101600">
                        <a:solidFill>
                          <a:srgbClr val="8282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C22EA4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81" o:spid="_x0000_s1026" type="#_x0000_t7" style="position:absolute;margin-left:-160.5pt;margin-top:-5.7pt;width:760.5pt;height:660.8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" adj="4692" fillcolor="white [3212]" strokecolor="#828282" strokeweight="8pt">
              <w10:wrap anchorx="margin" anchory="margin"/>
            </v:shape>
          </w:pict>
        </mc:Fallback>
      </mc:AlternateConten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1080F" w14:textId="77777777" w:rsidR="009B7699" w:rsidRDefault="009B7699">
    <w:pPr>
      <w:pStyle w:val="Encabezado"/>
    </w:pPr>
    <w:r w:rsidRPr="007E775E">
      <w:rPr>
        <w:noProof/>
        <w:lang w:val="es-ES" w:eastAsia="es-ES"/>
      </w:rPr>
      <mc:AlternateContent>
        <mc:Choice Requires="wps">
          <w:drawing>
            <wp:anchor distT="0" distB="0" distL="114300" distR="114300" simplePos="0" relativeHeight="251762688" behindDoc="0" locked="0" layoutInCell="1" allowOverlap="1" wp14:anchorId="7271243D" wp14:editId="79883357">
              <wp:simplePos x="0" y="0"/>
              <wp:positionH relativeFrom="page">
                <wp:align>left</wp:align>
              </wp:positionH>
              <wp:positionV relativeFrom="paragraph">
                <wp:posOffset>-449580</wp:posOffset>
              </wp:positionV>
              <wp:extent cx="7769334" cy="10096500"/>
              <wp:effectExtent l="0" t="0" r="3175" b="0"/>
              <wp:wrapNone/>
              <wp:docPr id="476" name="Rectángulo 476"/>
              <wp:cNvGraphicFramePr/>
              <a:graphic xmlns:a="http://schemas.openxmlformats.org/drawingml/2006/main">
                <a:graphicData uri="http://schemas.microsoft.com/office/word/2010/wordprocessingShape">
                  <wps:wsp>
                    <wps:cNvSpPr/>
                    <wps:spPr>
                      <a:xfrm>
                        <a:off x="0" y="0"/>
                        <a:ext cx="7769334" cy="10096500"/>
                      </a:xfrm>
                      <a:prstGeom prst="rect">
                        <a:avLst/>
                      </a:prstGeom>
                      <a:solidFill>
                        <a:srgbClr val="5532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E67FE4" id="Rectángulo 476" o:spid="_x0000_s1026" style="position:absolute;margin-left:0;margin-top:-35.4pt;width:611.75pt;height:795pt;z-index:251762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" fillcolor="#553276" stroked="f" strokeweight="1pt">
              <w10:wrap anchorx="page"/>
            </v:rect>
          </w:pict>
        </mc:Fallback>
      </mc:AlternateContent>
    </w:r>
    <w:r>
      <w:rPr>
        <w:noProof/>
        <w:lang w:val="es-ES" w:eastAsia="es-ES"/>
      </w:rPr>
      <mc:AlternateContent>
        <mc:Choice Requires="wpg">
          <w:drawing>
            <wp:anchor distT="0" distB="0" distL="114300" distR="114300" simplePos="0" relativeHeight="251895808" behindDoc="0" locked="0" layoutInCell="1" allowOverlap="1" wp14:anchorId="7926821E" wp14:editId="555AC04B">
              <wp:simplePos x="0" y="0"/>
              <wp:positionH relativeFrom="column">
                <wp:posOffset>-1080135</wp:posOffset>
              </wp:positionH>
              <wp:positionV relativeFrom="paragraph">
                <wp:posOffset>-883176</wp:posOffset>
              </wp:positionV>
              <wp:extent cx="8310880" cy="11140440"/>
              <wp:effectExtent l="0" t="0" r="0" b="3810"/>
              <wp:wrapNone/>
              <wp:docPr id="117" name="Grupo 117"/>
              <wp:cNvGraphicFramePr/>
              <a:graphic xmlns:a="http://schemas.openxmlformats.org/drawingml/2006/main">
                <a:graphicData uri="http://schemas.microsoft.com/office/word/2010/wordprocessingGroup">
                  <wpg:wgp>
                    <wpg:cNvGrpSpPr/>
                    <wpg:grpSpPr>
                      <a:xfrm>
                        <a:off x="0" y="0"/>
                        <a:ext cx="8310880" cy="11140440"/>
                        <a:chOff x="0" y="0"/>
                        <a:chExt cx="8310880" cy="11140440"/>
                      </a:xfrm>
                    </wpg:grpSpPr>
                    <pic:pic xmlns:pic="http://schemas.openxmlformats.org/drawingml/2006/picture">
                      <pic:nvPicPr>
                        <pic:cNvPr id="118" name="Imagen 11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310880" cy="5562600"/>
                        </a:xfrm>
                        <a:prstGeom prst="rect">
                          <a:avLst/>
                        </a:prstGeom>
                      </pic:spPr>
                    </pic:pic>
                    <pic:pic xmlns:pic="http://schemas.openxmlformats.org/drawingml/2006/picture">
                      <pic:nvPicPr>
                        <pic:cNvPr id="119" name="Imagen 11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5577840"/>
                          <a:ext cx="8310880" cy="5562600"/>
                        </a:xfrm>
                        <a:prstGeom prst="rect">
                          <a:avLst/>
                        </a:prstGeom>
                      </pic:spPr>
                    </pic:pic>
                  </wpg:wgp>
                </a:graphicData>
              </a:graphic>
            </wp:anchor>
          </w:drawing>
        </mc:Choice>
        <mc:Fallback xmlns:w15="http://schemas.microsoft.com/office/word/2012/wordml">
          <w:pict>
            <v:group w14:anchorId="0C9E26F6" id="Grupo 117" o:spid="_x0000_s1026" style="position:absolute;margin-left:-85.05pt;margin-top:-69.55pt;width:654.4pt;height:877.2pt;z-index:251895808" coordsize="83108,1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8" o:spid="_x0000_s1027" type="#_x0000_t75" style="position:absolute;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dXvFAAAA3AAAAA8AAABkcnMvZG93bnJldi54bWxEj09rwkAQxe8Fv8Mygre68Q8qqatIoSB6&#10;KI1ir0N2moRmZ2N2NfHbO4dCbzO8N+/9Zr3tXa3u1IbKs4HJOAFFnHtbcWHgfPp4XYEKEdli7ZkM&#10;PCjAdjN4WWNqfcdfdM9ioSSEQ4oGyhibVOuQl+QwjH1DLNqPbx1GWdtC2xY7CXe1nibJQjusWBpK&#10;bOi9pPw3uzkDGe1PcT7t9WH5+b18HC7X7jhbGDMa9rs3UJH6+G/+u95bwZ8IrTwjE+jN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G3V7xQAAANwAAAAPAAAAAAAAAAAAAAAA&#10;AJ8CAABkcnMvZG93bnJldi54bWxQSwUGAAAAAAQABAD3AAAAkQMAAAAA&#10;">
                <v:imagedata r:id="rId2" o:title=""/>
                <v:path arrowok="t"/>
              </v:shape>
              <v:shape id="Imagen 119" o:spid="_x0000_s1028" type="#_x0000_t75" style="position:absolute;top:55778;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0ODCAAAA3AAAAA8AAABkcnMvZG93bnJldi54bWxET0uLwjAQvgv7H8IseNPUB7p2jbIIguhB&#10;rLJeh2a2LdtMahNt/fdGELzNx/ec+bI1pbhR7QrLCgb9CARxanXBmYLTcd37AuE8ssbSMim4k4Pl&#10;4qMzx1jbhg90S3wmQgi7GBXk3lexlC7NyaDr24o4cH+2NugDrDOpa2xCuCnlMIom0mDBoSHHilY5&#10;pf/J1ShIaHP042Ert9P9eXrf/l6a3WiiVPez/fkG4an1b/HLvdFh/mAGz2fCB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V9DgwgAAANwAAAAPAAAAAAAAAAAAAAAAAJ8C&#10;AABkcnMvZG93bnJldi54bWxQSwUGAAAAAAQABAD3AAAAjgMAAAAA&#10;">
                <v:imagedata r:id="rId2" o:title=""/>
                <v:path arrowok="t"/>
              </v:shape>
            </v:group>
          </w:pict>
        </mc:Fallback>
      </mc:AlternateContent>
    </w:r>
    <w:r w:rsidRPr="007E775E">
      <w:rPr>
        <w:noProof/>
        <w:lang w:val="es-ES" w:eastAsia="es-ES"/>
      </w:rPr>
      <mc:AlternateContent>
        <mc:Choice Requires="wps">
          <w:drawing>
            <wp:anchor distT="0" distB="0" distL="114300" distR="114300" simplePos="0" relativeHeight="251896832" behindDoc="0" locked="0" layoutInCell="1" allowOverlap="1" wp14:anchorId="158FDFC8" wp14:editId="4B88A9A9">
              <wp:simplePos x="0" y="0"/>
              <wp:positionH relativeFrom="margin">
                <wp:posOffset>-2038078</wp:posOffset>
              </wp:positionH>
              <wp:positionV relativeFrom="margin">
                <wp:posOffset>-61595</wp:posOffset>
              </wp:positionV>
              <wp:extent cx="9658350" cy="8403227"/>
              <wp:effectExtent l="57150" t="38100" r="76200" b="55245"/>
              <wp:wrapNone/>
              <wp:docPr id="480" name="Paralelogramo 480"/>
              <wp:cNvGraphicFramePr/>
              <a:graphic xmlns:a="http://schemas.openxmlformats.org/drawingml/2006/main">
                <a:graphicData uri="http://schemas.microsoft.com/office/word/2010/wordprocessingShape">
                  <wps:wsp>
                    <wps:cNvSpPr/>
                    <wps:spPr>
                      <a:xfrm>
                        <a:off x="0" y="0"/>
                        <a:ext cx="9658350" cy="8403227"/>
                      </a:xfrm>
                      <a:prstGeom prst="parallelogram">
                        <a:avLst/>
                      </a:prstGeom>
                      <a:solidFill>
                        <a:schemeClr val="bg1"/>
                      </a:solidFill>
                      <a:ln w="101600">
                        <a:solidFill>
                          <a:srgbClr val="8D3B8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1C6725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80" o:spid="_x0000_s1026" type="#_x0000_t7" style="position:absolute;margin-left:-160.5pt;margin-top:-4.85pt;width:760.5pt;height:661.6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" adj="4698" fillcolor="white [3212]" strokecolor="#8d3b88" strokeweight="8pt">
              <w10:wrap anchorx="margin" anchory="margin"/>
            </v:shape>
          </w:pict>
        </mc:Fallback>
      </mc:AlternateConten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C31A9" w14:textId="77777777" w:rsidR="009B7699" w:rsidRDefault="009B7699">
    <w:pPr>
      <w:pStyle w:val="Encabezado"/>
    </w:pPr>
    <w:r>
      <w:rPr>
        <w:noProof/>
        <w:lang w:val="es-ES" w:eastAsia="es-ES"/>
      </w:rPr>
      <mc:AlternateContent>
        <mc:Choice Requires="wpg">
          <w:drawing>
            <wp:anchor distT="0" distB="0" distL="114300" distR="114300" simplePos="0" relativeHeight="251889664" behindDoc="0" locked="0" layoutInCell="1" allowOverlap="1" wp14:anchorId="54E1A677" wp14:editId="6FBBF68C">
              <wp:simplePos x="0" y="0"/>
              <wp:positionH relativeFrom="column">
                <wp:posOffset>-1125855</wp:posOffset>
              </wp:positionH>
              <wp:positionV relativeFrom="paragraph">
                <wp:posOffset>-909846</wp:posOffset>
              </wp:positionV>
              <wp:extent cx="8310880" cy="11140440"/>
              <wp:effectExtent l="0" t="0" r="0" b="3810"/>
              <wp:wrapNone/>
              <wp:docPr id="110" name="Grupo 110"/>
              <wp:cNvGraphicFramePr/>
              <a:graphic xmlns:a="http://schemas.openxmlformats.org/drawingml/2006/main">
                <a:graphicData uri="http://schemas.microsoft.com/office/word/2010/wordprocessingGroup">
                  <wpg:wgp>
                    <wpg:cNvGrpSpPr/>
                    <wpg:grpSpPr>
                      <a:xfrm>
                        <a:off x="0" y="0"/>
                        <a:ext cx="8310880" cy="11140440"/>
                        <a:chOff x="0" y="0"/>
                        <a:chExt cx="8310880" cy="11140440"/>
                      </a:xfrm>
                    </wpg:grpSpPr>
                    <pic:pic xmlns:pic="http://schemas.openxmlformats.org/drawingml/2006/picture">
                      <pic:nvPicPr>
                        <pic:cNvPr id="111" name="Imagen 11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310880" cy="5562600"/>
                        </a:xfrm>
                        <a:prstGeom prst="rect">
                          <a:avLst/>
                        </a:prstGeom>
                      </pic:spPr>
                    </pic:pic>
                    <pic:pic xmlns:pic="http://schemas.openxmlformats.org/drawingml/2006/picture">
                      <pic:nvPicPr>
                        <pic:cNvPr id="112" name="Imagen 1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5577840"/>
                          <a:ext cx="8310880" cy="5562600"/>
                        </a:xfrm>
                        <a:prstGeom prst="rect">
                          <a:avLst/>
                        </a:prstGeom>
                      </pic:spPr>
                    </pic:pic>
                  </wpg:wgp>
                </a:graphicData>
              </a:graphic>
            </wp:anchor>
          </w:drawing>
        </mc:Choice>
        <mc:Fallback xmlns:w15="http://schemas.microsoft.com/office/word/2012/wordml">
          <w:pict>
            <v:group w14:anchorId="67EEA183" id="Grupo 110" o:spid="_x0000_s1026" style="position:absolute;margin-left:-88.65pt;margin-top:-71.65pt;width:654.4pt;height:877.2pt;z-index:251889664" coordsize="83108,1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1" o:spid="_x0000_s1027" type="#_x0000_t75" style="position:absolute;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h3ObCAAAA3AAAAA8AAABkcnMvZG93bnJldi54bWxET02LwjAQvQv7H8IseNO07qJSjbIIguhB&#10;rKLXoRnbYjPpNllb//1GELzN433OfNmZStypcaVlBfEwAkGcWV1yruB0XA+mIJxH1lhZJgUPcrBc&#10;fPTmmGjb8oHuqc9FCGGXoILC+zqR0mUFGXRDWxMH7mobgz7AJpe6wTaEm0qOomgsDZYcGgqsaVVQ&#10;dkv/jIKUNkf/PerkdrK/TB7b82+7+xor1f/sfmYgPHX+LX65NzrMj2N4PhMu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dzmwgAAANwAAAAPAAAAAAAAAAAAAAAAAJ8C&#10;AABkcnMvZG93bnJldi54bWxQSwUGAAAAAAQABAD3AAAAjgMAAAAA&#10;">
                <v:imagedata r:id="rId2" o:title=""/>
                <v:path arrowok="t"/>
              </v:shape>
              <v:shape id="Imagen 112" o:spid="_x0000_s1028" type="#_x0000_t75" style="position:absolute;top:55778;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zQpHCAAAA3AAAAA8AAABkcnMvZG93bnJldi54bWxET02LwjAQvQv7H8IseNPU7qJSjbIIguhB&#10;rKLXoRnbYjPpNllb//1GELzN433OfNmZStypcaVlBaNhBII4s7rkXMHpuB5MQTiPrLGyTAoe5GC5&#10;+OjNMdG25QPdU5+LEMIuQQWF93UipcsKMuiGtiYO3NU2Bn2ATS51g20IN5WMo2gsDZYcGgqsaVVQ&#10;dkv/jIKUNkf/HXdyO9lfJo/t+bfdfY2V6n92PzMQnjr/Fr/cGx3mj2J4PhMu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80KRwgAAANwAAAAPAAAAAAAAAAAAAAAAAJ8C&#10;AABkcnMvZG93bnJldi54bWxQSwUGAAAAAAQABAD3AAAAjgMAAAAA&#10;">
                <v:imagedata r:id="rId2" o:title=""/>
                <v:path arrowok="t"/>
              </v:shape>
            </v:group>
          </w:pict>
        </mc:Fallback>
      </mc:AlternateContent>
    </w:r>
    <w:r w:rsidRPr="007E775E">
      <w:rPr>
        <w:noProof/>
        <w:lang w:val="es-ES" w:eastAsia="es-ES"/>
      </w:rPr>
      <mc:AlternateContent>
        <mc:Choice Requires="wps">
          <w:drawing>
            <wp:anchor distT="0" distB="0" distL="114300" distR="114300" simplePos="0" relativeHeight="251765760" behindDoc="0" locked="0" layoutInCell="1" allowOverlap="1" wp14:anchorId="18EE5877" wp14:editId="0AC48D99">
              <wp:simplePos x="0" y="0"/>
              <wp:positionH relativeFrom="page">
                <wp:posOffset>-38100</wp:posOffset>
              </wp:positionH>
              <wp:positionV relativeFrom="paragraph">
                <wp:posOffset>-459105</wp:posOffset>
              </wp:positionV>
              <wp:extent cx="7810500" cy="10125075"/>
              <wp:effectExtent l="0" t="0" r="0" b="9525"/>
              <wp:wrapNone/>
              <wp:docPr id="478" name="Rectángulo 478"/>
              <wp:cNvGraphicFramePr/>
              <a:graphic xmlns:a="http://schemas.openxmlformats.org/drawingml/2006/main">
                <a:graphicData uri="http://schemas.microsoft.com/office/word/2010/wordprocessingShape">
                  <wps:wsp>
                    <wps:cNvSpPr/>
                    <wps:spPr>
                      <a:xfrm>
                        <a:off x="0" y="0"/>
                        <a:ext cx="7810500" cy="10125075"/>
                      </a:xfrm>
                      <a:prstGeom prst="rect">
                        <a:avLst/>
                      </a:prstGeom>
                      <a:solidFill>
                        <a:srgbClr val="1F934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89D7E9E" id="Rectángulo 478" o:spid="_x0000_s1026" style="position:absolute;margin-left:-3pt;margin-top:-36.15pt;width:615pt;height:797.2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" fillcolor="#1f934c" stroked="f" strokeweight="1pt">
              <w10:wrap anchorx="page"/>
            </v:rect>
          </w:pict>
        </mc:Fallback>
      </mc:AlternateContent>
    </w:r>
    <w:r w:rsidRPr="007E775E">
      <w:rPr>
        <w:noProof/>
        <w:lang w:val="es-ES" w:eastAsia="es-ES"/>
      </w:rPr>
      <mc:AlternateContent>
        <mc:Choice Requires="wps">
          <w:drawing>
            <wp:anchor distT="0" distB="0" distL="114300" distR="114300" simplePos="0" relativeHeight="251892736" behindDoc="0" locked="0" layoutInCell="1" allowOverlap="1" wp14:anchorId="3178DB2F" wp14:editId="047D612F">
              <wp:simplePos x="0" y="0"/>
              <wp:positionH relativeFrom="margin">
                <wp:posOffset>-2038078</wp:posOffset>
              </wp:positionH>
              <wp:positionV relativeFrom="margin">
                <wp:posOffset>-83366</wp:posOffset>
              </wp:positionV>
              <wp:extent cx="9658350" cy="8381818"/>
              <wp:effectExtent l="57150" t="38100" r="76200" b="57785"/>
              <wp:wrapNone/>
              <wp:docPr id="479" name="Paralelogramo 479"/>
              <wp:cNvGraphicFramePr/>
              <a:graphic xmlns:a="http://schemas.openxmlformats.org/drawingml/2006/main">
                <a:graphicData uri="http://schemas.microsoft.com/office/word/2010/wordprocessingShape">
                  <wps:wsp>
                    <wps:cNvSpPr/>
                    <wps:spPr>
                      <a:xfrm>
                        <a:off x="0" y="0"/>
                        <a:ext cx="9658350" cy="8381818"/>
                      </a:xfrm>
                      <a:prstGeom prst="parallelogram">
                        <a:avLst/>
                      </a:prstGeom>
                      <a:solidFill>
                        <a:schemeClr val="bg1"/>
                      </a:solidFill>
                      <a:ln w="101600">
                        <a:solidFill>
                          <a:srgbClr val="9DBF3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2CCF8B2"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79" o:spid="_x0000_s1026" type="#_x0000_t7" style="position:absolute;margin-left:-160.5pt;margin-top:-6.55pt;width:760.5pt;height:660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" adj="4686" fillcolor="white [3212]" strokecolor="#9dbf3b" strokeweight="8pt">
              <w10:wrap anchorx="margin" anchory="margin"/>
            </v:shape>
          </w:pict>
        </mc:Fallback>
      </mc:AlternateConten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821B5" w14:textId="77777777" w:rsidR="009B7699" w:rsidRDefault="009B7699">
    <w:pPr>
      <w:pStyle w:val="Encabezado"/>
    </w:pPr>
    <w:r>
      <w:rPr>
        <w:noProof/>
        <w:lang w:val="es-ES" w:eastAsia="es-ES"/>
      </w:rPr>
      <mc:AlternateContent>
        <mc:Choice Requires="wpg">
          <w:drawing>
            <wp:anchor distT="0" distB="0" distL="114300" distR="114300" simplePos="0" relativeHeight="251891712" behindDoc="0" locked="0" layoutInCell="1" allowOverlap="1" wp14:anchorId="59060A03" wp14:editId="57BAE8EF">
              <wp:simplePos x="0" y="0"/>
              <wp:positionH relativeFrom="column">
                <wp:posOffset>-1127125</wp:posOffset>
              </wp:positionH>
              <wp:positionV relativeFrom="paragraph">
                <wp:posOffset>-893554</wp:posOffset>
              </wp:positionV>
              <wp:extent cx="8310880" cy="11140440"/>
              <wp:effectExtent l="0" t="0" r="0" b="3810"/>
              <wp:wrapNone/>
              <wp:docPr id="113" name="Grupo 113"/>
              <wp:cNvGraphicFramePr/>
              <a:graphic xmlns:a="http://schemas.openxmlformats.org/drawingml/2006/main">
                <a:graphicData uri="http://schemas.microsoft.com/office/word/2010/wordprocessingGroup">
                  <wpg:wgp>
                    <wpg:cNvGrpSpPr/>
                    <wpg:grpSpPr>
                      <a:xfrm>
                        <a:off x="0" y="0"/>
                        <a:ext cx="8310880" cy="11140440"/>
                        <a:chOff x="0" y="0"/>
                        <a:chExt cx="8310880" cy="11140440"/>
                      </a:xfrm>
                    </wpg:grpSpPr>
                    <pic:pic xmlns:pic="http://schemas.openxmlformats.org/drawingml/2006/picture">
                      <pic:nvPicPr>
                        <pic:cNvPr id="115" name="Imagen 11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310880" cy="5562600"/>
                        </a:xfrm>
                        <a:prstGeom prst="rect">
                          <a:avLst/>
                        </a:prstGeom>
                      </pic:spPr>
                    </pic:pic>
                    <pic:pic xmlns:pic="http://schemas.openxmlformats.org/drawingml/2006/picture">
                      <pic:nvPicPr>
                        <pic:cNvPr id="116" name="Imagen 11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5577840"/>
                          <a:ext cx="8310880" cy="5562600"/>
                        </a:xfrm>
                        <a:prstGeom prst="rect">
                          <a:avLst/>
                        </a:prstGeom>
                      </pic:spPr>
                    </pic:pic>
                  </wpg:wgp>
                </a:graphicData>
              </a:graphic>
            </wp:anchor>
          </w:drawing>
        </mc:Choice>
        <mc:Fallback xmlns:w15="http://schemas.microsoft.com/office/word/2012/wordml">
          <w:pict>
            <v:group w14:anchorId="31E417FA" id="Grupo 113" o:spid="_x0000_s1026" style="position:absolute;margin-left:-88.75pt;margin-top:-70.35pt;width:654.4pt;height:877.2pt;z-index:251891712" coordsize="83108,11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5" o:spid="_x0000_s1027" type="#_x0000_t75" style="position:absolute;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2uXCAAAA3AAAAA8AAABkcnMvZG93bnJldi54bWxET0uLwjAQvgv7H8IseNPUx6pUo8jCguhh&#10;sYpeh2Zsi82kNtHWf28WFrzNx/ecxao1pXhQ7QrLCgb9CARxanXBmYLj4ac3A+E8ssbSMil4koPV&#10;8qOzwFjbhvf0SHwmQgi7GBXk3lexlC7NyaDr24o4cBdbG/QB1pnUNTYh3JRyGEUTabDg0JBjRd85&#10;pdfkbhQktDn48bCV2+nvefrcnm7NbjRRqvvZrucgPLX+Lf53b3SYP/iCv2fCBX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GtrlwgAAANwAAAAPAAAAAAAAAAAAAAAAAJ8C&#10;AABkcnMvZG93bnJldi54bWxQSwUGAAAAAAQABAD3AAAAjgMAAAAA&#10;">
                <v:imagedata r:id="rId2" o:title=""/>
                <v:path arrowok="t"/>
              </v:shape>
              <v:shape id="Imagen 116" o:spid="_x0000_s1028" type="#_x0000_t75" style="position:absolute;top:55778;width:83108;height:55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IRJLDAAAA3AAAAA8AAABkcnMvZG93bnJldi54bWxET01rwkAQvRf8D8sIvdWNUaKkrkEKBUkP&#10;pbHY65CdJqHZ2ZhdTfLv3UKht3m8z9llo2nFjXrXWFawXEQgiEurG64UfJ5en7YgnEfW2FomBRM5&#10;yPazhx2m2g78QbfCVyKEsEtRQe19l0rpypoMuoXtiAP3bXuDPsC+krrHIYSbVsZRlEiDDYeGGjt6&#10;qan8Ka5GQUHHk1/Ho8w371+bKT9fhrdVotTjfDw8g/A0+n/xn/uow/xlAr/PhAv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hEksMAAADcAAAADwAAAAAAAAAAAAAAAACf&#10;AgAAZHJzL2Rvd25yZXYueG1sUEsFBgAAAAAEAAQA9wAAAI8DAAAAAA==&#10;">
                <v:imagedata r:id="rId2" o:title=""/>
                <v:path arrowok="t"/>
              </v:shape>
            </v:group>
          </w:pict>
        </mc:Fallback>
      </mc:AlternateContent>
    </w:r>
    <w:r w:rsidRPr="008A3D82">
      <w:rPr>
        <w:noProof/>
        <w:lang w:val="es-ES" w:eastAsia="es-ES"/>
      </w:rPr>
      <mc:AlternateContent>
        <mc:Choice Requires="wps">
          <w:drawing>
            <wp:anchor distT="0" distB="0" distL="114300" distR="114300" simplePos="0" relativeHeight="251893760" behindDoc="0" locked="0" layoutInCell="1" allowOverlap="1" wp14:anchorId="3886FC7B" wp14:editId="2D90C47D">
              <wp:simplePos x="0" y="0"/>
              <wp:positionH relativeFrom="margin">
                <wp:posOffset>-2038078</wp:posOffset>
              </wp:positionH>
              <wp:positionV relativeFrom="margin">
                <wp:posOffset>-72481</wp:posOffset>
              </wp:positionV>
              <wp:extent cx="9658350" cy="8335373"/>
              <wp:effectExtent l="57150" t="38100" r="76200" b="66040"/>
              <wp:wrapNone/>
              <wp:docPr id="485" name="Paralelogramo 485"/>
              <wp:cNvGraphicFramePr/>
              <a:graphic xmlns:a="http://schemas.openxmlformats.org/drawingml/2006/main">
                <a:graphicData uri="http://schemas.microsoft.com/office/word/2010/wordprocessingShape">
                  <wps:wsp>
                    <wps:cNvSpPr/>
                    <wps:spPr>
                      <a:xfrm>
                        <a:off x="0" y="0"/>
                        <a:ext cx="9658350" cy="8335373"/>
                      </a:xfrm>
                      <a:prstGeom prst="parallelogram">
                        <a:avLst/>
                      </a:prstGeom>
                      <a:solidFill>
                        <a:schemeClr val="bg1"/>
                      </a:solidFill>
                      <a:ln w="101600">
                        <a:solidFill>
                          <a:srgbClr val="9DBF3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FCFCAE8"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485" o:spid="_x0000_s1026" type="#_x0000_t7" style="position:absolute;margin-left:-160.5pt;margin-top:-5.7pt;width:760.5pt;height:656.3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" adj="4660" fillcolor="white [3212]" strokecolor="#9dbf3b" strokeweight="8pt">
              <w10:wrap anchorx="margin" anchory="margin"/>
            </v:shape>
          </w:pict>
        </mc:Fallback>
      </mc:AlternateContent>
    </w:r>
    <w:r w:rsidRPr="008A3D82">
      <w:rPr>
        <w:noProof/>
        <w:lang w:val="es-ES" w:eastAsia="es-ES"/>
      </w:rPr>
      <mc:AlternateContent>
        <mc:Choice Requires="wps">
          <w:drawing>
            <wp:anchor distT="0" distB="0" distL="114300" distR="114300" simplePos="0" relativeHeight="251772928" behindDoc="0" locked="0" layoutInCell="1" allowOverlap="1" wp14:anchorId="25CEC607" wp14:editId="088FD37D">
              <wp:simplePos x="0" y="0"/>
              <wp:positionH relativeFrom="page">
                <wp:posOffset>-40640</wp:posOffset>
              </wp:positionH>
              <wp:positionV relativeFrom="paragraph">
                <wp:posOffset>-447040</wp:posOffset>
              </wp:positionV>
              <wp:extent cx="7810500" cy="10096500"/>
              <wp:effectExtent l="0" t="0" r="0" b="0"/>
              <wp:wrapNone/>
              <wp:docPr id="484" name="Rectángulo 484"/>
              <wp:cNvGraphicFramePr/>
              <a:graphic xmlns:a="http://schemas.openxmlformats.org/drawingml/2006/main">
                <a:graphicData uri="http://schemas.microsoft.com/office/word/2010/wordprocessingShape">
                  <wps:wsp>
                    <wps:cNvSpPr/>
                    <wps:spPr>
                      <a:xfrm>
                        <a:off x="0" y="0"/>
                        <a:ext cx="7810500" cy="10096500"/>
                      </a:xfrm>
                      <a:prstGeom prst="rect">
                        <a:avLst/>
                      </a:prstGeom>
                      <a:solidFill>
                        <a:srgbClr val="1F934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B7AFB7" id="Rectángulo 484" o:spid="_x0000_s1026" style="position:absolute;margin-left:-3.2pt;margin-top:-35.2pt;width:615pt;height:79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" fillcolor="#1f934c" stroked="f" strokeweight="1pt">
              <w10:wrap anchorx="page"/>
            </v:rect>
          </w:pict>
        </mc:Fallback>
      </mc:AlternateConten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20957F" w14:textId="77777777" w:rsidR="009B7699" w:rsidRDefault="009B7699">
    <w:pPr>
      <w:pStyle w:val="Encabezado"/>
    </w:pPr>
    <w:r>
      <w:rPr>
        <w:noProof/>
        <w:lang w:val="es-ES" w:eastAsia="es-ES"/>
      </w:rPr>
      <mc:AlternateContent>
        <mc:Choice Requires="wps">
          <w:drawing>
            <wp:anchor distT="0" distB="0" distL="114300" distR="114300" simplePos="0" relativeHeight="251782144" behindDoc="1" locked="0" layoutInCell="1" allowOverlap="1" wp14:anchorId="10B106D4" wp14:editId="725FB121">
              <wp:simplePos x="0" y="0"/>
              <wp:positionH relativeFrom="margin">
                <wp:posOffset>-287655</wp:posOffset>
              </wp:positionH>
              <wp:positionV relativeFrom="margin">
                <wp:posOffset>1872615</wp:posOffset>
              </wp:positionV>
              <wp:extent cx="5399405" cy="5399405"/>
              <wp:effectExtent l="0" t="0" r="0" b="0"/>
              <wp:wrapNone/>
              <wp:docPr id="492" name="Hexágono 492"/>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F0FA57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492" o:spid="_x0000_s1026" type="#_x0000_t9" style="position:absolute;margin-left:-22.65pt;margin-top:147.45pt;width:425.15pt;height:425.15pt;rotation:-90;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" fillcolor="#cd581f" stroked="f" strokeweight="1pt">
              <w10:wrap anchorx="margin" anchory="margin"/>
            </v:shape>
          </w:pict>
        </mc:Fallback>
      </mc:AlternateContent>
    </w:r>
    <w:r>
      <w:rPr>
        <w:noProof/>
        <w:lang w:val="es-ES" w:eastAsia="es-ES"/>
      </w:rPr>
      <mc:AlternateContent>
        <mc:Choice Requires="wps">
          <w:drawing>
            <wp:anchor distT="0" distB="0" distL="114300" distR="114300" simplePos="0" relativeHeight="251574269" behindDoc="1" locked="0" layoutInCell="1" allowOverlap="1" wp14:anchorId="5C1B2F14" wp14:editId="19EA0848">
              <wp:simplePos x="0" y="0"/>
              <wp:positionH relativeFrom="margin">
                <wp:posOffset>-29210</wp:posOffset>
              </wp:positionH>
              <wp:positionV relativeFrom="margin">
                <wp:posOffset>1400175</wp:posOffset>
              </wp:positionV>
              <wp:extent cx="5399405" cy="5399405"/>
              <wp:effectExtent l="0" t="0" r="0" b="0"/>
              <wp:wrapNone/>
              <wp:docPr id="494" name="Hexágono 494"/>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D472FF" id="Hexágono 494" o:spid="_x0000_s1026" type="#_x0000_t9" style="position:absolute;margin-left:-2.3pt;margin-top:110.25pt;width:425.15pt;height:425.15pt;rotation:-90;z-index:-25174221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" fillcolor="#e6ad2f" stroked="f" strokeweight="1pt">
              <w10:wrap anchorx="margin" anchory="margin"/>
            </v:shape>
          </w:pict>
        </mc:Fallback>
      </mc:AlternateContent>
    </w:r>
    <w:r>
      <w:rPr>
        <w:noProof/>
        <w:lang w:val="es-ES" w:eastAsia="es-ES"/>
      </w:rPr>
      <mc:AlternateContent>
        <mc:Choice Requires="wps">
          <w:drawing>
            <wp:anchor distT="0" distB="0" distL="114300" distR="114300" simplePos="0" relativeHeight="251573244" behindDoc="1" locked="0" layoutInCell="1" allowOverlap="1" wp14:anchorId="424C68DB" wp14:editId="085F63F7">
              <wp:simplePos x="0" y="0"/>
              <wp:positionH relativeFrom="margin">
                <wp:posOffset>168910</wp:posOffset>
              </wp:positionH>
              <wp:positionV relativeFrom="margin">
                <wp:posOffset>1019175</wp:posOffset>
              </wp:positionV>
              <wp:extent cx="5400000" cy="5400000"/>
              <wp:effectExtent l="19050" t="38100" r="29845" b="48895"/>
              <wp:wrapNone/>
              <wp:docPr id="495" name="Hexágono 495"/>
              <wp:cNvGraphicFramePr/>
              <a:graphic xmlns:a="http://schemas.openxmlformats.org/drawingml/2006/main">
                <a:graphicData uri="http://schemas.microsoft.com/office/word/2010/wordprocessingShape">
                  <wps:wsp>
                    <wps:cNvSpPr/>
                    <wps:spPr>
                      <a:xfrm rot="16200000">
                        <a:off x="0" y="0"/>
                        <a:ext cx="5400000" cy="5400000"/>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D024A1" id="Hexágono 495" o:spid="_x0000_s1026" type="#_x0000_t9" style="position:absolute;margin-left:13.3pt;margin-top:80.25pt;width:425.2pt;height:425.2pt;rotation:-90;z-index:-2517432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" filled="f" strokecolor="#cd581f" strokeweight="5pt">
              <w10:wrap anchorx="margin" anchory="margin"/>
            </v:shape>
          </w:pict>
        </mc:Fallback>
      </mc:AlternateConten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7BC71" w14:textId="77777777" w:rsidR="009B7699" w:rsidRDefault="009B7699">
    <w:pPr>
      <w:pStyle w:val="Encabezado"/>
    </w:pPr>
    <w:r>
      <w:rPr>
        <w:noProof/>
        <w:lang w:val="es-ES" w:eastAsia="es-ES"/>
      </w:rPr>
      <mc:AlternateContent>
        <mc:Choice Requires="wpg">
          <w:drawing>
            <wp:anchor distT="0" distB="0" distL="114300" distR="114300" simplePos="0" relativeHeight="251790336" behindDoc="1" locked="0" layoutInCell="1" allowOverlap="1" wp14:anchorId="4FDBA2D2" wp14:editId="380240F5">
              <wp:simplePos x="0" y="0"/>
              <wp:positionH relativeFrom="column">
                <wp:posOffset>5606415</wp:posOffset>
              </wp:positionH>
              <wp:positionV relativeFrom="paragraph">
                <wp:posOffset>-449580</wp:posOffset>
              </wp:positionV>
              <wp:extent cx="2504850" cy="2181000"/>
              <wp:effectExtent l="171450" t="19050" r="0" b="391160"/>
              <wp:wrapNone/>
              <wp:docPr id="27" name="Grupo 27"/>
              <wp:cNvGraphicFramePr/>
              <a:graphic xmlns:a="http://schemas.openxmlformats.org/drawingml/2006/main">
                <a:graphicData uri="http://schemas.microsoft.com/office/word/2010/wordprocessingGroup">
                  <wpg:wgp>
                    <wpg:cNvGrpSpPr/>
                    <wpg:grpSpPr>
                      <a:xfrm>
                        <a:off x="0" y="0"/>
                        <a:ext cx="2504850" cy="2181000"/>
                        <a:chOff x="0" y="0"/>
                        <a:chExt cx="2504850" cy="2181000"/>
                      </a:xfrm>
                    </wpg:grpSpPr>
                    <wps:wsp>
                      <wps:cNvPr id="10" name="Triángulo rectángulo 10"/>
                      <wps:cNvSpPr/>
                      <wps:spPr>
                        <a:xfrm flipH="1" flipV="1">
                          <a:off x="0" y="0"/>
                          <a:ext cx="1080000" cy="1080000"/>
                        </a:xfrm>
                        <a:prstGeom prst="rtTriangle">
                          <a:avLst/>
                        </a:prstGeom>
                        <a:solidFill>
                          <a:srgbClr val="B7156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riángulo rectángulo 13"/>
                      <wps:cNvSpPr/>
                      <wps:spPr>
                        <a:xfrm rot="13500053" flipH="1" flipV="1">
                          <a:off x="209550" y="381000"/>
                          <a:ext cx="1800000" cy="1800000"/>
                        </a:xfrm>
                        <a:prstGeom prst="rtTriangle">
                          <a:avLst/>
                        </a:prstGeom>
                        <a:solidFill>
                          <a:srgbClr val="579A8D"/>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riángulo rectángulo 14"/>
                      <wps:cNvSpPr/>
                      <wps:spPr>
                        <a:xfrm rot="13500053" flipH="1" flipV="1">
                          <a:off x="704850" y="361950"/>
                          <a:ext cx="1800000" cy="1800000"/>
                        </a:xfrm>
                        <a:prstGeom prst="rtTriangle">
                          <a:avLst/>
                        </a:prstGeom>
                        <a:solidFill>
                          <a:schemeClr val="bg1"/>
                        </a:solidFill>
                        <a:ln w="762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2BE68794" id="Grupo 27" o:spid="_x0000_s1026" style="position:absolute;margin-left:441.45pt;margin-top:-35.4pt;width:197.25pt;height:171.75pt;z-index:-251526144" coordsize="25048,2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">
              <v:shapetype id="_x0000_t6" coordsize="21600,21600" o:spt="6" path="m,l,21600r21600,xe">
                <v:stroke joinstyle="miter"/>
                <v:path gradientshapeok="t" o:connecttype="custom" o:connectlocs="0,0;0,10800;0,21600;10800,21600;21600,21600;10800,10800" textboxrect="1800,12600,12600,19800"/>
              </v:shapetype>
              <v:shape id="Triángulo rectángulo 10" o:spid="_x0000_s1027" type="#_x0000_t6" style="position:absolute;width:10800;height:1080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GGMIA&#10;AADbAAAADwAAAGRycy9kb3ducmV2LnhtbESPQYvCQAyF78L+hyEL3nTqHnSpTkVEUcSL1R8QOrEt&#10;7WRqZ1brv98cFvaWR9738rJaD65VT+pD7dnAbJqAIi68rbk0cLvuJ9+gQkS22HomA28KsM4+RitM&#10;rX/xhZ55LJWEcEjRQBVjl2odioochqnviGV3973DKLIvte3xJeGu1V9JMtcOa5YLFXa0raho8h8n&#10;NXJ33Z9Pi8cO782OD5e5f9DJmPHnsFmCijTEf/MffbTCSXv5RQb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MYYwgAAANsAAAAPAAAAAAAAAAAAAAAAAJgCAABkcnMvZG93&#10;bnJldi54bWxQSwUGAAAAAAQABAD1AAAAhwMAAAAA&#10;" fillcolor="#b7156d" stroked="f" strokeweight="1pt"/>
              <v:shape id="Triángulo rectángulo 13" o:spid="_x0000_s1028" type="#_x0000_t6" style="position:absolute;left:2095;top:3810;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OhMIA&#10;AADbAAAADwAAAGRycy9kb3ducmV2LnhtbERPS4vCMBC+C/6HMIIX0VRFkWqUZVH0ILI+QLwNzdgW&#10;m0lpolZ//WZB2Nt8fM+ZLWpTiAdVLresoN+LQBAnVuecKjgdV90JCOeRNRaWScGLHCzmzcYMY22f&#10;vKfHwacihLCLUUHmfRlL6ZKMDLqeLYkDd7WVQR9glUpd4TOEm0IOomgsDeYcGjIs6Tuj5Ha4GwXL&#10;22t9Pr+Xu+Eo2XZc2ln/XMasVLtVf01BeKr9v/jj3ugwfwh/v4QD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A6EwgAAANsAAAAPAAAAAAAAAAAAAAAAAJgCAABkcnMvZG93&#10;bnJldi54bWxQSwUGAAAAAAQABAD1AAAAhwMAAAAA&#10;" fillcolor="#579a8d" stroked="f" strokeweight="6pt"/>
              <v:shape id="Triángulo rectángulo 14" o:spid="_x0000_s1029" type="#_x0000_t6" style="position:absolute;left:7048;top:3619;width:18000;height:18000;rotation:-8847302fd;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Np08EA&#10;AADbAAAADwAAAGRycy9kb3ducmV2LnhtbERPS4vCMBC+C/6HMAveNF1ZRapRRHDXBx7UPexxaKYP&#10;bCalydrqrzeC4G0+vufMFq0pxZVqV1hW8DmIQBAnVhecKfg9r/sTEM4jaywtk4IbOVjMu50Zxto2&#10;fKTryWcihLCLUUHufRVL6ZKcDLqBrYgDl9raoA+wzqSusQnhppTDKBpLgwWHhhwrWuWUXE7/RkGB&#10;zahZjg7b+z77bv+2lP7cd6lSvY92OQXhqfVv8cu90WH+Fzx/C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zadPBAAAA2wAAAA8AAAAAAAAAAAAAAAAAmAIAAGRycy9kb3du&#10;cmV2LnhtbFBLBQYAAAAABAAEAPUAAACGAwAAAAA=&#10;" fillcolor="white [3212]" stroked="f" strokeweight="6pt"/>
            </v:group>
          </w:pict>
        </mc:Fallback>
      </mc:AlternateConten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7CF11" w14:textId="77777777" w:rsidR="009B7699" w:rsidRDefault="009B7699">
    <w:pPr>
      <w:pStyle w:val="Encabezado"/>
    </w:pPr>
    <w:r w:rsidRPr="00210F74">
      <w:rPr>
        <w:noProof/>
        <w:lang w:val="es-ES" w:eastAsia="es-ES"/>
      </w:rPr>
      <mc:AlternateContent>
        <mc:Choice Requires="wps">
          <w:drawing>
            <wp:anchor distT="0" distB="0" distL="114300" distR="114300" simplePos="0" relativeHeight="251806720" behindDoc="1" locked="0" layoutInCell="1" allowOverlap="1" wp14:anchorId="7A41C3BB" wp14:editId="47FEE8F9">
              <wp:simplePos x="0" y="0"/>
              <wp:positionH relativeFrom="margin">
                <wp:posOffset>-133350</wp:posOffset>
              </wp:positionH>
              <wp:positionV relativeFrom="margin">
                <wp:posOffset>1850390</wp:posOffset>
              </wp:positionV>
              <wp:extent cx="5399405" cy="5399405"/>
              <wp:effectExtent l="0" t="0" r="0" b="0"/>
              <wp:wrapNone/>
              <wp:docPr id="24" name="Hexágono 24"/>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CD58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81FFA93"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24" o:spid="_x0000_s1026" type="#_x0000_t9" style="position:absolute;margin-left:-10.5pt;margin-top:145.7pt;width:425.15pt;height:425.15pt;rotation:-90;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" fillcolor="#cd581f" stroked="f" strokeweight="1pt">
              <w10:wrap anchorx="margin" anchory="margin"/>
            </v:shape>
          </w:pict>
        </mc:Fallback>
      </mc:AlternateContent>
    </w:r>
    <w:r w:rsidRPr="00210F74">
      <w:rPr>
        <w:noProof/>
        <w:lang w:val="es-ES" w:eastAsia="es-ES"/>
      </w:rPr>
      <mc:AlternateContent>
        <mc:Choice Requires="wps">
          <w:drawing>
            <wp:anchor distT="0" distB="0" distL="114300" distR="114300" simplePos="0" relativeHeight="251805696" behindDoc="1" locked="0" layoutInCell="1" allowOverlap="1" wp14:anchorId="193C8508" wp14:editId="41C83EF3">
              <wp:simplePos x="0" y="0"/>
              <wp:positionH relativeFrom="margin">
                <wp:posOffset>125095</wp:posOffset>
              </wp:positionH>
              <wp:positionV relativeFrom="margin">
                <wp:posOffset>1377950</wp:posOffset>
              </wp:positionV>
              <wp:extent cx="5399405" cy="5399405"/>
              <wp:effectExtent l="0" t="0" r="0" b="0"/>
              <wp:wrapNone/>
              <wp:docPr id="23" name="Hexágono 23"/>
              <wp:cNvGraphicFramePr/>
              <a:graphic xmlns:a="http://schemas.openxmlformats.org/drawingml/2006/main">
                <a:graphicData uri="http://schemas.microsoft.com/office/word/2010/wordprocessingShape">
                  <wps:wsp>
                    <wps:cNvSpPr/>
                    <wps:spPr>
                      <a:xfrm rot="16200000">
                        <a:off x="0" y="0"/>
                        <a:ext cx="5399405" cy="5399405"/>
                      </a:xfrm>
                      <a:prstGeom prst="hexagon">
                        <a:avLst/>
                      </a:prstGeom>
                      <a:solidFill>
                        <a:srgbClr val="E6AD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EE7561" id="Hexágono 23" o:spid="_x0000_s1026" type="#_x0000_t9" style="position:absolute;margin-left:9.85pt;margin-top:108.5pt;width:425.15pt;height:425.15pt;rotation:-90;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" fillcolor="#e6ad2f" stroked="f" strokeweight="1pt">
              <w10:wrap anchorx="margin" anchory="margin"/>
            </v:shape>
          </w:pict>
        </mc:Fallback>
      </mc:AlternateContent>
    </w:r>
    <w:r w:rsidRPr="00210F74">
      <w:rPr>
        <w:noProof/>
        <w:lang w:val="es-ES" w:eastAsia="es-ES"/>
      </w:rPr>
      <mc:AlternateContent>
        <mc:Choice Requires="wps">
          <w:drawing>
            <wp:anchor distT="0" distB="0" distL="114300" distR="114300" simplePos="0" relativeHeight="251804672" behindDoc="1" locked="0" layoutInCell="1" allowOverlap="1" wp14:anchorId="3A23CF36" wp14:editId="0AD129C8">
              <wp:simplePos x="0" y="0"/>
              <wp:positionH relativeFrom="margin">
                <wp:posOffset>323215</wp:posOffset>
              </wp:positionH>
              <wp:positionV relativeFrom="margin">
                <wp:posOffset>1035050</wp:posOffset>
              </wp:positionV>
              <wp:extent cx="5400000" cy="5400000"/>
              <wp:effectExtent l="19050" t="38100" r="29845" b="48895"/>
              <wp:wrapNone/>
              <wp:docPr id="22" name="Hexágono 22"/>
              <wp:cNvGraphicFramePr/>
              <a:graphic xmlns:a="http://schemas.openxmlformats.org/drawingml/2006/main">
                <a:graphicData uri="http://schemas.microsoft.com/office/word/2010/wordprocessingShape">
                  <wps:wsp>
                    <wps:cNvSpPr/>
                    <wps:spPr>
                      <a:xfrm rot="16200000">
                        <a:off x="0" y="0"/>
                        <a:ext cx="5400000" cy="5400000"/>
                      </a:xfrm>
                      <a:prstGeom prst="hexagon">
                        <a:avLst/>
                      </a:prstGeom>
                      <a:noFill/>
                      <a:ln w="63500">
                        <a:solidFill>
                          <a:srgbClr val="CD581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65FB0A" id="Hexágono 22" o:spid="_x0000_s1026" type="#_x0000_t9" style="position:absolute;margin-left:25.45pt;margin-top:81.5pt;width:425.2pt;height:425.2pt;rotation:-90;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" filled="f" strokecolor="#cd581f" strokeweight="5pt">
              <w10:wrap anchorx="margin" anchory="margin"/>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84F65"/>
    <w:multiLevelType w:val="hybridMultilevel"/>
    <w:tmpl w:val="1CC8B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10233FFE"/>
    <w:multiLevelType w:val="hybridMultilevel"/>
    <w:tmpl w:val="8452A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3609368C"/>
    <w:multiLevelType w:val="hybridMultilevel"/>
    <w:tmpl w:val="A678C8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D06509A"/>
    <w:multiLevelType w:val="hybridMultilevel"/>
    <w:tmpl w:val="7B3085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4D8F343E"/>
    <w:multiLevelType w:val="multilevel"/>
    <w:tmpl w:val="D4823332"/>
    <w:lvl w:ilvl="0">
      <w:start w:val="1"/>
      <w:numFmt w:val="decimal"/>
      <w:lvlText w:val="%1."/>
      <w:lvlJc w:val="left"/>
      <w:pPr>
        <w:ind w:left="720" w:hanging="360"/>
      </w:pPr>
      <w:rPr>
        <w:b/>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4E9C7889"/>
    <w:multiLevelType w:val="hybridMultilevel"/>
    <w:tmpl w:val="C7021D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4F5F2873"/>
    <w:multiLevelType w:val="hybridMultilevel"/>
    <w:tmpl w:val="0B18EC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50686DDF"/>
    <w:multiLevelType w:val="hybridMultilevel"/>
    <w:tmpl w:val="89527A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50AF0CBB"/>
    <w:multiLevelType w:val="multilevel"/>
    <w:tmpl w:val="F1EEECA6"/>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nsid w:val="523C1B31"/>
    <w:multiLevelType w:val="hybridMultilevel"/>
    <w:tmpl w:val="3F868026"/>
    <w:lvl w:ilvl="0" w:tplc="2F40F2E8">
      <w:start w:val="1"/>
      <w:numFmt w:val="decimal"/>
      <w:lvlText w:val="%1."/>
      <w:lvlJc w:val="left"/>
      <w:pPr>
        <w:ind w:left="1080" w:hanging="720"/>
      </w:pPr>
      <w:rPr>
        <w:rFonts w:hint="default"/>
        <w:color w:val="FFFFFF" w:themeColor="background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54092D18"/>
    <w:multiLevelType w:val="hybridMultilevel"/>
    <w:tmpl w:val="7DA49F2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1">
    <w:nsid w:val="58AB6ECC"/>
    <w:multiLevelType w:val="hybridMultilevel"/>
    <w:tmpl w:val="D390E2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5ABD514A"/>
    <w:multiLevelType w:val="multilevel"/>
    <w:tmpl w:val="84AA1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5D012DB6"/>
    <w:multiLevelType w:val="hybridMultilevel"/>
    <w:tmpl w:val="9A2AD6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68CB11E4"/>
    <w:multiLevelType w:val="hybridMultilevel"/>
    <w:tmpl w:val="07A49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7203347B"/>
    <w:multiLevelType w:val="hybridMultilevel"/>
    <w:tmpl w:val="44BEA9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7765410B"/>
    <w:multiLevelType w:val="hybridMultilevel"/>
    <w:tmpl w:val="130AC99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6"/>
  </w:num>
  <w:num w:numId="2">
    <w:abstractNumId w:val="8"/>
  </w:num>
  <w:num w:numId="3">
    <w:abstractNumId w:val="9"/>
  </w:num>
  <w:num w:numId="4">
    <w:abstractNumId w:val="12"/>
  </w:num>
  <w:num w:numId="5">
    <w:abstractNumId w:val="4"/>
  </w:num>
  <w:num w:numId="6">
    <w:abstractNumId w:val="15"/>
  </w:num>
  <w:num w:numId="7">
    <w:abstractNumId w:val="2"/>
  </w:num>
  <w:num w:numId="8">
    <w:abstractNumId w:val="0"/>
  </w:num>
  <w:num w:numId="9">
    <w:abstractNumId w:val="1"/>
  </w:num>
  <w:num w:numId="10">
    <w:abstractNumId w:val="6"/>
  </w:num>
  <w:num w:numId="11">
    <w:abstractNumId w:val="10"/>
  </w:num>
  <w:num w:numId="12">
    <w:abstractNumId w:val="3"/>
  </w:num>
  <w:num w:numId="13">
    <w:abstractNumId w:val="14"/>
  </w:num>
  <w:num w:numId="14">
    <w:abstractNumId w:val="5"/>
  </w:num>
  <w:num w:numId="15">
    <w:abstractNumId w:val="7"/>
  </w:num>
  <w:num w:numId="16">
    <w:abstractNumId w:val="13"/>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7816"/>
    <w:rsid w:val="00001397"/>
    <w:rsid w:val="00011EC3"/>
    <w:rsid w:val="00027DE8"/>
    <w:rsid w:val="000340F7"/>
    <w:rsid w:val="00036FC3"/>
    <w:rsid w:val="00042BF2"/>
    <w:rsid w:val="000434AB"/>
    <w:rsid w:val="00044636"/>
    <w:rsid w:val="00050C23"/>
    <w:rsid w:val="000651D1"/>
    <w:rsid w:val="00065AA7"/>
    <w:rsid w:val="0007114F"/>
    <w:rsid w:val="0008449E"/>
    <w:rsid w:val="00091401"/>
    <w:rsid w:val="00097FE0"/>
    <w:rsid w:val="000A0275"/>
    <w:rsid w:val="000A1706"/>
    <w:rsid w:val="000A18AE"/>
    <w:rsid w:val="000B0C68"/>
    <w:rsid w:val="000B3916"/>
    <w:rsid w:val="000C154E"/>
    <w:rsid w:val="000D3AF0"/>
    <w:rsid w:val="000F3A06"/>
    <w:rsid w:val="00101337"/>
    <w:rsid w:val="00104A4A"/>
    <w:rsid w:val="00105114"/>
    <w:rsid w:val="00106CAB"/>
    <w:rsid w:val="001138B4"/>
    <w:rsid w:val="00123DA4"/>
    <w:rsid w:val="0012540A"/>
    <w:rsid w:val="00126BCF"/>
    <w:rsid w:val="00126E0A"/>
    <w:rsid w:val="00131E56"/>
    <w:rsid w:val="0013644D"/>
    <w:rsid w:val="00136739"/>
    <w:rsid w:val="00136FFF"/>
    <w:rsid w:val="001432E5"/>
    <w:rsid w:val="00145DC7"/>
    <w:rsid w:val="00155C5F"/>
    <w:rsid w:val="0017241E"/>
    <w:rsid w:val="001728A9"/>
    <w:rsid w:val="00193C3B"/>
    <w:rsid w:val="00193FB9"/>
    <w:rsid w:val="0019527B"/>
    <w:rsid w:val="001B07EA"/>
    <w:rsid w:val="001B5EF3"/>
    <w:rsid w:val="001C2A3E"/>
    <w:rsid w:val="001D2D04"/>
    <w:rsid w:val="001D5953"/>
    <w:rsid w:val="001E178A"/>
    <w:rsid w:val="001F2710"/>
    <w:rsid w:val="001F2741"/>
    <w:rsid w:val="001F4851"/>
    <w:rsid w:val="001F4F58"/>
    <w:rsid w:val="001F6B00"/>
    <w:rsid w:val="00200ABE"/>
    <w:rsid w:val="00203711"/>
    <w:rsid w:val="00210F74"/>
    <w:rsid w:val="002111A1"/>
    <w:rsid w:val="00231054"/>
    <w:rsid w:val="00233AEB"/>
    <w:rsid w:val="00235FF6"/>
    <w:rsid w:val="00240965"/>
    <w:rsid w:val="00250061"/>
    <w:rsid w:val="00252CD1"/>
    <w:rsid w:val="0025365C"/>
    <w:rsid w:val="0026010C"/>
    <w:rsid w:val="00265BD7"/>
    <w:rsid w:val="00266B1A"/>
    <w:rsid w:val="00285A04"/>
    <w:rsid w:val="00286B6E"/>
    <w:rsid w:val="002918CD"/>
    <w:rsid w:val="002A1E42"/>
    <w:rsid w:val="002A2D2F"/>
    <w:rsid w:val="002A38DB"/>
    <w:rsid w:val="002A6ED6"/>
    <w:rsid w:val="002B2409"/>
    <w:rsid w:val="002B2A43"/>
    <w:rsid w:val="002B6F68"/>
    <w:rsid w:val="002C26D0"/>
    <w:rsid w:val="002C2B28"/>
    <w:rsid w:val="002C6A4E"/>
    <w:rsid w:val="002D0F99"/>
    <w:rsid w:val="002D3F18"/>
    <w:rsid w:val="002D4F9D"/>
    <w:rsid w:val="002F393C"/>
    <w:rsid w:val="002F74DB"/>
    <w:rsid w:val="00306646"/>
    <w:rsid w:val="003123BA"/>
    <w:rsid w:val="00334FAB"/>
    <w:rsid w:val="00342517"/>
    <w:rsid w:val="00343778"/>
    <w:rsid w:val="00343E3A"/>
    <w:rsid w:val="00345D86"/>
    <w:rsid w:val="00374648"/>
    <w:rsid w:val="00384480"/>
    <w:rsid w:val="003902B5"/>
    <w:rsid w:val="003A668D"/>
    <w:rsid w:val="003A66F1"/>
    <w:rsid w:val="003B0756"/>
    <w:rsid w:val="003B3278"/>
    <w:rsid w:val="003B670D"/>
    <w:rsid w:val="003B68CE"/>
    <w:rsid w:val="003B772E"/>
    <w:rsid w:val="003C072B"/>
    <w:rsid w:val="003C3DFF"/>
    <w:rsid w:val="003C5851"/>
    <w:rsid w:val="003C5F0F"/>
    <w:rsid w:val="003D7663"/>
    <w:rsid w:val="003D7997"/>
    <w:rsid w:val="003F21E3"/>
    <w:rsid w:val="003F7BCE"/>
    <w:rsid w:val="00411C22"/>
    <w:rsid w:val="00421090"/>
    <w:rsid w:val="00427A29"/>
    <w:rsid w:val="00436DE8"/>
    <w:rsid w:val="00455D5F"/>
    <w:rsid w:val="0047215B"/>
    <w:rsid w:val="00480B5C"/>
    <w:rsid w:val="00491D68"/>
    <w:rsid w:val="00493E6A"/>
    <w:rsid w:val="004B583C"/>
    <w:rsid w:val="004C501B"/>
    <w:rsid w:val="004D1AE5"/>
    <w:rsid w:val="004E49A8"/>
    <w:rsid w:val="004E62F2"/>
    <w:rsid w:val="004F0005"/>
    <w:rsid w:val="0050619C"/>
    <w:rsid w:val="00513E7F"/>
    <w:rsid w:val="005142FA"/>
    <w:rsid w:val="0052096C"/>
    <w:rsid w:val="0052334C"/>
    <w:rsid w:val="00531604"/>
    <w:rsid w:val="00540FFB"/>
    <w:rsid w:val="00541E10"/>
    <w:rsid w:val="0054413D"/>
    <w:rsid w:val="005540B6"/>
    <w:rsid w:val="00557BC9"/>
    <w:rsid w:val="00571775"/>
    <w:rsid w:val="0057389D"/>
    <w:rsid w:val="0057608E"/>
    <w:rsid w:val="00576A27"/>
    <w:rsid w:val="005A0BE0"/>
    <w:rsid w:val="005A3923"/>
    <w:rsid w:val="005A73E9"/>
    <w:rsid w:val="005B26F5"/>
    <w:rsid w:val="005B36A2"/>
    <w:rsid w:val="005B64CB"/>
    <w:rsid w:val="005C0A63"/>
    <w:rsid w:val="005C2206"/>
    <w:rsid w:val="005C5496"/>
    <w:rsid w:val="005D0F4E"/>
    <w:rsid w:val="005D2F6B"/>
    <w:rsid w:val="005D45E3"/>
    <w:rsid w:val="005D4D03"/>
    <w:rsid w:val="005D578D"/>
    <w:rsid w:val="005D60CA"/>
    <w:rsid w:val="005E1417"/>
    <w:rsid w:val="00600386"/>
    <w:rsid w:val="0060101C"/>
    <w:rsid w:val="006028EA"/>
    <w:rsid w:val="00615302"/>
    <w:rsid w:val="00616E31"/>
    <w:rsid w:val="0061774C"/>
    <w:rsid w:val="00625390"/>
    <w:rsid w:val="0063332B"/>
    <w:rsid w:val="00635FE9"/>
    <w:rsid w:val="00645684"/>
    <w:rsid w:val="006537C5"/>
    <w:rsid w:val="00654A8D"/>
    <w:rsid w:val="00660ED7"/>
    <w:rsid w:val="00662C6E"/>
    <w:rsid w:val="0066518F"/>
    <w:rsid w:val="00666322"/>
    <w:rsid w:val="00667ECA"/>
    <w:rsid w:val="00674D29"/>
    <w:rsid w:val="00682548"/>
    <w:rsid w:val="006842CA"/>
    <w:rsid w:val="00687B2D"/>
    <w:rsid w:val="00692B44"/>
    <w:rsid w:val="00697C0A"/>
    <w:rsid w:val="006A3E26"/>
    <w:rsid w:val="006A6EE4"/>
    <w:rsid w:val="006A786B"/>
    <w:rsid w:val="006B1A13"/>
    <w:rsid w:val="006B30E8"/>
    <w:rsid w:val="006D6214"/>
    <w:rsid w:val="006D666C"/>
    <w:rsid w:val="006D7352"/>
    <w:rsid w:val="006E436C"/>
    <w:rsid w:val="006F0FC9"/>
    <w:rsid w:val="006F2D8D"/>
    <w:rsid w:val="006F44C4"/>
    <w:rsid w:val="007041CC"/>
    <w:rsid w:val="00704369"/>
    <w:rsid w:val="0070490D"/>
    <w:rsid w:val="00714C00"/>
    <w:rsid w:val="00716DE1"/>
    <w:rsid w:val="00721229"/>
    <w:rsid w:val="00734045"/>
    <w:rsid w:val="00744826"/>
    <w:rsid w:val="007475D3"/>
    <w:rsid w:val="00750DF6"/>
    <w:rsid w:val="00753776"/>
    <w:rsid w:val="0078383B"/>
    <w:rsid w:val="00794E24"/>
    <w:rsid w:val="007A6895"/>
    <w:rsid w:val="007B5FAE"/>
    <w:rsid w:val="007C7E4A"/>
    <w:rsid w:val="007D6946"/>
    <w:rsid w:val="007E18D6"/>
    <w:rsid w:val="007E6766"/>
    <w:rsid w:val="007E67A9"/>
    <w:rsid w:val="007E775E"/>
    <w:rsid w:val="007F57C6"/>
    <w:rsid w:val="007F714B"/>
    <w:rsid w:val="00801CA8"/>
    <w:rsid w:val="008047C2"/>
    <w:rsid w:val="00805504"/>
    <w:rsid w:val="008057E2"/>
    <w:rsid w:val="00806677"/>
    <w:rsid w:val="00807DBF"/>
    <w:rsid w:val="008127C3"/>
    <w:rsid w:val="00813AEC"/>
    <w:rsid w:val="008160A6"/>
    <w:rsid w:val="00821458"/>
    <w:rsid w:val="00827F08"/>
    <w:rsid w:val="00830BF8"/>
    <w:rsid w:val="00842C1B"/>
    <w:rsid w:val="00844747"/>
    <w:rsid w:val="0084789B"/>
    <w:rsid w:val="008502DD"/>
    <w:rsid w:val="0085441A"/>
    <w:rsid w:val="00871170"/>
    <w:rsid w:val="0088772B"/>
    <w:rsid w:val="008A21B6"/>
    <w:rsid w:val="008A3D82"/>
    <w:rsid w:val="008B13F6"/>
    <w:rsid w:val="008B43EE"/>
    <w:rsid w:val="008D4500"/>
    <w:rsid w:val="008F0773"/>
    <w:rsid w:val="008F160D"/>
    <w:rsid w:val="008F55F6"/>
    <w:rsid w:val="008F61D4"/>
    <w:rsid w:val="008F6F1B"/>
    <w:rsid w:val="00910D2B"/>
    <w:rsid w:val="00922B73"/>
    <w:rsid w:val="00924EF1"/>
    <w:rsid w:val="009277C7"/>
    <w:rsid w:val="00933096"/>
    <w:rsid w:val="00940C64"/>
    <w:rsid w:val="00946380"/>
    <w:rsid w:val="00946BDD"/>
    <w:rsid w:val="00947F28"/>
    <w:rsid w:val="00956096"/>
    <w:rsid w:val="00957E48"/>
    <w:rsid w:val="00970127"/>
    <w:rsid w:val="00970384"/>
    <w:rsid w:val="00971C2B"/>
    <w:rsid w:val="009913AD"/>
    <w:rsid w:val="009934EE"/>
    <w:rsid w:val="00996EE4"/>
    <w:rsid w:val="009971C5"/>
    <w:rsid w:val="009A314B"/>
    <w:rsid w:val="009A4B63"/>
    <w:rsid w:val="009A6B28"/>
    <w:rsid w:val="009B4B6E"/>
    <w:rsid w:val="009B69E3"/>
    <w:rsid w:val="009B7699"/>
    <w:rsid w:val="009C11A5"/>
    <w:rsid w:val="009C6C1B"/>
    <w:rsid w:val="009E3B2F"/>
    <w:rsid w:val="009F0F9B"/>
    <w:rsid w:val="009F4379"/>
    <w:rsid w:val="00A0288C"/>
    <w:rsid w:val="00A20283"/>
    <w:rsid w:val="00A30C31"/>
    <w:rsid w:val="00A361F5"/>
    <w:rsid w:val="00A850F2"/>
    <w:rsid w:val="00A90FEA"/>
    <w:rsid w:val="00A92179"/>
    <w:rsid w:val="00A97816"/>
    <w:rsid w:val="00AA16A9"/>
    <w:rsid w:val="00AA6B05"/>
    <w:rsid w:val="00AB0A1B"/>
    <w:rsid w:val="00AB11E1"/>
    <w:rsid w:val="00AD21DA"/>
    <w:rsid w:val="00AE1D22"/>
    <w:rsid w:val="00AE35E6"/>
    <w:rsid w:val="00AF5A55"/>
    <w:rsid w:val="00AF7EBE"/>
    <w:rsid w:val="00B012AD"/>
    <w:rsid w:val="00B03CA8"/>
    <w:rsid w:val="00B21AA6"/>
    <w:rsid w:val="00B22041"/>
    <w:rsid w:val="00B228AD"/>
    <w:rsid w:val="00B23F12"/>
    <w:rsid w:val="00B2738E"/>
    <w:rsid w:val="00B278E4"/>
    <w:rsid w:val="00B360E2"/>
    <w:rsid w:val="00B36592"/>
    <w:rsid w:val="00B413A4"/>
    <w:rsid w:val="00B4383A"/>
    <w:rsid w:val="00B533CB"/>
    <w:rsid w:val="00B53CF6"/>
    <w:rsid w:val="00B540D8"/>
    <w:rsid w:val="00B60AB3"/>
    <w:rsid w:val="00B65DDB"/>
    <w:rsid w:val="00B65EA1"/>
    <w:rsid w:val="00B76713"/>
    <w:rsid w:val="00B80C78"/>
    <w:rsid w:val="00B85647"/>
    <w:rsid w:val="00B95AFD"/>
    <w:rsid w:val="00B96C47"/>
    <w:rsid w:val="00BB2DA5"/>
    <w:rsid w:val="00BB30B2"/>
    <w:rsid w:val="00BB4853"/>
    <w:rsid w:val="00BC0B85"/>
    <w:rsid w:val="00BC46DF"/>
    <w:rsid w:val="00BC77D8"/>
    <w:rsid w:val="00BD1ED3"/>
    <w:rsid w:val="00BD2D3C"/>
    <w:rsid w:val="00BD58BB"/>
    <w:rsid w:val="00BD6C11"/>
    <w:rsid w:val="00BE3313"/>
    <w:rsid w:val="00BF0B11"/>
    <w:rsid w:val="00BF4A71"/>
    <w:rsid w:val="00BF4B39"/>
    <w:rsid w:val="00BF54E1"/>
    <w:rsid w:val="00BF7462"/>
    <w:rsid w:val="00C00051"/>
    <w:rsid w:val="00C0287D"/>
    <w:rsid w:val="00C02E57"/>
    <w:rsid w:val="00C06CF8"/>
    <w:rsid w:val="00C10509"/>
    <w:rsid w:val="00C21A69"/>
    <w:rsid w:val="00C235B2"/>
    <w:rsid w:val="00C25E22"/>
    <w:rsid w:val="00C327EB"/>
    <w:rsid w:val="00C40105"/>
    <w:rsid w:val="00C54A77"/>
    <w:rsid w:val="00C55B01"/>
    <w:rsid w:val="00C65DAF"/>
    <w:rsid w:val="00C67F00"/>
    <w:rsid w:val="00C7459A"/>
    <w:rsid w:val="00C7602A"/>
    <w:rsid w:val="00C860F2"/>
    <w:rsid w:val="00C9060A"/>
    <w:rsid w:val="00C91D35"/>
    <w:rsid w:val="00C92B80"/>
    <w:rsid w:val="00C96245"/>
    <w:rsid w:val="00C971F6"/>
    <w:rsid w:val="00CB0768"/>
    <w:rsid w:val="00CC2E53"/>
    <w:rsid w:val="00CC7D1A"/>
    <w:rsid w:val="00CD04BC"/>
    <w:rsid w:val="00CD7112"/>
    <w:rsid w:val="00CF2FE9"/>
    <w:rsid w:val="00CF4D34"/>
    <w:rsid w:val="00D01A94"/>
    <w:rsid w:val="00D02D6B"/>
    <w:rsid w:val="00D03680"/>
    <w:rsid w:val="00D03A70"/>
    <w:rsid w:val="00D11574"/>
    <w:rsid w:val="00D13C90"/>
    <w:rsid w:val="00D155CB"/>
    <w:rsid w:val="00D201E7"/>
    <w:rsid w:val="00D20582"/>
    <w:rsid w:val="00D23226"/>
    <w:rsid w:val="00D27A36"/>
    <w:rsid w:val="00D33619"/>
    <w:rsid w:val="00D343F2"/>
    <w:rsid w:val="00D37DA5"/>
    <w:rsid w:val="00D47F75"/>
    <w:rsid w:val="00D556FC"/>
    <w:rsid w:val="00D64344"/>
    <w:rsid w:val="00D85AFF"/>
    <w:rsid w:val="00D865E4"/>
    <w:rsid w:val="00D877C3"/>
    <w:rsid w:val="00D91BD3"/>
    <w:rsid w:val="00D933A2"/>
    <w:rsid w:val="00D94C3E"/>
    <w:rsid w:val="00DA1CFF"/>
    <w:rsid w:val="00DA6E28"/>
    <w:rsid w:val="00DB6BAE"/>
    <w:rsid w:val="00DD292D"/>
    <w:rsid w:val="00DD3D71"/>
    <w:rsid w:val="00DD7CDD"/>
    <w:rsid w:val="00DE4A81"/>
    <w:rsid w:val="00DE5AF2"/>
    <w:rsid w:val="00DF35B4"/>
    <w:rsid w:val="00DF684E"/>
    <w:rsid w:val="00E07459"/>
    <w:rsid w:val="00E1604E"/>
    <w:rsid w:val="00E20016"/>
    <w:rsid w:val="00E24D8B"/>
    <w:rsid w:val="00E26FFF"/>
    <w:rsid w:val="00E31D6D"/>
    <w:rsid w:val="00E3505F"/>
    <w:rsid w:val="00E368C4"/>
    <w:rsid w:val="00E4382A"/>
    <w:rsid w:val="00E45304"/>
    <w:rsid w:val="00E4545F"/>
    <w:rsid w:val="00E4706E"/>
    <w:rsid w:val="00E81338"/>
    <w:rsid w:val="00E8393A"/>
    <w:rsid w:val="00E84A53"/>
    <w:rsid w:val="00E84E7F"/>
    <w:rsid w:val="00E922E5"/>
    <w:rsid w:val="00E933D0"/>
    <w:rsid w:val="00E95718"/>
    <w:rsid w:val="00E96615"/>
    <w:rsid w:val="00EA3F07"/>
    <w:rsid w:val="00EB6F56"/>
    <w:rsid w:val="00ED286C"/>
    <w:rsid w:val="00ED4FC0"/>
    <w:rsid w:val="00ED6350"/>
    <w:rsid w:val="00ED64F0"/>
    <w:rsid w:val="00ED6DA7"/>
    <w:rsid w:val="00EE6DB2"/>
    <w:rsid w:val="00EE6EBE"/>
    <w:rsid w:val="00F114F7"/>
    <w:rsid w:val="00F11974"/>
    <w:rsid w:val="00F25718"/>
    <w:rsid w:val="00F25A1C"/>
    <w:rsid w:val="00F32727"/>
    <w:rsid w:val="00F40F51"/>
    <w:rsid w:val="00F46F67"/>
    <w:rsid w:val="00F472FB"/>
    <w:rsid w:val="00F51D4F"/>
    <w:rsid w:val="00F705B8"/>
    <w:rsid w:val="00F80004"/>
    <w:rsid w:val="00F80DC0"/>
    <w:rsid w:val="00F82596"/>
    <w:rsid w:val="00F84F24"/>
    <w:rsid w:val="00F84FC8"/>
    <w:rsid w:val="00F865C0"/>
    <w:rsid w:val="00F94BC9"/>
    <w:rsid w:val="00FA55B8"/>
    <w:rsid w:val="00FB3921"/>
    <w:rsid w:val="00FB50A2"/>
    <w:rsid w:val="00FB611B"/>
    <w:rsid w:val="00FB6432"/>
    <w:rsid w:val="00FC5BF4"/>
    <w:rsid w:val="00FC7C91"/>
    <w:rsid w:val="00FD2AE3"/>
    <w:rsid w:val="00FD34F4"/>
    <w:rsid w:val="00FD6EB6"/>
    <w:rsid w:val="00FE7BE0"/>
    <w:rsid w:val="00FF1C33"/>
    <w:rsid w:val="00FF221D"/>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0CE9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72FB"/>
    <w:rPr>
      <w:rFonts w:ascii="Univia Pro Book" w:hAnsi="Univia Pro Book"/>
    </w:rPr>
  </w:style>
  <w:style w:type="paragraph" w:styleId="Ttulo1">
    <w:name w:val="heading 1"/>
    <w:basedOn w:val="Normal"/>
    <w:next w:val="Normal"/>
    <w:link w:val="Ttulo1Car"/>
    <w:uiPriority w:val="9"/>
    <w:qFormat/>
    <w:rsid w:val="00E200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34FAB"/>
    <w:pPr>
      <w:keepNext/>
      <w:keepLines/>
      <w:spacing w:before="40" w:after="0"/>
      <w:jc w:val="both"/>
      <w:outlineLvl w:val="1"/>
    </w:pPr>
    <w:rPr>
      <w:rFonts w:ascii="Century Gothic" w:eastAsiaTheme="majorEastAsia" w:hAnsi="Century Gothic" w:cstheme="majorBidi"/>
      <w:b/>
      <w:color w:val="385623" w:themeColor="accent6" w:themeShade="80"/>
      <w:sz w:val="26"/>
      <w:szCs w:val="26"/>
    </w:rPr>
  </w:style>
  <w:style w:type="paragraph" w:styleId="Ttulo3">
    <w:name w:val="heading 3"/>
    <w:basedOn w:val="Normal"/>
    <w:next w:val="Normal"/>
    <w:link w:val="Ttulo3Car"/>
    <w:uiPriority w:val="9"/>
    <w:semiHidden/>
    <w:unhideWhenUsed/>
    <w:qFormat/>
    <w:rsid w:val="00B540D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340F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40F7"/>
  </w:style>
  <w:style w:type="paragraph" w:styleId="Piedepgina">
    <w:name w:val="footer"/>
    <w:basedOn w:val="Normal"/>
    <w:link w:val="PiedepginaCar"/>
    <w:uiPriority w:val="99"/>
    <w:unhideWhenUsed/>
    <w:rsid w:val="000340F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40F7"/>
  </w:style>
  <w:style w:type="paragraph" w:styleId="NormalWeb">
    <w:name w:val="Normal (Web)"/>
    <w:basedOn w:val="Normal"/>
    <w:uiPriority w:val="99"/>
    <w:unhideWhenUsed/>
    <w:rsid w:val="00C21A69"/>
    <w:pPr>
      <w:spacing w:before="100" w:beforeAutospacing="1" w:after="100" w:afterAutospacing="1" w:line="240" w:lineRule="auto"/>
      <w:jc w:val="both"/>
    </w:pPr>
    <w:rPr>
      <w:rFonts w:ascii="Times New Roman" w:eastAsiaTheme="minorEastAsia" w:hAnsi="Times New Roman" w:cs="Times New Roman"/>
      <w:szCs w:val="24"/>
      <w:lang w:eastAsia="es-MX"/>
    </w:rPr>
  </w:style>
  <w:style w:type="paragraph" w:styleId="Prrafodelista">
    <w:name w:val="List Paragraph"/>
    <w:basedOn w:val="Normal"/>
    <w:uiPriority w:val="34"/>
    <w:qFormat/>
    <w:rsid w:val="009B69E3"/>
    <w:pPr>
      <w:ind w:left="720"/>
      <w:contextualSpacing/>
    </w:pPr>
  </w:style>
  <w:style w:type="paragraph" w:styleId="Sinespaciado">
    <w:name w:val="No Spacing"/>
    <w:uiPriority w:val="1"/>
    <w:qFormat/>
    <w:rsid w:val="00C10509"/>
    <w:pPr>
      <w:spacing w:after="0" w:line="240" w:lineRule="auto"/>
    </w:pPr>
  </w:style>
  <w:style w:type="character" w:customStyle="1" w:styleId="Ttulo1Car">
    <w:name w:val="Título 1 Car"/>
    <w:basedOn w:val="Fuentedeprrafopredeter"/>
    <w:link w:val="Ttulo1"/>
    <w:uiPriority w:val="9"/>
    <w:rsid w:val="00E20016"/>
    <w:rPr>
      <w:rFonts w:asciiTheme="majorHAnsi" w:eastAsiaTheme="majorEastAsia" w:hAnsiTheme="majorHAnsi" w:cstheme="majorBidi"/>
      <w:color w:val="2E74B5" w:themeColor="accent1" w:themeShade="BF"/>
      <w:sz w:val="32"/>
      <w:szCs w:val="32"/>
    </w:rPr>
  </w:style>
  <w:style w:type="paragraph" w:styleId="Encabezadodetabladecontenido">
    <w:name w:val="TOC Heading"/>
    <w:basedOn w:val="Ttulo1"/>
    <w:next w:val="Normal"/>
    <w:uiPriority w:val="39"/>
    <w:unhideWhenUsed/>
    <w:qFormat/>
    <w:rsid w:val="0054413D"/>
    <w:pPr>
      <w:outlineLvl w:val="9"/>
    </w:pPr>
    <w:rPr>
      <w:lang w:eastAsia="es-MX"/>
    </w:rPr>
  </w:style>
  <w:style w:type="paragraph" w:styleId="TDC1">
    <w:name w:val="toc 1"/>
    <w:basedOn w:val="Normal"/>
    <w:next w:val="Normal"/>
    <w:autoRedefine/>
    <w:uiPriority w:val="39"/>
    <w:unhideWhenUsed/>
    <w:rsid w:val="0054413D"/>
    <w:pPr>
      <w:spacing w:after="100"/>
    </w:pPr>
  </w:style>
  <w:style w:type="character" w:styleId="Hipervnculo">
    <w:name w:val="Hyperlink"/>
    <w:basedOn w:val="Fuentedeprrafopredeter"/>
    <w:uiPriority w:val="99"/>
    <w:unhideWhenUsed/>
    <w:rsid w:val="0054413D"/>
    <w:rPr>
      <w:color w:val="0563C1" w:themeColor="hyperlink"/>
      <w:u w:val="single"/>
    </w:rPr>
  </w:style>
  <w:style w:type="character" w:customStyle="1" w:styleId="Ttulo2Car">
    <w:name w:val="Título 2 Car"/>
    <w:basedOn w:val="Fuentedeprrafopredeter"/>
    <w:link w:val="Ttulo2"/>
    <w:uiPriority w:val="9"/>
    <w:rsid w:val="00334FAB"/>
    <w:rPr>
      <w:rFonts w:ascii="Century Gothic" w:eastAsiaTheme="majorEastAsia" w:hAnsi="Century Gothic" w:cstheme="majorBidi"/>
      <w:b/>
      <w:color w:val="385623" w:themeColor="accent6" w:themeShade="80"/>
      <w:sz w:val="26"/>
      <w:szCs w:val="26"/>
    </w:rPr>
  </w:style>
  <w:style w:type="character" w:customStyle="1" w:styleId="Ttulo3Car">
    <w:name w:val="Título 3 Car"/>
    <w:basedOn w:val="Fuentedeprrafopredeter"/>
    <w:link w:val="Ttulo3"/>
    <w:uiPriority w:val="9"/>
    <w:semiHidden/>
    <w:rsid w:val="00B540D8"/>
    <w:rPr>
      <w:rFonts w:asciiTheme="majorHAnsi" w:eastAsiaTheme="majorEastAsia" w:hAnsiTheme="majorHAnsi" w:cstheme="majorBidi"/>
      <w:color w:val="1F4D78" w:themeColor="accent1" w:themeShade="7F"/>
      <w:sz w:val="24"/>
      <w:szCs w:val="24"/>
    </w:rPr>
  </w:style>
  <w:style w:type="paragraph" w:styleId="Textonotapie">
    <w:name w:val="footnote text"/>
    <w:basedOn w:val="Normal"/>
    <w:link w:val="TextonotapieCar"/>
    <w:uiPriority w:val="99"/>
    <w:semiHidden/>
    <w:unhideWhenUsed/>
    <w:rsid w:val="00FE7BE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E7BE0"/>
    <w:rPr>
      <w:rFonts w:ascii="Univia Pro Book" w:hAnsi="Univia Pro Book"/>
      <w:sz w:val="20"/>
      <w:szCs w:val="20"/>
    </w:rPr>
  </w:style>
  <w:style w:type="character" w:styleId="Refdenotaalpie">
    <w:name w:val="footnote reference"/>
    <w:basedOn w:val="Fuentedeprrafopredeter"/>
    <w:uiPriority w:val="99"/>
    <w:semiHidden/>
    <w:unhideWhenUsed/>
    <w:rsid w:val="00FE7BE0"/>
    <w:rPr>
      <w:vertAlign w:val="superscript"/>
    </w:rPr>
  </w:style>
  <w:style w:type="table" w:customStyle="1" w:styleId="PlainTable5">
    <w:name w:val="Plain Table 5"/>
    <w:basedOn w:val="Tablanormal"/>
    <w:uiPriority w:val="45"/>
    <w:rsid w:val="00B533CB"/>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
    <w:name w:val="Plain Table 3"/>
    <w:basedOn w:val="Tablanormal"/>
    <w:uiPriority w:val="43"/>
    <w:rsid w:val="000A170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anormal"/>
    <w:uiPriority w:val="41"/>
    <w:rsid w:val="000A1706"/>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7ColorfulAccent5">
    <w:name w:val="List Table 7 Colorful Accent 5"/>
    <w:basedOn w:val="Tablanormal"/>
    <w:uiPriority w:val="52"/>
    <w:rsid w:val="005D0F4E"/>
    <w:pPr>
      <w:spacing w:after="0" w:line="240" w:lineRule="auto"/>
    </w:pPr>
    <w:rPr>
      <w:color w:val="2F5496"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6ColorfulAccent1">
    <w:name w:val="Grid Table 6 Colorful Accent 1"/>
    <w:basedOn w:val="Tablanormal"/>
    <w:uiPriority w:val="51"/>
    <w:rsid w:val="005D4D03"/>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1">
    <w:name w:val="List Table 6 Colorful Accent 1"/>
    <w:basedOn w:val="Tablanormal"/>
    <w:uiPriority w:val="51"/>
    <w:rsid w:val="000A0275"/>
    <w:pPr>
      <w:spacing w:after="0" w:line="240" w:lineRule="auto"/>
    </w:pPr>
    <w:rPr>
      <w:color w:val="2E74B5" w:themeColor="accent1" w:themeShade="BF"/>
    </w:rPr>
    <w:tblPr>
      <w:tblStyleRowBandSize w:val="1"/>
      <w:tblStyleColBandSize w:val="1"/>
      <w:tblInd w:w="0" w:type="dxa"/>
      <w:tblBorders>
        <w:top w:val="single" w:sz="4" w:space="0" w:color="5B9BD5" w:themeColor="accent1"/>
        <w:bottom w:val="single" w:sz="4" w:space="0" w:color="5B9BD5" w:themeColor="accent1"/>
      </w:tblBorders>
      <w:tblCellMar>
        <w:top w:w="0" w:type="dxa"/>
        <w:left w:w="108" w:type="dxa"/>
        <w:bottom w:w="0" w:type="dxa"/>
        <w:right w:w="108" w:type="dxa"/>
      </w:tblCellMar>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Epgrafe">
    <w:name w:val="caption"/>
    <w:basedOn w:val="Normal"/>
    <w:next w:val="Normal"/>
    <w:uiPriority w:val="35"/>
    <w:unhideWhenUsed/>
    <w:qFormat/>
    <w:rsid w:val="00BE3313"/>
    <w:pPr>
      <w:spacing w:after="200" w:line="240" w:lineRule="auto"/>
    </w:pPr>
    <w:rPr>
      <w:i/>
      <w:iCs/>
      <w:color w:val="44546A" w:themeColor="text2"/>
      <w:sz w:val="18"/>
      <w:szCs w:val="18"/>
    </w:rPr>
  </w:style>
  <w:style w:type="table" w:customStyle="1" w:styleId="GridTable1LightAccent1">
    <w:name w:val="Grid Table 1 Light Accent 1"/>
    <w:basedOn w:val="Tablanormal"/>
    <w:uiPriority w:val="46"/>
    <w:rsid w:val="002111A1"/>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DC2">
    <w:name w:val="toc 2"/>
    <w:basedOn w:val="Normal"/>
    <w:next w:val="Normal"/>
    <w:autoRedefine/>
    <w:uiPriority w:val="39"/>
    <w:unhideWhenUsed/>
    <w:rsid w:val="00C91D35"/>
    <w:pPr>
      <w:spacing w:after="100"/>
      <w:ind w:left="220"/>
    </w:pPr>
  </w:style>
  <w:style w:type="paragraph" w:styleId="Textodeglobo">
    <w:name w:val="Balloon Text"/>
    <w:basedOn w:val="Normal"/>
    <w:link w:val="TextodegloboCar"/>
    <w:uiPriority w:val="99"/>
    <w:semiHidden/>
    <w:unhideWhenUsed/>
    <w:rsid w:val="00714C00"/>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14C0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72FB"/>
    <w:rPr>
      <w:rFonts w:ascii="Univia Pro Book" w:hAnsi="Univia Pro Book"/>
    </w:rPr>
  </w:style>
  <w:style w:type="paragraph" w:styleId="Ttulo1">
    <w:name w:val="heading 1"/>
    <w:basedOn w:val="Normal"/>
    <w:next w:val="Normal"/>
    <w:link w:val="Ttulo1Car"/>
    <w:uiPriority w:val="9"/>
    <w:qFormat/>
    <w:rsid w:val="00E200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34FAB"/>
    <w:pPr>
      <w:keepNext/>
      <w:keepLines/>
      <w:spacing w:before="40" w:after="0"/>
      <w:jc w:val="both"/>
      <w:outlineLvl w:val="1"/>
    </w:pPr>
    <w:rPr>
      <w:rFonts w:ascii="Century Gothic" w:eastAsiaTheme="majorEastAsia" w:hAnsi="Century Gothic" w:cstheme="majorBidi"/>
      <w:b/>
      <w:color w:val="385623" w:themeColor="accent6" w:themeShade="80"/>
      <w:sz w:val="26"/>
      <w:szCs w:val="26"/>
    </w:rPr>
  </w:style>
  <w:style w:type="paragraph" w:styleId="Ttulo3">
    <w:name w:val="heading 3"/>
    <w:basedOn w:val="Normal"/>
    <w:next w:val="Normal"/>
    <w:link w:val="Ttulo3Car"/>
    <w:uiPriority w:val="9"/>
    <w:semiHidden/>
    <w:unhideWhenUsed/>
    <w:qFormat/>
    <w:rsid w:val="00B540D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340F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40F7"/>
  </w:style>
  <w:style w:type="paragraph" w:styleId="Piedepgina">
    <w:name w:val="footer"/>
    <w:basedOn w:val="Normal"/>
    <w:link w:val="PiedepginaCar"/>
    <w:uiPriority w:val="99"/>
    <w:unhideWhenUsed/>
    <w:rsid w:val="000340F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40F7"/>
  </w:style>
  <w:style w:type="paragraph" w:styleId="NormalWeb">
    <w:name w:val="Normal (Web)"/>
    <w:basedOn w:val="Normal"/>
    <w:uiPriority w:val="99"/>
    <w:unhideWhenUsed/>
    <w:rsid w:val="00C21A69"/>
    <w:pPr>
      <w:spacing w:before="100" w:beforeAutospacing="1" w:after="100" w:afterAutospacing="1" w:line="240" w:lineRule="auto"/>
      <w:jc w:val="both"/>
    </w:pPr>
    <w:rPr>
      <w:rFonts w:ascii="Times New Roman" w:eastAsiaTheme="minorEastAsia" w:hAnsi="Times New Roman" w:cs="Times New Roman"/>
      <w:szCs w:val="24"/>
      <w:lang w:eastAsia="es-MX"/>
    </w:rPr>
  </w:style>
  <w:style w:type="paragraph" w:styleId="Prrafodelista">
    <w:name w:val="List Paragraph"/>
    <w:basedOn w:val="Normal"/>
    <w:uiPriority w:val="34"/>
    <w:qFormat/>
    <w:rsid w:val="009B69E3"/>
    <w:pPr>
      <w:ind w:left="720"/>
      <w:contextualSpacing/>
    </w:pPr>
  </w:style>
  <w:style w:type="paragraph" w:styleId="Sinespaciado">
    <w:name w:val="No Spacing"/>
    <w:uiPriority w:val="1"/>
    <w:qFormat/>
    <w:rsid w:val="00C10509"/>
    <w:pPr>
      <w:spacing w:after="0" w:line="240" w:lineRule="auto"/>
    </w:pPr>
  </w:style>
  <w:style w:type="character" w:customStyle="1" w:styleId="Ttulo1Car">
    <w:name w:val="Título 1 Car"/>
    <w:basedOn w:val="Fuentedeprrafopredeter"/>
    <w:link w:val="Ttulo1"/>
    <w:uiPriority w:val="9"/>
    <w:rsid w:val="00E20016"/>
    <w:rPr>
      <w:rFonts w:asciiTheme="majorHAnsi" w:eastAsiaTheme="majorEastAsia" w:hAnsiTheme="majorHAnsi" w:cstheme="majorBidi"/>
      <w:color w:val="2E74B5" w:themeColor="accent1" w:themeShade="BF"/>
      <w:sz w:val="32"/>
      <w:szCs w:val="32"/>
    </w:rPr>
  </w:style>
  <w:style w:type="paragraph" w:styleId="Encabezadodetabladecontenido">
    <w:name w:val="TOC Heading"/>
    <w:basedOn w:val="Ttulo1"/>
    <w:next w:val="Normal"/>
    <w:uiPriority w:val="39"/>
    <w:unhideWhenUsed/>
    <w:qFormat/>
    <w:rsid w:val="0054413D"/>
    <w:pPr>
      <w:outlineLvl w:val="9"/>
    </w:pPr>
    <w:rPr>
      <w:lang w:eastAsia="es-MX"/>
    </w:rPr>
  </w:style>
  <w:style w:type="paragraph" w:styleId="TDC1">
    <w:name w:val="toc 1"/>
    <w:basedOn w:val="Normal"/>
    <w:next w:val="Normal"/>
    <w:autoRedefine/>
    <w:uiPriority w:val="39"/>
    <w:unhideWhenUsed/>
    <w:rsid w:val="0054413D"/>
    <w:pPr>
      <w:spacing w:after="100"/>
    </w:pPr>
  </w:style>
  <w:style w:type="character" w:styleId="Hipervnculo">
    <w:name w:val="Hyperlink"/>
    <w:basedOn w:val="Fuentedeprrafopredeter"/>
    <w:uiPriority w:val="99"/>
    <w:unhideWhenUsed/>
    <w:rsid w:val="0054413D"/>
    <w:rPr>
      <w:color w:val="0563C1" w:themeColor="hyperlink"/>
      <w:u w:val="single"/>
    </w:rPr>
  </w:style>
  <w:style w:type="character" w:customStyle="1" w:styleId="Ttulo2Car">
    <w:name w:val="Título 2 Car"/>
    <w:basedOn w:val="Fuentedeprrafopredeter"/>
    <w:link w:val="Ttulo2"/>
    <w:uiPriority w:val="9"/>
    <w:rsid w:val="00334FAB"/>
    <w:rPr>
      <w:rFonts w:ascii="Century Gothic" w:eastAsiaTheme="majorEastAsia" w:hAnsi="Century Gothic" w:cstheme="majorBidi"/>
      <w:b/>
      <w:color w:val="385623" w:themeColor="accent6" w:themeShade="80"/>
      <w:sz w:val="26"/>
      <w:szCs w:val="26"/>
    </w:rPr>
  </w:style>
  <w:style w:type="character" w:customStyle="1" w:styleId="Ttulo3Car">
    <w:name w:val="Título 3 Car"/>
    <w:basedOn w:val="Fuentedeprrafopredeter"/>
    <w:link w:val="Ttulo3"/>
    <w:uiPriority w:val="9"/>
    <w:semiHidden/>
    <w:rsid w:val="00B540D8"/>
    <w:rPr>
      <w:rFonts w:asciiTheme="majorHAnsi" w:eastAsiaTheme="majorEastAsia" w:hAnsiTheme="majorHAnsi" w:cstheme="majorBidi"/>
      <w:color w:val="1F4D78" w:themeColor="accent1" w:themeShade="7F"/>
      <w:sz w:val="24"/>
      <w:szCs w:val="24"/>
    </w:rPr>
  </w:style>
  <w:style w:type="paragraph" w:styleId="Textonotapie">
    <w:name w:val="footnote text"/>
    <w:basedOn w:val="Normal"/>
    <w:link w:val="TextonotapieCar"/>
    <w:uiPriority w:val="99"/>
    <w:semiHidden/>
    <w:unhideWhenUsed/>
    <w:rsid w:val="00FE7BE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E7BE0"/>
    <w:rPr>
      <w:rFonts w:ascii="Univia Pro Book" w:hAnsi="Univia Pro Book"/>
      <w:sz w:val="20"/>
      <w:szCs w:val="20"/>
    </w:rPr>
  </w:style>
  <w:style w:type="character" w:styleId="Refdenotaalpie">
    <w:name w:val="footnote reference"/>
    <w:basedOn w:val="Fuentedeprrafopredeter"/>
    <w:uiPriority w:val="99"/>
    <w:semiHidden/>
    <w:unhideWhenUsed/>
    <w:rsid w:val="00FE7BE0"/>
    <w:rPr>
      <w:vertAlign w:val="superscript"/>
    </w:rPr>
  </w:style>
  <w:style w:type="table" w:customStyle="1" w:styleId="PlainTable5">
    <w:name w:val="Plain Table 5"/>
    <w:basedOn w:val="Tablanormal"/>
    <w:uiPriority w:val="45"/>
    <w:rsid w:val="00B533CB"/>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
    <w:name w:val="Plain Table 3"/>
    <w:basedOn w:val="Tablanormal"/>
    <w:uiPriority w:val="43"/>
    <w:rsid w:val="000A170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anormal"/>
    <w:uiPriority w:val="41"/>
    <w:rsid w:val="000A1706"/>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7ColorfulAccent5">
    <w:name w:val="List Table 7 Colorful Accent 5"/>
    <w:basedOn w:val="Tablanormal"/>
    <w:uiPriority w:val="52"/>
    <w:rsid w:val="005D0F4E"/>
    <w:pPr>
      <w:spacing w:after="0" w:line="240" w:lineRule="auto"/>
    </w:pPr>
    <w:rPr>
      <w:color w:val="2F5496"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6ColorfulAccent1">
    <w:name w:val="Grid Table 6 Colorful Accent 1"/>
    <w:basedOn w:val="Tablanormal"/>
    <w:uiPriority w:val="51"/>
    <w:rsid w:val="005D4D03"/>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6ColorfulAccent1">
    <w:name w:val="List Table 6 Colorful Accent 1"/>
    <w:basedOn w:val="Tablanormal"/>
    <w:uiPriority w:val="51"/>
    <w:rsid w:val="000A0275"/>
    <w:pPr>
      <w:spacing w:after="0" w:line="240" w:lineRule="auto"/>
    </w:pPr>
    <w:rPr>
      <w:color w:val="2E74B5" w:themeColor="accent1" w:themeShade="BF"/>
    </w:rPr>
    <w:tblPr>
      <w:tblStyleRowBandSize w:val="1"/>
      <w:tblStyleColBandSize w:val="1"/>
      <w:tblInd w:w="0" w:type="dxa"/>
      <w:tblBorders>
        <w:top w:val="single" w:sz="4" w:space="0" w:color="5B9BD5" w:themeColor="accent1"/>
        <w:bottom w:val="single" w:sz="4" w:space="0" w:color="5B9BD5" w:themeColor="accent1"/>
      </w:tblBorders>
      <w:tblCellMar>
        <w:top w:w="0" w:type="dxa"/>
        <w:left w:w="108" w:type="dxa"/>
        <w:bottom w:w="0" w:type="dxa"/>
        <w:right w:w="108" w:type="dxa"/>
      </w:tblCellMar>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Epgrafe">
    <w:name w:val="caption"/>
    <w:basedOn w:val="Normal"/>
    <w:next w:val="Normal"/>
    <w:uiPriority w:val="35"/>
    <w:unhideWhenUsed/>
    <w:qFormat/>
    <w:rsid w:val="00BE3313"/>
    <w:pPr>
      <w:spacing w:after="200" w:line="240" w:lineRule="auto"/>
    </w:pPr>
    <w:rPr>
      <w:i/>
      <w:iCs/>
      <w:color w:val="44546A" w:themeColor="text2"/>
      <w:sz w:val="18"/>
      <w:szCs w:val="18"/>
    </w:rPr>
  </w:style>
  <w:style w:type="table" w:customStyle="1" w:styleId="GridTable1LightAccent1">
    <w:name w:val="Grid Table 1 Light Accent 1"/>
    <w:basedOn w:val="Tablanormal"/>
    <w:uiPriority w:val="46"/>
    <w:rsid w:val="002111A1"/>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DC2">
    <w:name w:val="toc 2"/>
    <w:basedOn w:val="Normal"/>
    <w:next w:val="Normal"/>
    <w:autoRedefine/>
    <w:uiPriority w:val="39"/>
    <w:unhideWhenUsed/>
    <w:rsid w:val="00C91D35"/>
    <w:pPr>
      <w:spacing w:after="100"/>
      <w:ind w:left="220"/>
    </w:pPr>
  </w:style>
  <w:style w:type="paragraph" w:styleId="Textodeglobo">
    <w:name w:val="Balloon Text"/>
    <w:basedOn w:val="Normal"/>
    <w:link w:val="TextodegloboCar"/>
    <w:uiPriority w:val="99"/>
    <w:semiHidden/>
    <w:unhideWhenUsed/>
    <w:rsid w:val="00714C00"/>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14C0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34203">
      <w:bodyDiv w:val="1"/>
      <w:marLeft w:val="0"/>
      <w:marRight w:val="0"/>
      <w:marTop w:val="0"/>
      <w:marBottom w:val="0"/>
      <w:divBdr>
        <w:top w:val="none" w:sz="0" w:space="0" w:color="auto"/>
        <w:left w:val="none" w:sz="0" w:space="0" w:color="auto"/>
        <w:bottom w:val="none" w:sz="0" w:space="0" w:color="auto"/>
        <w:right w:val="none" w:sz="0" w:space="0" w:color="auto"/>
      </w:divBdr>
    </w:div>
    <w:div w:id="223686173">
      <w:bodyDiv w:val="1"/>
      <w:marLeft w:val="0"/>
      <w:marRight w:val="0"/>
      <w:marTop w:val="0"/>
      <w:marBottom w:val="0"/>
      <w:divBdr>
        <w:top w:val="none" w:sz="0" w:space="0" w:color="auto"/>
        <w:left w:val="none" w:sz="0" w:space="0" w:color="auto"/>
        <w:bottom w:val="none" w:sz="0" w:space="0" w:color="auto"/>
        <w:right w:val="none" w:sz="0" w:space="0" w:color="auto"/>
      </w:divBdr>
    </w:div>
    <w:div w:id="826629944">
      <w:bodyDiv w:val="1"/>
      <w:marLeft w:val="0"/>
      <w:marRight w:val="0"/>
      <w:marTop w:val="0"/>
      <w:marBottom w:val="0"/>
      <w:divBdr>
        <w:top w:val="none" w:sz="0" w:space="0" w:color="auto"/>
        <w:left w:val="none" w:sz="0" w:space="0" w:color="auto"/>
        <w:bottom w:val="none" w:sz="0" w:space="0" w:color="auto"/>
        <w:right w:val="none" w:sz="0" w:space="0" w:color="auto"/>
      </w:divBdr>
    </w:div>
    <w:div w:id="1082337544">
      <w:bodyDiv w:val="1"/>
      <w:marLeft w:val="0"/>
      <w:marRight w:val="0"/>
      <w:marTop w:val="0"/>
      <w:marBottom w:val="0"/>
      <w:divBdr>
        <w:top w:val="none" w:sz="0" w:space="0" w:color="auto"/>
        <w:left w:val="none" w:sz="0" w:space="0" w:color="auto"/>
        <w:bottom w:val="none" w:sz="0" w:space="0" w:color="auto"/>
        <w:right w:val="none" w:sz="0" w:space="0" w:color="auto"/>
      </w:divBdr>
    </w:div>
    <w:div w:id="1117405580">
      <w:bodyDiv w:val="1"/>
      <w:marLeft w:val="0"/>
      <w:marRight w:val="0"/>
      <w:marTop w:val="0"/>
      <w:marBottom w:val="0"/>
      <w:divBdr>
        <w:top w:val="none" w:sz="0" w:space="0" w:color="auto"/>
        <w:left w:val="none" w:sz="0" w:space="0" w:color="auto"/>
        <w:bottom w:val="none" w:sz="0" w:space="0" w:color="auto"/>
        <w:right w:val="none" w:sz="0" w:space="0" w:color="auto"/>
      </w:divBdr>
    </w:div>
    <w:div w:id="1288387501">
      <w:bodyDiv w:val="1"/>
      <w:marLeft w:val="0"/>
      <w:marRight w:val="0"/>
      <w:marTop w:val="0"/>
      <w:marBottom w:val="0"/>
      <w:divBdr>
        <w:top w:val="none" w:sz="0" w:space="0" w:color="auto"/>
        <w:left w:val="none" w:sz="0" w:space="0" w:color="auto"/>
        <w:bottom w:val="none" w:sz="0" w:space="0" w:color="auto"/>
        <w:right w:val="none" w:sz="0" w:space="0" w:color="auto"/>
      </w:divBdr>
    </w:div>
    <w:div w:id="1353536847">
      <w:bodyDiv w:val="1"/>
      <w:marLeft w:val="0"/>
      <w:marRight w:val="0"/>
      <w:marTop w:val="0"/>
      <w:marBottom w:val="0"/>
      <w:divBdr>
        <w:top w:val="none" w:sz="0" w:space="0" w:color="auto"/>
        <w:left w:val="none" w:sz="0" w:space="0" w:color="auto"/>
        <w:bottom w:val="none" w:sz="0" w:space="0" w:color="auto"/>
        <w:right w:val="none" w:sz="0" w:space="0" w:color="auto"/>
      </w:divBdr>
    </w:div>
    <w:div w:id="1567455719">
      <w:bodyDiv w:val="1"/>
      <w:marLeft w:val="0"/>
      <w:marRight w:val="0"/>
      <w:marTop w:val="0"/>
      <w:marBottom w:val="0"/>
      <w:divBdr>
        <w:top w:val="none" w:sz="0" w:space="0" w:color="auto"/>
        <w:left w:val="none" w:sz="0" w:space="0" w:color="auto"/>
        <w:bottom w:val="none" w:sz="0" w:space="0" w:color="auto"/>
        <w:right w:val="none" w:sz="0" w:space="0" w:color="auto"/>
      </w:divBdr>
    </w:div>
    <w:div w:id="1654137478">
      <w:bodyDiv w:val="1"/>
      <w:marLeft w:val="0"/>
      <w:marRight w:val="0"/>
      <w:marTop w:val="0"/>
      <w:marBottom w:val="0"/>
      <w:divBdr>
        <w:top w:val="none" w:sz="0" w:space="0" w:color="auto"/>
        <w:left w:val="none" w:sz="0" w:space="0" w:color="auto"/>
        <w:bottom w:val="none" w:sz="0" w:space="0" w:color="auto"/>
        <w:right w:val="none" w:sz="0" w:space="0" w:color="auto"/>
      </w:divBdr>
      <w:divsChild>
        <w:div w:id="474832612">
          <w:marLeft w:val="0"/>
          <w:marRight w:val="0"/>
          <w:marTop w:val="0"/>
          <w:marBottom w:val="0"/>
          <w:divBdr>
            <w:top w:val="none" w:sz="0" w:space="0" w:color="auto"/>
            <w:left w:val="none" w:sz="0" w:space="0" w:color="auto"/>
            <w:bottom w:val="none" w:sz="0" w:space="0" w:color="auto"/>
            <w:right w:val="none" w:sz="0" w:space="0" w:color="auto"/>
          </w:divBdr>
        </w:div>
      </w:divsChild>
    </w:div>
    <w:div w:id="1801609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footer" Target="footer4.xml"/><Relationship Id="rId17" Type="http://schemas.openxmlformats.org/officeDocument/2006/relationships/header" Target="header5.xml"/><Relationship Id="rId18" Type="http://schemas.openxmlformats.org/officeDocument/2006/relationships/footer" Target="footer5.xml"/><Relationship Id="rId19" Type="http://schemas.openxmlformats.org/officeDocument/2006/relationships/header" Target="header6.xml"/><Relationship Id="rId63" Type="http://schemas.openxmlformats.org/officeDocument/2006/relationships/image" Target="media/image19.jpg"/><Relationship Id="rId64" Type="http://schemas.openxmlformats.org/officeDocument/2006/relationships/image" Target="media/image20.jpg"/><Relationship Id="rId65" Type="http://schemas.openxmlformats.org/officeDocument/2006/relationships/image" Target="media/image21.jpg"/><Relationship Id="rId66" Type="http://schemas.openxmlformats.org/officeDocument/2006/relationships/image" Target="media/image22.jpg"/><Relationship Id="rId67" Type="http://schemas.openxmlformats.org/officeDocument/2006/relationships/image" Target="media/image23.jpg"/><Relationship Id="rId68" Type="http://schemas.openxmlformats.org/officeDocument/2006/relationships/header" Target="header21.xml"/><Relationship Id="rId69" Type="http://schemas.openxmlformats.org/officeDocument/2006/relationships/footer" Target="footer21.xml"/><Relationship Id="rId50" Type="http://schemas.openxmlformats.org/officeDocument/2006/relationships/header" Target="header20.xml"/><Relationship Id="rId51" Type="http://schemas.openxmlformats.org/officeDocument/2006/relationships/footer" Target="footer20.xml"/><Relationship Id="rId52" Type="http://schemas.openxmlformats.org/officeDocument/2006/relationships/image" Target="media/image8.jpg"/><Relationship Id="rId53" Type="http://schemas.openxmlformats.org/officeDocument/2006/relationships/image" Target="media/image9.jpg"/><Relationship Id="rId54" Type="http://schemas.openxmlformats.org/officeDocument/2006/relationships/image" Target="media/image10.jpg"/><Relationship Id="rId55" Type="http://schemas.openxmlformats.org/officeDocument/2006/relationships/image" Target="media/image11.jpg"/><Relationship Id="rId56" Type="http://schemas.openxmlformats.org/officeDocument/2006/relationships/image" Target="media/image12.jpg"/><Relationship Id="rId57" Type="http://schemas.openxmlformats.org/officeDocument/2006/relationships/image" Target="media/image13.jpg"/><Relationship Id="rId58" Type="http://schemas.openxmlformats.org/officeDocument/2006/relationships/image" Target="media/image14.jpg"/><Relationship Id="rId59" Type="http://schemas.openxmlformats.org/officeDocument/2006/relationships/image" Target="media/image15.jpg"/><Relationship Id="rId40" Type="http://schemas.openxmlformats.org/officeDocument/2006/relationships/header" Target="header15.xml"/><Relationship Id="rId41" Type="http://schemas.openxmlformats.org/officeDocument/2006/relationships/footer" Target="footer15.xml"/><Relationship Id="rId42" Type="http://schemas.openxmlformats.org/officeDocument/2006/relationships/header" Target="header16.xml"/><Relationship Id="rId43" Type="http://schemas.openxmlformats.org/officeDocument/2006/relationships/footer" Target="footer16.xml"/><Relationship Id="rId44" Type="http://schemas.openxmlformats.org/officeDocument/2006/relationships/header" Target="header17.xml"/><Relationship Id="rId45" Type="http://schemas.openxmlformats.org/officeDocument/2006/relationships/footer" Target="footer17.xml"/><Relationship Id="rId46" Type="http://schemas.openxmlformats.org/officeDocument/2006/relationships/header" Target="header18.xml"/><Relationship Id="rId47" Type="http://schemas.openxmlformats.org/officeDocument/2006/relationships/footer" Target="footer18.xml"/><Relationship Id="rId48" Type="http://schemas.openxmlformats.org/officeDocument/2006/relationships/header" Target="header19.xml"/><Relationship Id="rId49" Type="http://schemas.openxmlformats.org/officeDocument/2006/relationships/footer" Target="footer19.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header" Target="header10.xml"/><Relationship Id="rId31" Type="http://schemas.openxmlformats.org/officeDocument/2006/relationships/footer" Target="footer10.xml"/><Relationship Id="rId32" Type="http://schemas.openxmlformats.org/officeDocument/2006/relationships/header" Target="header11.xml"/><Relationship Id="rId33" Type="http://schemas.openxmlformats.org/officeDocument/2006/relationships/footer" Target="foot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header" Target="header13.xml"/><Relationship Id="rId37" Type="http://schemas.openxmlformats.org/officeDocument/2006/relationships/footer" Target="footer13.xml"/><Relationship Id="rId38" Type="http://schemas.openxmlformats.org/officeDocument/2006/relationships/header" Target="header14.xml"/><Relationship Id="rId39" Type="http://schemas.openxmlformats.org/officeDocument/2006/relationships/footer" Target="footer14.xml"/><Relationship Id="rId80" Type="http://schemas.openxmlformats.org/officeDocument/2006/relationships/footer" Target="footer23.xml"/><Relationship Id="rId81" Type="http://schemas.openxmlformats.org/officeDocument/2006/relationships/image" Target="media/image26.png"/><Relationship Id="rId82" Type="http://schemas.openxmlformats.org/officeDocument/2006/relationships/header" Target="header24.xml"/><Relationship Id="rId83" Type="http://schemas.openxmlformats.org/officeDocument/2006/relationships/footer" Target="footer24.xm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hyperlink" Target="https://www.oaxaca.gob.mx/dgite/evaluacion-detalle/" TargetMode="External"/><Relationship Id="rId71" Type="http://schemas.openxmlformats.org/officeDocument/2006/relationships/hyperlink" Target="mailto:ITE.GobOax@gmail.com" TargetMode="External"/><Relationship Id="rId72" Type="http://schemas.openxmlformats.org/officeDocument/2006/relationships/hyperlink" Target="mailto:rubenvasconcelos@oaxaca.gob.mx" TargetMode="External"/><Relationship Id="rId20" Type="http://schemas.openxmlformats.org/officeDocument/2006/relationships/footer" Target="footer6.xml"/><Relationship Id="rId21" Type="http://schemas.openxmlformats.org/officeDocument/2006/relationships/header" Target="header7.xml"/><Relationship Id="rId22" Type="http://schemas.openxmlformats.org/officeDocument/2006/relationships/footer" Target="footer7.xml"/><Relationship Id="rId23" Type="http://schemas.openxmlformats.org/officeDocument/2006/relationships/chart" Target="charts/chart1.xml"/><Relationship Id="rId24" Type="http://schemas.openxmlformats.org/officeDocument/2006/relationships/header" Target="header8.xml"/><Relationship Id="rId25" Type="http://schemas.openxmlformats.org/officeDocument/2006/relationships/footer" Target="footer8.xml"/><Relationship Id="rId26" Type="http://schemas.openxmlformats.org/officeDocument/2006/relationships/header" Target="header9.xml"/><Relationship Id="rId27" Type="http://schemas.openxmlformats.org/officeDocument/2006/relationships/footer" Target="footer9.xml"/><Relationship Id="rId28" Type="http://schemas.openxmlformats.org/officeDocument/2006/relationships/hyperlink" Target="https://sgps.oaxaca.gob.mx" TargetMode="External"/><Relationship Id="rId29" Type="http://schemas.openxmlformats.org/officeDocument/2006/relationships/hyperlink" Target="https://sgps.oaxaca.gob.mx/publico/consulta" TargetMode="External"/><Relationship Id="rId73" Type="http://schemas.openxmlformats.org/officeDocument/2006/relationships/hyperlink" Target="https://www.oaxaca.gob.mx/dgite/evaluacion-detalle/" TargetMode="External"/><Relationship Id="rId74" Type="http://schemas.openxmlformats.org/officeDocument/2006/relationships/hyperlink" Target="http://www.transparenciapresupuestaria.oaxaca.gob.mx/evaluacion_resultados.html" TargetMode="External"/><Relationship Id="rId75" Type="http://schemas.openxmlformats.org/officeDocument/2006/relationships/hyperlink" Target="https://www.oaxaca.gob.mx/dgite/evaluacion-detalle/" TargetMode="External"/><Relationship Id="rId76" Type="http://schemas.openxmlformats.org/officeDocument/2006/relationships/hyperlink" Target="https://www.conac.gob.mx/work/models/CONAC/normatividad/NOR_01_14_011.pdf" TargetMode="External"/><Relationship Id="rId77" Type="http://schemas.openxmlformats.org/officeDocument/2006/relationships/header" Target="header22.xml"/><Relationship Id="rId78" Type="http://schemas.openxmlformats.org/officeDocument/2006/relationships/footer" Target="footer22.xml"/><Relationship Id="rId79" Type="http://schemas.openxmlformats.org/officeDocument/2006/relationships/header" Target="header23.xml"/><Relationship Id="rId60" Type="http://schemas.openxmlformats.org/officeDocument/2006/relationships/image" Target="media/image16.jpg"/><Relationship Id="rId61" Type="http://schemas.openxmlformats.org/officeDocument/2006/relationships/image" Target="media/image17.jpg"/><Relationship Id="rId62" Type="http://schemas.openxmlformats.org/officeDocument/2006/relationships/image" Target="media/image18.jpg"/><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7.png"/></Relationships>
</file>

<file path=word/_rels/footer11.xml.rels><?xml version="1.0" encoding="UTF-8" standalone="yes"?>
<Relationships xmlns="http://schemas.openxmlformats.org/package/2006/relationships"><Relationship Id="rId1" Type="http://schemas.openxmlformats.org/officeDocument/2006/relationships/image" Target="media/image7.png"/></Relationships>
</file>

<file path=word/_rels/footer12.xml.rels><?xml version="1.0" encoding="UTF-8" standalone="yes"?>
<Relationships xmlns="http://schemas.openxmlformats.org/package/2006/relationships"><Relationship Id="rId1" Type="http://schemas.openxmlformats.org/officeDocument/2006/relationships/image" Target="media/image7.png"/></Relationships>
</file>

<file path=word/_rels/footer13.xml.rels><?xml version="1.0" encoding="UTF-8" standalone="yes"?>
<Relationships xmlns="http://schemas.openxmlformats.org/package/2006/relationships"><Relationship Id="rId1" Type="http://schemas.openxmlformats.org/officeDocument/2006/relationships/image" Target="media/image7.png"/></Relationships>
</file>

<file path=word/_rels/footer14.xml.rels><?xml version="1.0" encoding="UTF-8" standalone="yes"?>
<Relationships xmlns="http://schemas.openxmlformats.org/package/2006/relationships"><Relationship Id="rId1" Type="http://schemas.openxmlformats.org/officeDocument/2006/relationships/image" Target="media/image7.png"/></Relationships>
</file>

<file path=word/_rels/footer15.xml.rels><?xml version="1.0" encoding="UTF-8" standalone="yes"?>
<Relationships xmlns="http://schemas.openxmlformats.org/package/2006/relationships"><Relationship Id="rId1" Type="http://schemas.openxmlformats.org/officeDocument/2006/relationships/image" Target="media/image7.png"/></Relationships>
</file>

<file path=word/_rels/footer16.xml.rels><?xml version="1.0" encoding="UTF-8" standalone="yes"?>
<Relationships xmlns="http://schemas.openxmlformats.org/package/2006/relationships"><Relationship Id="rId1" Type="http://schemas.openxmlformats.org/officeDocument/2006/relationships/image" Target="media/image7.png"/></Relationships>
</file>

<file path=word/_rels/footer17.xml.rels><?xml version="1.0" encoding="UTF-8" standalone="yes"?>
<Relationships xmlns="http://schemas.openxmlformats.org/package/2006/relationships"><Relationship Id="rId1" Type="http://schemas.openxmlformats.org/officeDocument/2006/relationships/image" Target="media/image7.png"/></Relationships>
</file>

<file path=word/_rels/footer18.xml.rels><?xml version="1.0" encoding="UTF-8" standalone="yes"?>
<Relationships xmlns="http://schemas.openxmlformats.org/package/2006/relationships"><Relationship Id="rId1" Type="http://schemas.openxmlformats.org/officeDocument/2006/relationships/image" Target="media/image7.png"/></Relationships>
</file>

<file path=word/_rels/footer19.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7.png"/></Relationships>
</file>

<file path=word/_rels/footer21.xml.rels><?xml version="1.0" encoding="UTF-8" standalone="yes"?>
<Relationships xmlns="http://schemas.openxmlformats.org/package/2006/relationships"><Relationship Id="rId1" Type="http://schemas.openxmlformats.org/officeDocument/2006/relationships/image" Target="media/image7.png"/></Relationships>
</file>

<file path=word/_rels/footer22.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3" Type="http://schemas.openxmlformats.org/officeDocument/2006/relationships/image" Target="media/image240.png"/><Relationship Id="rId4" Type="http://schemas.openxmlformats.org/officeDocument/2006/relationships/image" Target="media/image25.png"/><Relationship Id="rId1" Type="http://schemas.openxmlformats.org/officeDocument/2006/relationships/image" Target="media/image24.png"/><Relationship Id="rId2"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0.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0.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1\Downloads\Bit&#225;coras%202021_comentarios_VJE%20(1).xlsx" TargetMode="External"/><Relationship Id="rId2" Type="http://schemas.microsoft.com/office/2011/relationships/chartStyle" Target="style1.xml"/><Relationship Id="rId3"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t>Presupuesto Total, valores corrientes</a:t>
            </a:r>
          </a:p>
        </c:rich>
      </c:tx>
      <c:layout/>
      <c:overlay val="0"/>
      <c:spPr>
        <a:noFill/>
        <a:ln>
          <a:noFill/>
        </a:ln>
        <a:effectLst/>
      </c:spPr>
    </c:title>
    <c:autoTitleDeleted val="0"/>
    <c:plotArea>
      <c:layout/>
      <c:lineChart>
        <c:grouping val="standard"/>
        <c:varyColors val="0"/>
        <c:ser>
          <c:idx val="1"/>
          <c:order val="0"/>
          <c:tx>
            <c:strRef>
              <c:f>'[Bitácoras 2021_comentarios_VJE (1).xlsx]Presupuesto'!$B$18</c:f>
              <c:strCache>
                <c:ptCount val="1"/>
                <c:pt idx="0">
                  <c:v>Presupuesto Total</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numRef>
              <c:f>'[Bitácoras 2021_comentarios_VJE (1).xlsx]Presupuesto'!$A$19:$A$29</c:f>
              <c:numCache>
                <c:formatCode>General</c:formatCode>
                <c:ptCount val="11"/>
                <c:pt idx="0">
                  <c:v>2011.0</c:v>
                </c:pt>
                <c:pt idx="1">
                  <c:v>2012.0</c:v>
                </c:pt>
                <c:pt idx="2">
                  <c:v>2013.0</c:v>
                </c:pt>
                <c:pt idx="3">
                  <c:v>2014.0</c:v>
                </c:pt>
                <c:pt idx="4">
                  <c:v>2015.0</c:v>
                </c:pt>
                <c:pt idx="5">
                  <c:v>2016.0</c:v>
                </c:pt>
                <c:pt idx="6">
                  <c:v>2017.0</c:v>
                </c:pt>
                <c:pt idx="7">
                  <c:v>2018.0</c:v>
                </c:pt>
                <c:pt idx="8">
                  <c:v>2019.0</c:v>
                </c:pt>
                <c:pt idx="9">
                  <c:v>2020.0</c:v>
                </c:pt>
                <c:pt idx="10">
                  <c:v>2021.0</c:v>
                </c:pt>
              </c:numCache>
            </c:numRef>
          </c:cat>
          <c:val>
            <c:numRef>
              <c:f>'[Bitácoras 2021_comentarios_VJE (1).xlsx]Presupuesto'!$B$19:$B$29</c:f>
              <c:numCache>
                <c:formatCode>_("$"* #,##0.00_);_("$"* \(#,##0.00\);_("$"* "-"??_);_(@_)</c:formatCode>
                <c:ptCount val="11"/>
                <c:pt idx="0">
                  <c:v>5.3789436022E8</c:v>
                </c:pt>
                <c:pt idx="1">
                  <c:v>5.18642E8</c:v>
                </c:pt>
                <c:pt idx="2">
                  <c:v>5.3938768E8</c:v>
                </c:pt>
                <c:pt idx="3">
                  <c:v>5.3938768E8</c:v>
                </c:pt>
                <c:pt idx="4">
                  <c:v>5.3938768E8</c:v>
                </c:pt>
                <c:pt idx="5">
                  <c:v>5.16932227E8</c:v>
                </c:pt>
                <c:pt idx="6">
                  <c:v>5.16932227E8</c:v>
                </c:pt>
                <c:pt idx="7">
                  <c:v>5.16932227E8</c:v>
                </c:pt>
                <c:pt idx="8">
                  <c:v>5.16932227E8</c:v>
                </c:pt>
                <c:pt idx="9">
                  <c:v>5.16932227E8</c:v>
                </c:pt>
                <c:pt idx="10">
                  <c:v>5.16932227E8</c:v>
                </c:pt>
              </c:numCache>
            </c:numRef>
          </c:val>
          <c:smooth val="0"/>
        </c:ser>
        <c:dLbls>
          <c:showLegendKey val="0"/>
          <c:showVal val="0"/>
          <c:showCatName val="0"/>
          <c:showSerName val="0"/>
          <c:showPercent val="0"/>
          <c:showBubbleSize val="0"/>
        </c:dLbls>
        <c:marker val="1"/>
        <c:smooth val="0"/>
        <c:axId val="-2122890456"/>
        <c:axId val="-2129008632"/>
      </c:lineChart>
      <c:catAx>
        <c:axId val="-21228904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29008632"/>
        <c:crosses val="autoZero"/>
        <c:auto val="1"/>
        <c:lblAlgn val="ctr"/>
        <c:lblOffset val="100"/>
        <c:noMultiLvlLbl val="0"/>
      </c:catAx>
      <c:valAx>
        <c:axId val="-2129008632"/>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22890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F3F44-3838-204F-AA0C-5D2743A65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12734</Words>
  <Characters>70041</Characters>
  <Application>Microsoft Macintosh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lilia almaraz</cp:lastModifiedBy>
  <cp:revision>3</cp:revision>
  <cp:lastPrinted>2022-01-18T03:18:00Z</cp:lastPrinted>
  <dcterms:created xsi:type="dcterms:W3CDTF">2022-01-18T03:18:00Z</dcterms:created>
  <dcterms:modified xsi:type="dcterms:W3CDTF">2022-01-18T03:18:00Z</dcterms:modified>
</cp:coreProperties>
</file>